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FEE" w:rsidRPr="003B3B58" w:rsidRDefault="00B5596B">
      <w:pPr>
        <w:rPr>
          <w:b/>
        </w:rPr>
      </w:pPr>
      <w:r>
        <w:rPr>
          <w:rFonts w:hint="eastAsia"/>
        </w:rPr>
        <w:t xml:space="preserve"> </w:t>
      </w:r>
      <w:r w:rsidRPr="003B3B58">
        <w:rPr>
          <w:rFonts w:hint="eastAsia"/>
          <w:b/>
        </w:rPr>
        <w:t xml:space="preserve">附件 </w:t>
      </w:r>
    </w:p>
    <w:p w:rsidR="00B5596B" w:rsidRPr="003B3B58" w:rsidRDefault="00B5596B">
      <w:pPr>
        <w:rPr>
          <w:b/>
          <w:sz w:val="28"/>
        </w:rPr>
      </w:pPr>
      <w:r>
        <w:t xml:space="preserve">       </w:t>
      </w:r>
      <w:r w:rsidRPr="003B3B58">
        <w:rPr>
          <w:rFonts w:hint="eastAsia"/>
          <w:b/>
          <w:sz w:val="28"/>
        </w:rPr>
        <w:t>重庆市永川</w:t>
      </w:r>
      <w:proofErr w:type="gramStart"/>
      <w:r w:rsidRPr="003B3B58">
        <w:rPr>
          <w:rFonts w:hint="eastAsia"/>
          <w:b/>
          <w:sz w:val="28"/>
        </w:rPr>
        <w:t>区益景环保</w:t>
      </w:r>
      <w:proofErr w:type="gramEnd"/>
      <w:r w:rsidRPr="003B3B58">
        <w:rPr>
          <w:rFonts w:hint="eastAsia"/>
          <w:b/>
          <w:sz w:val="28"/>
        </w:rPr>
        <w:t>科技有限公司</w:t>
      </w:r>
      <w:r w:rsidR="00A561B1">
        <w:rPr>
          <w:rFonts w:hint="eastAsia"/>
          <w:b/>
          <w:sz w:val="28"/>
        </w:rPr>
        <w:t>卧式离心机委外维修</w:t>
      </w:r>
    </w:p>
    <w:p w:rsidR="00B5596B" w:rsidRPr="003B3B58" w:rsidRDefault="003B3B58">
      <w:pPr>
        <w:rPr>
          <w:b/>
          <w:sz w:val="28"/>
        </w:rPr>
      </w:pPr>
      <w:r w:rsidRPr="003B3B58">
        <w:rPr>
          <w:rFonts w:hint="eastAsia"/>
          <w:b/>
          <w:sz w:val="28"/>
        </w:rPr>
        <w:t xml:space="preserve"> </w:t>
      </w:r>
      <w:r w:rsidRPr="003B3B58">
        <w:rPr>
          <w:b/>
          <w:sz w:val="28"/>
        </w:rPr>
        <w:t xml:space="preserve">                        方案要求</w:t>
      </w:r>
    </w:p>
    <w:p w:rsidR="00B5596B" w:rsidRPr="003B3B58" w:rsidRDefault="00B5596B">
      <w:pPr>
        <w:rPr>
          <w:b/>
          <w:sz w:val="24"/>
        </w:rPr>
      </w:pPr>
      <w:r w:rsidRPr="003B3B58">
        <w:rPr>
          <w:rFonts w:hint="eastAsia"/>
          <w:b/>
          <w:sz w:val="24"/>
        </w:rPr>
        <w:t>一</w:t>
      </w:r>
      <w:r w:rsidR="004840D4" w:rsidRPr="003B3B58">
        <w:rPr>
          <w:rFonts w:hint="eastAsia"/>
          <w:b/>
          <w:sz w:val="24"/>
        </w:rPr>
        <w:t>、</w:t>
      </w:r>
      <w:r w:rsidRPr="003B3B58">
        <w:rPr>
          <w:rFonts w:hint="eastAsia"/>
          <w:b/>
          <w:sz w:val="24"/>
        </w:rPr>
        <w:t>采购项目内容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196"/>
        <w:gridCol w:w="2904"/>
        <w:gridCol w:w="639"/>
        <w:gridCol w:w="711"/>
        <w:gridCol w:w="1132"/>
      </w:tblGrid>
      <w:tr w:rsidR="00B5596B" w:rsidTr="003E0AEC">
        <w:trPr>
          <w:trHeight w:val="630"/>
          <w:jc w:val="center"/>
        </w:trPr>
        <w:tc>
          <w:tcPr>
            <w:tcW w:w="960" w:type="dxa"/>
            <w:vAlign w:val="center"/>
          </w:tcPr>
          <w:p w:rsidR="00B5596B" w:rsidRPr="003B3B58" w:rsidRDefault="00B5596B" w:rsidP="004840D4">
            <w:pPr>
              <w:jc w:val="center"/>
              <w:rPr>
                <w:szCs w:val="21"/>
              </w:rPr>
            </w:pPr>
            <w:r w:rsidRPr="003B3B58">
              <w:rPr>
                <w:rFonts w:hint="eastAsia"/>
                <w:szCs w:val="21"/>
              </w:rPr>
              <w:t>序号</w:t>
            </w:r>
          </w:p>
        </w:tc>
        <w:tc>
          <w:tcPr>
            <w:tcW w:w="2196" w:type="dxa"/>
            <w:vAlign w:val="center"/>
          </w:tcPr>
          <w:p w:rsidR="00B5596B" w:rsidRPr="003B3B58" w:rsidRDefault="00B5596B" w:rsidP="004840D4">
            <w:pPr>
              <w:jc w:val="center"/>
              <w:rPr>
                <w:szCs w:val="21"/>
              </w:rPr>
            </w:pPr>
            <w:r w:rsidRPr="003B3B58">
              <w:rPr>
                <w:rFonts w:hint="eastAsia"/>
                <w:szCs w:val="21"/>
              </w:rPr>
              <w:t>名称</w:t>
            </w:r>
          </w:p>
        </w:tc>
        <w:tc>
          <w:tcPr>
            <w:tcW w:w="2904" w:type="dxa"/>
            <w:vAlign w:val="center"/>
          </w:tcPr>
          <w:p w:rsidR="00B5596B" w:rsidRPr="003B3B58" w:rsidRDefault="00B5596B" w:rsidP="004840D4">
            <w:pPr>
              <w:jc w:val="center"/>
              <w:rPr>
                <w:szCs w:val="21"/>
              </w:rPr>
            </w:pPr>
            <w:r w:rsidRPr="003B3B58">
              <w:rPr>
                <w:rFonts w:hint="eastAsia"/>
                <w:szCs w:val="21"/>
              </w:rPr>
              <w:t>订货号/型号</w:t>
            </w:r>
          </w:p>
        </w:tc>
        <w:tc>
          <w:tcPr>
            <w:tcW w:w="639" w:type="dxa"/>
            <w:vAlign w:val="center"/>
          </w:tcPr>
          <w:p w:rsidR="00B5596B" w:rsidRPr="003B3B58" w:rsidRDefault="00B5596B" w:rsidP="004840D4">
            <w:pPr>
              <w:jc w:val="center"/>
              <w:rPr>
                <w:szCs w:val="21"/>
              </w:rPr>
            </w:pPr>
            <w:r w:rsidRPr="003B3B58">
              <w:rPr>
                <w:rFonts w:hint="eastAsia"/>
                <w:szCs w:val="21"/>
              </w:rPr>
              <w:t>数量</w:t>
            </w:r>
          </w:p>
        </w:tc>
        <w:tc>
          <w:tcPr>
            <w:tcW w:w="711" w:type="dxa"/>
            <w:vAlign w:val="center"/>
          </w:tcPr>
          <w:p w:rsidR="00B5596B" w:rsidRPr="003B3B58" w:rsidRDefault="00B5596B" w:rsidP="004840D4">
            <w:pPr>
              <w:jc w:val="center"/>
              <w:rPr>
                <w:szCs w:val="21"/>
              </w:rPr>
            </w:pPr>
            <w:r w:rsidRPr="003B3B58">
              <w:rPr>
                <w:rFonts w:hint="eastAsia"/>
                <w:szCs w:val="21"/>
              </w:rPr>
              <w:t>单位</w:t>
            </w:r>
          </w:p>
        </w:tc>
        <w:tc>
          <w:tcPr>
            <w:tcW w:w="1132" w:type="dxa"/>
            <w:vAlign w:val="center"/>
          </w:tcPr>
          <w:p w:rsidR="00B5596B" w:rsidRDefault="00CE70AD" w:rsidP="00CE70AD">
            <w:pPr>
              <w:jc w:val="center"/>
            </w:pPr>
            <w:r>
              <w:rPr>
                <w:rFonts w:hint="eastAsia"/>
              </w:rPr>
              <w:t>备注</w:t>
            </w:r>
          </w:p>
        </w:tc>
      </w:tr>
      <w:tr w:rsidR="00A561B1" w:rsidTr="003E0AEC">
        <w:trPr>
          <w:trHeight w:val="512"/>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2196" w:type="dxa"/>
            <w:vAlign w:val="center"/>
          </w:tcPr>
          <w:p w:rsidR="00A561B1" w:rsidRPr="00822975" w:rsidRDefault="00A561B1" w:rsidP="00461F16">
            <w:pPr>
              <w:jc w:val="center"/>
              <w:rPr>
                <w:color w:val="000000"/>
                <w:sz w:val="20"/>
                <w:szCs w:val="20"/>
              </w:rPr>
            </w:pPr>
            <w:proofErr w:type="gramStart"/>
            <w:r>
              <w:rPr>
                <w:rFonts w:ascii="宋体" w:hAnsi="宋体" w:hint="eastAsia"/>
                <w:sz w:val="24"/>
              </w:rPr>
              <w:t>唇封</w:t>
            </w:r>
            <w:proofErr w:type="gramEnd"/>
          </w:p>
        </w:tc>
        <w:tc>
          <w:tcPr>
            <w:tcW w:w="2904" w:type="dxa"/>
            <w:vAlign w:val="center"/>
          </w:tcPr>
          <w:p w:rsidR="00A561B1" w:rsidRPr="00822975" w:rsidRDefault="00A561B1" w:rsidP="00461F16">
            <w:pPr>
              <w:jc w:val="center"/>
              <w:rPr>
                <w:color w:val="000000"/>
                <w:sz w:val="20"/>
                <w:szCs w:val="20"/>
              </w:rPr>
            </w:pPr>
            <w:r>
              <w:rPr>
                <w:rFonts w:ascii="宋体" w:hAnsi="宋体" w:hint="eastAsia"/>
                <w:sz w:val="24"/>
              </w:rPr>
              <w:t>L</w:t>
            </w:r>
            <w:r>
              <w:rPr>
                <w:rFonts w:ascii="宋体" w:hAnsi="宋体"/>
                <w:sz w:val="24"/>
              </w:rPr>
              <w:t>WS450.B113</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3</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704"/>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2</w:t>
            </w:r>
          </w:p>
        </w:tc>
        <w:tc>
          <w:tcPr>
            <w:tcW w:w="2196" w:type="dxa"/>
            <w:vAlign w:val="center"/>
          </w:tcPr>
          <w:p w:rsidR="00A561B1" w:rsidRPr="00822975" w:rsidRDefault="00A561B1" w:rsidP="00461F16">
            <w:pPr>
              <w:jc w:val="center"/>
              <w:rPr>
                <w:color w:val="000000"/>
                <w:sz w:val="20"/>
                <w:szCs w:val="20"/>
              </w:rPr>
            </w:pPr>
            <w:r>
              <w:rPr>
                <w:rFonts w:ascii="宋体" w:hAnsi="宋体" w:hint="eastAsia"/>
                <w:sz w:val="24"/>
              </w:rPr>
              <w:t>轴承</w:t>
            </w:r>
          </w:p>
        </w:tc>
        <w:tc>
          <w:tcPr>
            <w:tcW w:w="2904" w:type="dxa"/>
            <w:vAlign w:val="center"/>
          </w:tcPr>
          <w:p w:rsidR="00A561B1" w:rsidRPr="00822975" w:rsidRDefault="00A561B1" w:rsidP="00461F16">
            <w:pPr>
              <w:jc w:val="center"/>
              <w:rPr>
                <w:color w:val="000000"/>
                <w:sz w:val="20"/>
                <w:szCs w:val="20"/>
              </w:rPr>
            </w:pPr>
            <w:r>
              <w:rPr>
                <w:rFonts w:ascii="宋体" w:hAnsi="宋体" w:hint="eastAsia"/>
                <w:sz w:val="24"/>
              </w:rPr>
              <w:t>M</w:t>
            </w:r>
            <w:r>
              <w:rPr>
                <w:rFonts w:ascii="宋体" w:hAnsi="宋体"/>
                <w:sz w:val="24"/>
              </w:rPr>
              <w:t>U224-L-XL-M1-C3</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600"/>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3</w:t>
            </w:r>
          </w:p>
        </w:tc>
        <w:tc>
          <w:tcPr>
            <w:tcW w:w="2196" w:type="dxa"/>
            <w:vAlign w:val="center"/>
          </w:tcPr>
          <w:p w:rsidR="00A561B1" w:rsidRPr="00822975" w:rsidRDefault="00A561B1" w:rsidP="00461F16">
            <w:pPr>
              <w:jc w:val="center"/>
              <w:rPr>
                <w:color w:val="000000"/>
                <w:sz w:val="20"/>
                <w:szCs w:val="20"/>
              </w:rPr>
            </w:pPr>
            <w:r>
              <w:rPr>
                <w:rFonts w:ascii="宋体" w:hAnsi="宋体" w:hint="eastAsia"/>
                <w:sz w:val="24"/>
              </w:rPr>
              <w:t>轴承</w:t>
            </w:r>
          </w:p>
        </w:tc>
        <w:tc>
          <w:tcPr>
            <w:tcW w:w="2904" w:type="dxa"/>
            <w:vAlign w:val="center"/>
          </w:tcPr>
          <w:p w:rsidR="00A561B1" w:rsidRPr="00822975" w:rsidRDefault="00A561B1" w:rsidP="00461F16">
            <w:pPr>
              <w:jc w:val="center"/>
              <w:rPr>
                <w:color w:val="000000"/>
                <w:sz w:val="20"/>
                <w:szCs w:val="20"/>
              </w:rPr>
            </w:pPr>
            <w:r>
              <w:rPr>
                <w:rFonts w:ascii="宋体" w:hAnsi="宋体" w:hint="eastAsia"/>
                <w:sz w:val="24"/>
              </w:rPr>
              <w:t>6</w:t>
            </w:r>
            <w:r>
              <w:rPr>
                <w:rFonts w:ascii="宋体" w:hAnsi="宋体"/>
                <w:sz w:val="24"/>
              </w:rPr>
              <w:t>224C3</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4</w:t>
            </w:r>
          </w:p>
        </w:tc>
        <w:tc>
          <w:tcPr>
            <w:tcW w:w="2196" w:type="dxa"/>
            <w:vAlign w:val="center"/>
          </w:tcPr>
          <w:p w:rsidR="00A561B1" w:rsidRPr="00822975" w:rsidRDefault="00A561B1" w:rsidP="00461F16">
            <w:pPr>
              <w:jc w:val="center"/>
              <w:rPr>
                <w:color w:val="000000"/>
                <w:sz w:val="20"/>
                <w:szCs w:val="20"/>
              </w:rPr>
            </w:pPr>
            <w:r>
              <w:rPr>
                <w:rFonts w:ascii="宋体" w:hAnsi="宋体" w:hint="eastAsia"/>
                <w:sz w:val="24"/>
              </w:rPr>
              <w:t>轴承</w:t>
            </w:r>
          </w:p>
        </w:tc>
        <w:tc>
          <w:tcPr>
            <w:tcW w:w="2904" w:type="dxa"/>
            <w:vAlign w:val="center"/>
          </w:tcPr>
          <w:p w:rsidR="00A561B1" w:rsidRPr="00822975" w:rsidRDefault="00A561B1" w:rsidP="00461F16">
            <w:pPr>
              <w:jc w:val="center"/>
              <w:rPr>
                <w:color w:val="000000"/>
                <w:sz w:val="20"/>
                <w:szCs w:val="20"/>
              </w:rPr>
            </w:pPr>
            <w:r>
              <w:rPr>
                <w:rFonts w:ascii="宋体" w:hAnsi="宋体" w:hint="eastAsia"/>
                <w:sz w:val="24"/>
              </w:rPr>
              <w:t>N</w:t>
            </w:r>
            <w:r>
              <w:rPr>
                <w:rFonts w:ascii="宋体" w:hAnsi="宋体"/>
                <w:sz w:val="24"/>
              </w:rPr>
              <w:t>U1022M</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5</w:t>
            </w:r>
          </w:p>
        </w:tc>
        <w:tc>
          <w:tcPr>
            <w:tcW w:w="2196" w:type="dxa"/>
            <w:vAlign w:val="center"/>
          </w:tcPr>
          <w:p w:rsidR="00A561B1" w:rsidRPr="00822975" w:rsidRDefault="00A561B1" w:rsidP="00461F16">
            <w:pPr>
              <w:jc w:val="center"/>
              <w:rPr>
                <w:color w:val="000000"/>
                <w:sz w:val="20"/>
                <w:szCs w:val="20"/>
              </w:rPr>
            </w:pPr>
            <w:r>
              <w:rPr>
                <w:rFonts w:ascii="宋体" w:hAnsi="宋体" w:hint="eastAsia"/>
                <w:sz w:val="24"/>
              </w:rPr>
              <w:t>轴承</w:t>
            </w:r>
          </w:p>
        </w:tc>
        <w:tc>
          <w:tcPr>
            <w:tcW w:w="2904" w:type="dxa"/>
            <w:vAlign w:val="center"/>
          </w:tcPr>
          <w:p w:rsidR="00A561B1" w:rsidRPr="00822975" w:rsidRDefault="00A561B1" w:rsidP="00461F16">
            <w:pPr>
              <w:jc w:val="center"/>
              <w:rPr>
                <w:color w:val="000000"/>
                <w:sz w:val="20"/>
                <w:szCs w:val="20"/>
              </w:rPr>
            </w:pPr>
            <w:r>
              <w:rPr>
                <w:rFonts w:ascii="宋体" w:hAnsi="宋体" w:hint="eastAsia"/>
                <w:sz w:val="24"/>
              </w:rPr>
              <w:t>6</w:t>
            </w:r>
            <w:r>
              <w:rPr>
                <w:rFonts w:ascii="宋体" w:hAnsi="宋体"/>
                <w:sz w:val="24"/>
              </w:rPr>
              <w:t>1919</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6</w:t>
            </w:r>
          </w:p>
        </w:tc>
        <w:tc>
          <w:tcPr>
            <w:tcW w:w="2196" w:type="dxa"/>
            <w:vAlign w:val="center"/>
          </w:tcPr>
          <w:p w:rsidR="00A561B1" w:rsidRPr="00822975" w:rsidRDefault="00A561B1" w:rsidP="00461F16">
            <w:pPr>
              <w:jc w:val="center"/>
              <w:rPr>
                <w:color w:val="000000"/>
                <w:sz w:val="20"/>
                <w:szCs w:val="20"/>
              </w:rPr>
            </w:pPr>
            <w:r>
              <w:rPr>
                <w:rFonts w:ascii="宋体" w:hAnsi="宋体" w:hint="eastAsia"/>
                <w:sz w:val="24"/>
              </w:rPr>
              <w:t>滚针轴承</w:t>
            </w:r>
          </w:p>
        </w:tc>
        <w:tc>
          <w:tcPr>
            <w:tcW w:w="2904" w:type="dxa"/>
            <w:vAlign w:val="center"/>
          </w:tcPr>
          <w:p w:rsidR="00A561B1" w:rsidRPr="00822975" w:rsidRDefault="00A561B1" w:rsidP="00461F16">
            <w:pPr>
              <w:jc w:val="center"/>
              <w:rPr>
                <w:color w:val="000000"/>
                <w:sz w:val="20"/>
                <w:szCs w:val="20"/>
              </w:rPr>
            </w:pPr>
            <w:r>
              <w:rPr>
                <w:rFonts w:ascii="宋体" w:hAnsi="宋体"/>
                <w:sz w:val="24"/>
              </w:rPr>
              <w:t>(</w:t>
            </w:r>
            <w:r>
              <w:rPr>
                <w:rFonts w:ascii="宋体" w:hAnsi="宋体" w:hint="eastAsia"/>
                <w:sz w:val="24"/>
              </w:rPr>
              <w:t>R</w:t>
            </w:r>
            <w:r>
              <w:rPr>
                <w:rFonts w:ascii="宋体" w:hAnsi="宋体"/>
                <w:sz w:val="24"/>
              </w:rPr>
              <w:t>)NA4919</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7</w:t>
            </w:r>
          </w:p>
        </w:tc>
        <w:tc>
          <w:tcPr>
            <w:tcW w:w="2196" w:type="dxa"/>
            <w:vAlign w:val="center"/>
          </w:tcPr>
          <w:p w:rsidR="00A561B1" w:rsidRPr="00822975" w:rsidRDefault="00A561B1" w:rsidP="00461F16">
            <w:pPr>
              <w:jc w:val="center"/>
              <w:rPr>
                <w:color w:val="000000"/>
                <w:sz w:val="20"/>
                <w:szCs w:val="20"/>
              </w:rPr>
            </w:pPr>
            <w:r>
              <w:rPr>
                <w:rFonts w:ascii="宋体" w:hAnsi="宋体" w:hint="eastAsia"/>
                <w:sz w:val="24"/>
              </w:rPr>
              <w:t>轴承</w:t>
            </w:r>
          </w:p>
        </w:tc>
        <w:tc>
          <w:tcPr>
            <w:tcW w:w="2904" w:type="dxa"/>
            <w:vAlign w:val="center"/>
          </w:tcPr>
          <w:p w:rsidR="00A561B1" w:rsidRPr="00822975" w:rsidRDefault="00A561B1" w:rsidP="00461F16">
            <w:pPr>
              <w:jc w:val="center"/>
              <w:rPr>
                <w:color w:val="000000"/>
                <w:sz w:val="20"/>
                <w:szCs w:val="20"/>
              </w:rPr>
            </w:pPr>
            <w:r>
              <w:rPr>
                <w:rFonts w:ascii="宋体" w:hAnsi="宋体" w:hint="eastAsia"/>
                <w:sz w:val="24"/>
              </w:rPr>
              <w:t>7</w:t>
            </w:r>
            <w:r>
              <w:rPr>
                <w:rFonts w:ascii="宋体" w:hAnsi="宋体"/>
                <w:sz w:val="24"/>
              </w:rPr>
              <w:t>219AC</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8</w:t>
            </w:r>
          </w:p>
        </w:tc>
        <w:tc>
          <w:tcPr>
            <w:tcW w:w="2196" w:type="dxa"/>
            <w:vAlign w:val="center"/>
          </w:tcPr>
          <w:p w:rsidR="00A561B1" w:rsidRPr="00822975" w:rsidRDefault="00A561B1" w:rsidP="00461F16">
            <w:pPr>
              <w:jc w:val="center"/>
              <w:rPr>
                <w:color w:val="000000"/>
                <w:sz w:val="20"/>
                <w:szCs w:val="20"/>
              </w:rPr>
            </w:pPr>
            <w:r>
              <w:rPr>
                <w:rFonts w:ascii="宋体" w:hAnsi="宋体" w:hint="eastAsia"/>
                <w:sz w:val="24"/>
              </w:rPr>
              <w:t>螺旋叶片（硬质合金片）</w:t>
            </w:r>
          </w:p>
        </w:tc>
        <w:tc>
          <w:tcPr>
            <w:tcW w:w="2904" w:type="dxa"/>
            <w:vAlign w:val="center"/>
          </w:tcPr>
          <w:p w:rsidR="00A561B1" w:rsidRPr="00822975" w:rsidRDefault="00A561B1" w:rsidP="00461F16">
            <w:pPr>
              <w:jc w:val="center"/>
              <w:rPr>
                <w:color w:val="000000"/>
                <w:sz w:val="20"/>
                <w:szCs w:val="20"/>
              </w:rPr>
            </w:pPr>
            <w:r>
              <w:rPr>
                <w:rFonts w:ascii="宋体" w:hAnsi="宋体"/>
                <w:sz w:val="24"/>
              </w:rPr>
              <w:t>LWS450.B429.1</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3</w:t>
            </w:r>
            <w:r>
              <w:rPr>
                <w:rFonts w:ascii="宋体" w:hAnsi="宋体"/>
                <w:sz w:val="24"/>
              </w:rPr>
              <w:t>00</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块</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9</w:t>
            </w:r>
          </w:p>
        </w:tc>
        <w:tc>
          <w:tcPr>
            <w:tcW w:w="2196" w:type="dxa"/>
            <w:vAlign w:val="center"/>
          </w:tcPr>
          <w:p w:rsidR="00A561B1" w:rsidRPr="00822975" w:rsidRDefault="00A561B1" w:rsidP="00461F16">
            <w:pPr>
              <w:jc w:val="center"/>
              <w:rPr>
                <w:color w:val="000000"/>
                <w:sz w:val="20"/>
                <w:szCs w:val="20"/>
              </w:rPr>
            </w:pPr>
            <w:r>
              <w:rPr>
                <w:rFonts w:ascii="宋体" w:hAnsi="宋体" w:hint="eastAsia"/>
                <w:sz w:val="24"/>
              </w:rPr>
              <w:t>轴承盒</w:t>
            </w:r>
          </w:p>
        </w:tc>
        <w:tc>
          <w:tcPr>
            <w:tcW w:w="2904" w:type="dxa"/>
            <w:vAlign w:val="center"/>
          </w:tcPr>
          <w:p w:rsidR="00A561B1" w:rsidRPr="00822975" w:rsidRDefault="00A561B1" w:rsidP="00461F16">
            <w:pPr>
              <w:jc w:val="center"/>
              <w:rPr>
                <w:color w:val="000000"/>
                <w:sz w:val="20"/>
                <w:szCs w:val="20"/>
              </w:rPr>
            </w:pPr>
            <w:r>
              <w:rPr>
                <w:rFonts w:ascii="宋体" w:hAnsi="宋体" w:hint="eastAsia"/>
                <w:sz w:val="24"/>
              </w:rPr>
              <w:t>L</w:t>
            </w:r>
            <w:r>
              <w:rPr>
                <w:rFonts w:ascii="宋体" w:hAnsi="宋体"/>
                <w:sz w:val="24"/>
              </w:rPr>
              <w:t>WS450.B370.1</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1</w:t>
            </w:r>
            <w:r>
              <w:rPr>
                <w:rFonts w:ascii="宋体" w:hAnsi="宋体"/>
                <w:sz w:val="24"/>
              </w:rPr>
              <w:t>0</w:t>
            </w:r>
          </w:p>
        </w:tc>
        <w:tc>
          <w:tcPr>
            <w:tcW w:w="2196" w:type="dxa"/>
            <w:vAlign w:val="center"/>
          </w:tcPr>
          <w:p w:rsidR="00A561B1" w:rsidRPr="00822975" w:rsidRDefault="00A561B1" w:rsidP="00461F16">
            <w:pPr>
              <w:jc w:val="center"/>
              <w:rPr>
                <w:color w:val="000000"/>
                <w:sz w:val="20"/>
                <w:szCs w:val="20"/>
              </w:rPr>
            </w:pPr>
            <w:r>
              <w:rPr>
                <w:rFonts w:ascii="宋体" w:hAnsi="宋体" w:hint="eastAsia"/>
                <w:sz w:val="24"/>
              </w:rPr>
              <w:t>轴承座</w:t>
            </w:r>
          </w:p>
        </w:tc>
        <w:tc>
          <w:tcPr>
            <w:tcW w:w="2904" w:type="dxa"/>
            <w:vAlign w:val="center"/>
          </w:tcPr>
          <w:p w:rsidR="00A561B1" w:rsidRPr="00822975" w:rsidRDefault="00A561B1" w:rsidP="00461F16">
            <w:pPr>
              <w:jc w:val="center"/>
              <w:rPr>
                <w:color w:val="000000"/>
                <w:sz w:val="20"/>
                <w:szCs w:val="20"/>
              </w:rPr>
            </w:pPr>
            <w:r>
              <w:rPr>
                <w:rFonts w:ascii="宋体" w:hAnsi="宋体" w:hint="eastAsia"/>
                <w:sz w:val="24"/>
              </w:rPr>
              <w:t>L</w:t>
            </w:r>
            <w:r>
              <w:rPr>
                <w:rFonts w:ascii="宋体" w:hAnsi="宋体"/>
                <w:sz w:val="24"/>
              </w:rPr>
              <w:t>WS450.B370.3</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822975" w:rsidRDefault="00A561B1" w:rsidP="00461F16">
            <w:pPr>
              <w:jc w:val="center"/>
              <w:rPr>
                <w:color w:val="000000"/>
                <w:sz w:val="20"/>
                <w:szCs w:val="20"/>
              </w:rPr>
            </w:pPr>
            <w:r>
              <w:rPr>
                <w:rFonts w:ascii="宋体" w:hAnsi="宋体" w:hint="eastAsia"/>
                <w:sz w:val="24"/>
              </w:rPr>
              <w:t>1</w:t>
            </w:r>
            <w:r>
              <w:rPr>
                <w:rFonts w:ascii="宋体" w:hAnsi="宋体"/>
                <w:sz w:val="24"/>
              </w:rPr>
              <w:t>1</w:t>
            </w:r>
          </w:p>
        </w:tc>
        <w:tc>
          <w:tcPr>
            <w:tcW w:w="2196" w:type="dxa"/>
            <w:vAlign w:val="center"/>
          </w:tcPr>
          <w:p w:rsidR="00A561B1" w:rsidRPr="00822975" w:rsidRDefault="00A561B1" w:rsidP="00461F16">
            <w:pPr>
              <w:jc w:val="center"/>
              <w:rPr>
                <w:color w:val="000000"/>
                <w:sz w:val="20"/>
                <w:szCs w:val="20"/>
              </w:rPr>
            </w:pPr>
            <w:proofErr w:type="gramStart"/>
            <w:r>
              <w:rPr>
                <w:rFonts w:ascii="宋体" w:hAnsi="宋体" w:hint="eastAsia"/>
                <w:sz w:val="24"/>
              </w:rPr>
              <w:t>小端轴颈</w:t>
            </w:r>
            <w:proofErr w:type="gramEnd"/>
          </w:p>
        </w:tc>
        <w:tc>
          <w:tcPr>
            <w:tcW w:w="2904" w:type="dxa"/>
            <w:vAlign w:val="center"/>
          </w:tcPr>
          <w:p w:rsidR="00A561B1" w:rsidRPr="00822975" w:rsidRDefault="00A561B1" w:rsidP="00461F16">
            <w:pPr>
              <w:jc w:val="center"/>
              <w:rPr>
                <w:color w:val="000000"/>
                <w:sz w:val="20"/>
                <w:szCs w:val="20"/>
              </w:rPr>
            </w:pPr>
            <w:r>
              <w:rPr>
                <w:rFonts w:ascii="宋体" w:hAnsi="宋体" w:hint="eastAsia"/>
                <w:sz w:val="24"/>
              </w:rPr>
              <w:t>L</w:t>
            </w:r>
            <w:r>
              <w:rPr>
                <w:rFonts w:ascii="宋体" w:hAnsi="宋体"/>
                <w:sz w:val="24"/>
              </w:rPr>
              <w:t>WS450.B429.16</w:t>
            </w:r>
          </w:p>
        </w:tc>
        <w:tc>
          <w:tcPr>
            <w:tcW w:w="639" w:type="dxa"/>
            <w:vAlign w:val="center"/>
          </w:tcPr>
          <w:p w:rsidR="00A561B1" w:rsidRPr="00822975" w:rsidRDefault="00A561B1" w:rsidP="00461F16">
            <w:pPr>
              <w:jc w:val="center"/>
              <w:rPr>
                <w:color w:val="000000"/>
                <w:sz w:val="20"/>
                <w:szCs w:val="20"/>
              </w:rPr>
            </w:pPr>
            <w:r>
              <w:rPr>
                <w:rFonts w:ascii="宋体" w:hAnsi="宋体" w:hint="eastAsia"/>
                <w:sz w:val="24"/>
              </w:rPr>
              <w:t>1</w:t>
            </w:r>
          </w:p>
        </w:tc>
        <w:tc>
          <w:tcPr>
            <w:tcW w:w="711" w:type="dxa"/>
            <w:vAlign w:val="center"/>
          </w:tcPr>
          <w:p w:rsidR="00A561B1" w:rsidRPr="00822975" w:rsidRDefault="00A561B1" w:rsidP="00461F16">
            <w:pPr>
              <w:jc w:val="center"/>
              <w:rPr>
                <w:color w:val="000000"/>
                <w:sz w:val="20"/>
                <w:szCs w:val="20"/>
              </w:rPr>
            </w:pPr>
            <w:r>
              <w:rPr>
                <w:rFonts w:ascii="宋体" w:hAnsi="宋体" w:hint="eastAsia"/>
                <w:sz w:val="24"/>
              </w:rPr>
              <w:t>件</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3B3B58" w:rsidRDefault="00A561B1" w:rsidP="00461F16">
            <w:pPr>
              <w:jc w:val="center"/>
              <w:rPr>
                <w:szCs w:val="21"/>
              </w:rPr>
            </w:pPr>
            <w:r>
              <w:rPr>
                <w:rFonts w:hint="eastAsia"/>
                <w:szCs w:val="21"/>
              </w:rPr>
              <w:t>1</w:t>
            </w:r>
            <w:r>
              <w:rPr>
                <w:szCs w:val="21"/>
              </w:rPr>
              <w:t>2</w:t>
            </w:r>
          </w:p>
        </w:tc>
        <w:tc>
          <w:tcPr>
            <w:tcW w:w="2196" w:type="dxa"/>
            <w:vAlign w:val="center"/>
          </w:tcPr>
          <w:p w:rsidR="00A561B1" w:rsidRPr="003B3B58" w:rsidRDefault="00A561B1" w:rsidP="00461F16">
            <w:pPr>
              <w:jc w:val="center"/>
              <w:rPr>
                <w:szCs w:val="21"/>
              </w:rPr>
            </w:pPr>
            <w:r>
              <w:rPr>
                <w:rFonts w:hint="eastAsia"/>
                <w:szCs w:val="21"/>
              </w:rPr>
              <w:t>拆检</w:t>
            </w:r>
          </w:p>
        </w:tc>
        <w:tc>
          <w:tcPr>
            <w:tcW w:w="2904" w:type="dxa"/>
            <w:vAlign w:val="center"/>
          </w:tcPr>
          <w:p w:rsidR="00A561B1" w:rsidRPr="003B3B58" w:rsidRDefault="00461F16" w:rsidP="00461F16">
            <w:pPr>
              <w:jc w:val="center"/>
              <w:rPr>
                <w:szCs w:val="21"/>
              </w:rPr>
            </w:pPr>
            <w:r>
              <w:rPr>
                <w:rFonts w:hint="eastAsia"/>
                <w:szCs w:val="21"/>
              </w:rPr>
              <w:t>/</w:t>
            </w:r>
          </w:p>
        </w:tc>
        <w:tc>
          <w:tcPr>
            <w:tcW w:w="639" w:type="dxa"/>
            <w:vAlign w:val="center"/>
          </w:tcPr>
          <w:p w:rsidR="00A561B1" w:rsidRPr="003B3B58" w:rsidRDefault="00A561B1" w:rsidP="00461F16">
            <w:pPr>
              <w:jc w:val="center"/>
              <w:rPr>
                <w:szCs w:val="21"/>
              </w:rPr>
            </w:pPr>
            <w:r>
              <w:rPr>
                <w:rFonts w:hint="eastAsia"/>
                <w:szCs w:val="21"/>
              </w:rPr>
              <w:t>1</w:t>
            </w:r>
          </w:p>
        </w:tc>
        <w:tc>
          <w:tcPr>
            <w:tcW w:w="711" w:type="dxa"/>
            <w:vAlign w:val="center"/>
          </w:tcPr>
          <w:p w:rsidR="00A561B1" w:rsidRPr="003B3B58" w:rsidRDefault="00461F16" w:rsidP="00461F16">
            <w:pPr>
              <w:jc w:val="center"/>
              <w:rPr>
                <w:szCs w:val="21"/>
              </w:rPr>
            </w:pPr>
            <w:r>
              <w:rPr>
                <w:rFonts w:hint="eastAsia"/>
                <w:szCs w:val="21"/>
              </w:rPr>
              <w:t>/</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3B3B58" w:rsidRDefault="00A561B1" w:rsidP="00461F16">
            <w:pPr>
              <w:jc w:val="center"/>
              <w:rPr>
                <w:szCs w:val="21"/>
              </w:rPr>
            </w:pPr>
            <w:r>
              <w:rPr>
                <w:rFonts w:hint="eastAsia"/>
                <w:szCs w:val="21"/>
              </w:rPr>
              <w:t>1</w:t>
            </w:r>
            <w:r>
              <w:rPr>
                <w:szCs w:val="21"/>
              </w:rPr>
              <w:t>3</w:t>
            </w:r>
          </w:p>
        </w:tc>
        <w:tc>
          <w:tcPr>
            <w:tcW w:w="2196" w:type="dxa"/>
            <w:vAlign w:val="center"/>
          </w:tcPr>
          <w:p w:rsidR="00A561B1" w:rsidRPr="003B3B58" w:rsidRDefault="00A561B1" w:rsidP="00461F16">
            <w:pPr>
              <w:jc w:val="center"/>
              <w:rPr>
                <w:szCs w:val="21"/>
              </w:rPr>
            </w:pPr>
            <w:r>
              <w:rPr>
                <w:rFonts w:hint="eastAsia"/>
                <w:szCs w:val="21"/>
              </w:rPr>
              <w:t>装配</w:t>
            </w:r>
          </w:p>
        </w:tc>
        <w:tc>
          <w:tcPr>
            <w:tcW w:w="2904" w:type="dxa"/>
            <w:vAlign w:val="center"/>
          </w:tcPr>
          <w:p w:rsidR="00A561B1" w:rsidRPr="003B3B58" w:rsidRDefault="00461F16" w:rsidP="00461F16">
            <w:pPr>
              <w:jc w:val="center"/>
              <w:rPr>
                <w:szCs w:val="21"/>
              </w:rPr>
            </w:pPr>
            <w:r>
              <w:rPr>
                <w:rFonts w:hint="eastAsia"/>
                <w:szCs w:val="21"/>
              </w:rPr>
              <w:t>/</w:t>
            </w:r>
          </w:p>
        </w:tc>
        <w:tc>
          <w:tcPr>
            <w:tcW w:w="639" w:type="dxa"/>
            <w:vAlign w:val="center"/>
          </w:tcPr>
          <w:p w:rsidR="00A561B1" w:rsidRPr="003B3B58" w:rsidRDefault="00A561B1" w:rsidP="00461F16">
            <w:pPr>
              <w:jc w:val="center"/>
              <w:rPr>
                <w:szCs w:val="21"/>
              </w:rPr>
            </w:pPr>
            <w:r>
              <w:rPr>
                <w:rFonts w:hint="eastAsia"/>
                <w:szCs w:val="21"/>
              </w:rPr>
              <w:t>1</w:t>
            </w:r>
          </w:p>
        </w:tc>
        <w:tc>
          <w:tcPr>
            <w:tcW w:w="711" w:type="dxa"/>
            <w:vAlign w:val="center"/>
          </w:tcPr>
          <w:p w:rsidR="00A561B1" w:rsidRPr="003B3B58" w:rsidRDefault="00461F16" w:rsidP="00461F16">
            <w:pPr>
              <w:jc w:val="center"/>
              <w:rPr>
                <w:szCs w:val="21"/>
              </w:rPr>
            </w:pPr>
            <w:r>
              <w:rPr>
                <w:rFonts w:hint="eastAsia"/>
                <w:szCs w:val="21"/>
              </w:rPr>
              <w:t>/</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3B3B58" w:rsidRDefault="00A561B1" w:rsidP="00461F16">
            <w:pPr>
              <w:jc w:val="center"/>
              <w:rPr>
                <w:szCs w:val="21"/>
              </w:rPr>
            </w:pPr>
            <w:r>
              <w:rPr>
                <w:rFonts w:hint="eastAsia"/>
                <w:szCs w:val="21"/>
              </w:rPr>
              <w:t>1</w:t>
            </w:r>
            <w:r>
              <w:rPr>
                <w:szCs w:val="21"/>
              </w:rPr>
              <w:t>4</w:t>
            </w:r>
          </w:p>
        </w:tc>
        <w:tc>
          <w:tcPr>
            <w:tcW w:w="2196" w:type="dxa"/>
            <w:vAlign w:val="center"/>
          </w:tcPr>
          <w:p w:rsidR="00A561B1" w:rsidRPr="003B3B58" w:rsidRDefault="00A561B1" w:rsidP="00461F16">
            <w:pPr>
              <w:jc w:val="center"/>
              <w:rPr>
                <w:szCs w:val="21"/>
              </w:rPr>
            </w:pPr>
            <w:r>
              <w:rPr>
                <w:rFonts w:hint="eastAsia"/>
                <w:szCs w:val="21"/>
              </w:rPr>
              <w:t>动平衡</w:t>
            </w:r>
          </w:p>
        </w:tc>
        <w:tc>
          <w:tcPr>
            <w:tcW w:w="2904" w:type="dxa"/>
            <w:vAlign w:val="center"/>
          </w:tcPr>
          <w:p w:rsidR="00A561B1" w:rsidRPr="003B3B58" w:rsidRDefault="00461F16" w:rsidP="00461F16">
            <w:pPr>
              <w:jc w:val="center"/>
              <w:rPr>
                <w:szCs w:val="21"/>
              </w:rPr>
            </w:pPr>
            <w:r>
              <w:rPr>
                <w:rFonts w:hint="eastAsia"/>
                <w:szCs w:val="21"/>
              </w:rPr>
              <w:t>/</w:t>
            </w:r>
          </w:p>
        </w:tc>
        <w:tc>
          <w:tcPr>
            <w:tcW w:w="639" w:type="dxa"/>
            <w:vAlign w:val="center"/>
          </w:tcPr>
          <w:p w:rsidR="00A561B1" w:rsidRPr="003B3B58" w:rsidRDefault="00A561B1" w:rsidP="00461F16">
            <w:pPr>
              <w:jc w:val="center"/>
              <w:rPr>
                <w:szCs w:val="21"/>
              </w:rPr>
            </w:pPr>
            <w:r>
              <w:rPr>
                <w:rFonts w:hint="eastAsia"/>
                <w:szCs w:val="21"/>
              </w:rPr>
              <w:t>1</w:t>
            </w:r>
          </w:p>
        </w:tc>
        <w:tc>
          <w:tcPr>
            <w:tcW w:w="711" w:type="dxa"/>
            <w:vAlign w:val="center"/>
          </w:tcPr>
          <w:p w:rsidR="00A561B1" w:rsidRPr="003B3B58" w:rsidRDefault="00461F16" w:rsidP="00461F16">
            <w:pPr>
              <w:jc w:val="center"/>
              <w:rPr>
                <w:szCs w:val="21"/>
              </w:rPr>
            </w:pPr>
            <w:r>
              <w:rPr>
                <w:rFonts w:hint="eastAsia"/>
                <w:szCs w:val="21"/>
              </w:rPr>
              <w:t>/</w:t>
            </w:r>
          </w:p>
        </w:tc>
        <w:tc>
          <w:tcPr>
            <w:tcW w:w="1132" w:type="dxa"/>
            <w:vAlign w:val="center"/>
          </w:tcPr>
          <w:p w:rsidR="00A561B1" w:rsidRDefault="00A561B1" w:rsidP="00A561B1">
            <w:pPr>
              <w:jc w:val="center"/>
            </w:pPr>
          </w:p>
        </w:tc>
      </w:tr>
      <w:tr w:rsidR="00A561B1" w:rsidTr="003E0AEC">
        <w:trPr>
          <w:trHeight w:val="630"/>
          <w:jc w:val="center"/>
        </w:trPr>
        <w:tc>
          <w:tcPr>
            <w:tcW w:w="960" w:type="dxa"/>
            <w:vAlign w:val="center"/>
          </w:tcPr>
          <w:p w:rsidR="00A561B1" w:rsidRPr="003B3B58" w:rsidRDefault="00A561B1" w:rsidP="00461F16">
            <w:pPr>
              <w:jc w:val="center"/>
              <w:rPr>
                <w:szCs w:val="21"/>
              </w:rPr>
            </w:pPr>
            <w:r>
              <w:rPr>
                <w:rFonts w:hint="eastAsia"/>
                <w:szCs w:val="21"/>
              </w:rPr>
              <w:lastRenderedPageBreak/>
              <w:t>1</w:t>
            </w:r>
            <w:r>
              <w:rPr>
                <w:szCs w:val="21"/>
              </w:rPr>
              <w:t>5</w:t>
            </w:r>
          </w:p>
        </w:tc>
        <w:tc>
          <w:tcPr>
            <w:tcW w:w="2196" w:type="dxa"/>
            <w:vAlign w:val="center"/>
          </w:tcPr>
          <w:p w:rsidR="00A561B1" w:rsidRPr="003B3B58" w:rsidRDefault="00A561B1" w:rsidP="00461F16">
            <w:pPr>
              <w:jc w:val="center"/>
              <w:rPr>
                <w:szCs w:val="21"/>
              </w:rPr>
            </w:pPr>
            <w:r>
              <w:rPr>
                <w:rFonts w:hint="eastAsia"/>
                <w:szCs w:val="21"/>
              </w:rPr>
              <w:t>打磨、清洗</w:t>
            </w:r>
          </w:p>
        </w:tc>
        <w:tc>
          <w:tcPr>
            <w:tcW w:w="2904" w:type="dxa"/>
            <w:vAlign w:val="center"/>
          </w:tcPr>
          <w:p w:rsidR="00A561B1" w:rsidRPr="003B3B58" w:rsidRDefault="00461F16" w:rsidP="00461F16">
            <w:pPr>
              <w:jc w:val="center"/>
              <w:rPr>
                <w:szCs w:val="21"/>
              </w:rPr>
            </w:pPr>
            <w:r>
              <w:rPr>
                <w:rFonts w:hint="eastAsia"/>
                <w:szCs w:val="21"/>
              </w:rPr>
              <w:t>/</w:t>
            </w:r>
          </w:p>
        </w:tc>
        <w:tc>
          <w:tcPr>
            <w:tcW w:w="639" w:type="dxa"/>
            <w:vAlign w:val="center"/>
          </w:tcPr>
          <w:p w:rsidR="00A561B1" w:rsidRPr="003B3B58" w:rsidRDefault="00A561B1" w:rsidP="00461F16">
            <w:pPr>
              <w:jc w:val="center"/>
              <w:rPr>
                <w:szCs w:val="21"/>
              </w:rPr>
            </w:pPr>
            <w:r>
              <w:rPr>
                <w:rFonts w:hint="eastAsia"/>
                <w:szCs w:val="21"/>
              </w:rPr>
              <w:t>1</w:t>
            </w:r>
          </w:p>
        </w:tc>
        <w:tc>
          <w:tcPr>
            <w:tcW w:w="711" w:type="dxa"/>
            <w:vAlign w:val="center"/>
          </w:tcPr>
          <w:p w:rsidR="00A561B1" w:rsidRPr="003B3B58" w:rsidRDefault="00461F16" w:rsidP="00461F16">
            <w:pPr>
              <w:jc w:val="center"/>
              <w:rPr>
                <w:szCs w:val="21"/>
              </w:rPr>
            </w:pPr>
            <w:r>
              <w:rPr>
                <w:rFonts w:hint="eastAsia"/>
                <w:szCs w:val="21"/>
              </w:rPr>
              <w:t>/</w:t>
            </w:r>
          </w:p>
        </w:tc>
        <w:tc>
          <w:tcPr>
            <w:tcW w:w="1132" w:type="dxa"/>
            <w:vAlign w:val="center"/>
          </w:tcPr>
          <w:p w:rsidR="00A561B1" w:rsidRDefault="00A561B1" w:rsidP="00A561B1">
            <w:pPr>
              <w:jc w:val="center"/>
            </w:pPr>
          </w:p>
        </w:tc>
      </w:tr>
    </w:tbl>
    <w:p w:rsidR="00AC40B8" w:rsidRDefault="00AC40B8" w:rsidP="00AC40B8">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二、报价要求</w:t>
      </w:r>
    </w:p>
    <w:p w:rsidR="00AC40B8" w:rsidRDefault="00AC40B8" w:rsidP="00AC40B8">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rPr>
      </w:pPr>
      <w:r>
        <w:rPr>
          <w:rFonts w:ascii="方正仿宋_GBK" w:hAnsi="方正仿宋_GBK" w:cs="方正仿宋_GBK" w:hint="eastAsia"/>
          <w:szCs w:val="32"/>
        </w:rPr>
        <w:t>1、竞选报价为</w:t>
      </w:r>
      <w:r>
        <w:rPr>
          <w:rFonts w:ascii="方正仿宋_GBK" w:hAnsi="新宋体"/>
          <w:szCs w:val="32"/>
        </w:rPr>
        <w:t>包干</w:t>
      </w:r>
      <w:r>
        <w:rPr>
          <w:rFonts w:ascii="方正仿宋_GBK" w:hAnsi="新宋体" w:hint="eastAsia"/>
          <w:szCs w:val="32"/>
        </w:rPr>
        <w:t>价</w:t>
      </w:r>
      <w:r>
        <w:rPr>
          <w:rFonts w:ascii="方正仿宋_GBK" w:hAnsi="新宋体"/>
          <w:szCs w:val="32"/>
        </w:rPr>
        <w:t>，包括但不限于</w:t>
      </w:r>
      <w:r>
        <w:rPr>
          <w:rFonts w:ascii="方正仿宋_GBK" w:hAnsi="新宋体" w:hint="eastAsia"/>
          <w:szCs w:val="32"/>
        </w:rPr>
        <w:t>货款、增值税、运输费、搬运费、利润、管理费、疫情防控费等所需的一切费用</w:t>
      </w:r>
      <w:r>
        <w:rPr>
          <w:rFonts w:ascii="方正仿宋_GBK" w:hAnsi="方正仿宋_GBK" w:cs="方正仿宋_GBK" w:hint="eastAsia"/>
          <w:szCs w:val="32"/>
        </w:rPr>
        <w:t>。</w:t>
      </w:r>
    </w:p>
    <w:p w:rsidR="00AC40B8" w:rsidRDefault="00AC40B8" w:rsidP="00AC40B8">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rPr>
      </w:pPr>
      <w:r>
        <w:rPr>
          <w:rFonts w:ascii="方正仿宋_GBK" w:hAnsi="方正仿宋_GBK" w:cs="方正仿宋_GBK" w:hint="eastAsia"/>
          <w:szCs w:val="32"/>
        </w:rPr>
        <w:t>2、本次报价须为人民币报价。</w:t>
      </w:r>
    </w:p>
    <w:p w:rsidR="00AC40B8" w:rsidRDefault="00AC40B8" w:rsidP="00AC40B8">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rPr>
      </w:pPr>
      <w:r>
        <w:rPr>
          <w:rFonts w:ascii="方正仿宋_GBK" w:hAnsi="方正仿宋_GBK" w:cs="方正仿宋_GBK" w:hint="eastAsia"/>
          <w:szCs w:val="32"/>
        </w:rPr>
        <w:t>3、</w:t>
      </w:r>
      <w:r>
        <w:rPr>
          <w:rFonts w:ascii="方正仿宋_GBK" w:hAnsi="方正仿宋_GBK" w:cs="方正仿宋_GBK"/>
        </w:rPr>
        <w:t>报价应</w:t>
      </w:r>
      <w:r>
        <w:rPr>
          <w:rFonts w:ascii="方正仿宋_GBK" w:hAnsi="方正仿宋_GBK" w:cs="方正仿宋_GBK" w:hint="eastAsia"/>
        </w:rPr>
        <w:t>明确所</w:t>
      </w:r>
      <w:r>
        <w:rPr>
          <w:rFonts w:ascii="方正仿宋_GBK" w:hAnsi="方正仿宋_GBK" w:cs="方正仿宋_GBK"/>
        </w:rPr>
        <w:t>投</w:t>
      </w:r>
      <w:r>
        <w:rPr>
          <w:rFonts w:ascii="方正仿宋_GBK" w:hAnsi="方正仿宋_GBK" w:cs="方正仿宋_GBK" w:hint="eastAsia"/>
        </w:rPr>
        <w:t>物资的型号</w:t>
      </w:r>
      <w:r>
        <w:rPr>
          <w:rFonts w:ascii="方正仿宋_GBK" w:hAnsi="方正仿宋_GBK" w:cs="方正仿宋_GBK"/>
        </w:rPr>
        <w:t>、规格</w:t>
      </w:r>
      <w:r>
        <w:rPr>
          <w:rFonts w:ascii="方正仿宋_GBK" w:hAnsi="方正仿宋_GBK" w:cs="方正仿宋_GBK" w:hint="eastAsia"/>
        </w:rPr>
        <w:t>、数量</w:t>
      </w:r>
      <w:r>
        <w:rPr>
          <w:rFonts w:ascii="方正仿宋_GBK" w:hAnsi="方正仿宋_GBK" w:cs="方正仿宋_GBK" w:hint="eastAsia"/>
          <w:szCs w:val="32"/>
        </w:rPr>
        <w:t>。</w:t>
      </w:r>
    </w:p>
    <w:p w:rsidR="00AC40B8" w:rsidRDefault="00AC40B8" w:rsidP="00AC40B8">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三、质量要求及送货要求</w:t>
      </w:r>
    </w:p>
    <w:p w:rsidR="004E5ACE" w:rsidRDefault="00AC40B8" w:rsidP="004E5ACE">
      <w:pPr>
        <w:pStyle w:val="aa"/>
        <w:spacing w:line="320" w:lineRule="exact"/>
        <w:ind w:firstLineChars="200" w:firstLine="640"/>
        <w:rPr>
          <w:rFonts w:ascii="方正仿宋_GBK"/>
          <w:szCs w:val="32"/>
        </w:rPr>
      </w:pPr>
      <w:r>
        <w:rPr>
          <w:rFonts w:ascii="方正仿宋_GBK" w:hAnsi="方正仿宋_GBK" w:cs="方正仿宋_GBK" w:hint="eastAsia"/>
          <w:szCs w:val="32"/>
        </w:rPr>
        <w:t xml:space="preserve">1. </w:t>
      </w:r>
      <w:r w:rsidR="004E5ACE">
        <w:rPr>
          <w:rFonts w:ascii="方正仿宋_GBK" w:hAnsi="方正仿宋_GBK" w:cs="方正仿宋_GBK" w:hint="eastAsia"/>
          <w:szCs w:val="32"/>
        </w:rPr>
        <w:t>维修</w:t>
      </w:r>
      <w:r>
        <w:rPr>
          <w:rFonts w:ascii="方正仿宋_GBK" w:hAnsi="方正仿宋_GBK" w:cs="方正仿宋_GBK" w:hint="eastAsia"/>
          <w:szCs w:val="32"/>
        </w:rPr>
        <w:t>要求：</w:t>
      </w:r>
      <w:r w:rsidR="004E5ACE" w:rsidRPr="004E5ACE">
        <w:rPr>
          <w:rFonts w:ascii="方正仿宋_GBK" w:hint="eastAsia"/>
          <w:szCs w:val="32"/>
        </w:rPr>
        <w:t>修复设备合金片后，达到我司生产工艺使用需求</w:t>
      </w:r>
    </w:p>
    <w:p w:rsidR="007A560F" w:rsidRDefault="00AC40B8" w:rsidP="007A560F">
      <w:pPr>
        <w:pStyle w:val="aa"/>
        <w:spacing w:line="320" w:lineRule="exact"/>
        <w:ind w:firstLineChars="200" w:firstLine="640"/>
        <w:rPr>
          <w:rFonts w:eastAsiaTheme="minorEastAsia"/>
          <w:sz w:val="21"/>
          <w:szCs w:val="22"/>
        </w:rPr>
      </w:pPr>
      <w:r>
        <w:rPr>
          <w:rFonts w:ascii="方正仿宋_GBK" w:hAnsi="方正仿宋_GBK" w:cs="方正仿宋_GBK" w:hint="eastAsia"/>
          <w:szCs w:val="32"/>
        </w:rPr>
        <w:t xml:space="preserve">2. </w:t>
      </w:r>
      <w:r w:rsidR="007A560F" w:rsidRPr="007A560F">
        <w:rPr>
          <w:rFonts w:ascii="方正仿宋_GBK" w:hint="eastAsia"/>
          <w:szCs w:val="32"/>
        </w:rPr>
        <w:t>乙方按照甲方要求在规定时间内完成</w:t>
      </w:r>
      <w:r w:rsidR="00696D0C">
        <w:rPr>
          <w:rFonts w:ascii="方正仿宋_GBK" w:hint="eastAsia"/>
          <w:szCs w:val="32"/>
        </w:rPr>
        <w:t>送货并维修</w:t>
      </w:r>
      <w:r w:rsidR="007A560F">
        <w:rPr>
          <w:rFonts w:ascii="方正仿宋_GBK" w:hint="eastAsia"/>
          <w:szCs w:val="32"/>
        </w:rPr>
        <w:t>（</w:t>
      </w:r>
      <w:r w:rsidR="007A560F">
        <w:rPr>
          <w:rFonts w:ascii="方正仿宋_GBK" w:hAnsi="方正仿宋_GBK" w:cs="方正仿宋_GBK" w:hint="eastAsia"/>
          <w:szCs w:val="32"/>
        </w:rPr>
        <w:t>数量、规格、质量要求等</w:t>
      </w:r>
      <w:r w:rsidR="007A560F">
        <w:rPr>
          <w:rFonts w:ascii="方正仿宋_GBK" w:hint="eastAsia"/>
          <w:szCs w:val="32"/>
        </w:rPr>
        <w:t>）</w:t>
      </w:r>
      <w:r w:rsidR="007A560F" w:rsidRPr="007A560F">
        <w:rPr>
          <w:rFonts w:ascii="方正仿宋_GBK" w:hint="eastAsia"/>
          <w:szCs w:val="32"/>
        </w:rPr>
        <w:t>到指定地点。</w:t>
      </w:r>
    </w:p>
    <w:p w:rsidR="00AC40B8" w:rsidRPr="007A560F" w:rsidRDefault="00AC40B8" w:rsidP="004E5ACE">
      <w:pPr>
        <w:pStyle w:val="aa"/>
        <w:spacing w:line="320" w:lineRule="exact"/>
        <w:ind w:firstLineChars="200" w:firstLine="640"/>
        <w:rPr>
          <w:rFonts w:ascii="方正仿宋_GBK" w:hAnsi="方正仿宋_GBK" w:cs="方正仿宋_GBK"/>
          <w:szCs w:val="32"/>
        </w:rPr>
      </w:pPr>
    </w:p>
    <w:p w:rsidR="00AC40B8" w:rsidRDefault="00AC40B8" w:rsidP="00AC40B8">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四、付款方式</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1.付款方式：银行转账。</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2.竞选人完成</w:t>
      </w:r>
      <w:r w:rsidR="006E75F0">
        <w:rPr>
          <w:rFonts w:ascii="方正仿宋_GBK" w:eastAsia="方正仿宋_GBK" w:hAnsi="方正仿宋_GBK" w:cs="方正仿宋_GBK" w:hint="eastAsia"/>
          <w:sz w:val="32"/>
          <w:szCs w:val="32"/>
        </w:rPr>
        <w:t>维修</w:t>
      </w:r>
      <w:r>
        <w:rPr>
          <w:rFonts w:ascii="方正仿宋_GBK" w:eastAsia="方正仿宋_GBK" w:hAnsi="方正仿宋_GBK" w:cs="方正仿宋_GBK" w:hint="eastAsia"/>
          <w:sz w:val="32"/>
          <w:szCs w:val="32"/>
        </w:rPr>
        <w:t>且经验收合格，按采购人要求办理完结算手续后，采购人支付至合同结算金额的100%给竞选人。</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3.竞选人需提供以下资料：</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A: 验收报告资料；</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B:支付申请；</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C: 提供与支付金额等额的满足税法规定的有效的增值税专用发票；</w:t>
      </w:r>
    </w:p>
    <w:p w:rsidR="00AC40B8" w:rsidRDefault="00AC40B8" w:rsidP="00AC40B8">
      <w:pPr>
        <w:pStyle w:val="2"/>
        <w:keepNext w:val="0"/>
        <w:keepLines w:val="0"/>
        <w:kinsoku w:val="0"/>
        <w:overflowPunct w:val="0"/>
        <w:autoSpaceDE w:val="0"/>
        <w:autoSpaceDN w:val="0"/>
        <w:spacing w:line="440" w:lineRule="exact"/>
        <w:ind w:firstLineChars="200" w:firstLine="640"/>
        <w:rPr>
          <w:rFonts w:ascii="方正仿宋_GBK" w:hAnsi="方正仿宋_GBK" w:cs="方正仿宋_GBK"/>
          <w:szCs w:val="32"/>
        </w:rPr>
      </w:pPr>
      <w:r>
        <w:rPr>
          <w:rFonts w:ascii="方正仿宋_GBK" w:hAnsi="方正仿宋_GBK" w:cs="方正仿宋_GBK" w:hint="eastAsia"/>
          <w:szCs w:val="32"/>
        </w:rPr>
        <w:t>D：甲方要求的其他支付、结算表格及资料。</w:t>
      </w:r>
    </w:p>
    <w:p w:rsidR="00AC40B8" w:rsidRDefault="00AC40B8" w:rsidP="00AC40B8">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五、评审方法</w:t>
      </w:r>
    </w:p>
    <w:p w:rsidR="00AC40B8" w:rsidRDefault="00AC40B8" w:rsidP="00AC40B8">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（一）评审程序</w:t>
      </w:r>
    </w:p>
    <w:p w:rsidR="00AC40B8" w:rsidRDefault="00AC40B8" w:rsidP="00AC40B8">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评审工作由采购人负责组织，具体评审事务由采购人按要求组建的评审小组负责。</w:t>
      </w:r>
    </w:p>
    <w:p w:rsidR="00AC40B8" w:rsidRDefault="00AC40B8" w:rsidP="00AC40B8">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1.对响应方案进行综合审查评分。评审小组首先依据法律法规和采购文件的规定，对竞选人响应方案中的资质要求文件等进行审查。然后评审小组各成员独立对每个资质审核合格有效的响</w:t>
      </w:r>
      <w:r>
        <w:rPr>
          <w:rFonts w:ascii="方正仿宋_GBK" w:eastAsia="方正仿宋_GBK" w:hAnsi="方正仿宋_GBK" w:cs="方正仿宋_GBK" w:hint="eastAsia"/>
          <w:sz w:val="32"/>
          <w:szCs w:val="32"/>
        </w:rPr>
        <w:lastRenderedPageBreak/>
        <w:t>应方案进行评价、打分，然后对打分情况进行复核后，汇总每个竞选人每项评分因素的得分。</w:t>
      </w:r>
    </w:p>
    <w:p w:rsidR="00AC40B8" w:rsidRDefault="00AC40B8" w:rsidP="00AC40B8">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 竞选人资质条件须完全符合采购公告所列的资质要求，不符合，取消竞选人竞选资格；竞选人需对项目技术要求进行逐条实质性响应，未响应或存在负偏离项，方案整体不得分。</w:t>
      </w:r>
    </w:p>
    <w:p w:rsidR="00AC40B8" w:rsidRDefault="00AC40B8" w:rsidP="00AC40B8">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3.采购人根据竞选人提交的响应方案进行综合评审后，择优选择2家及以上的竞选人，并在评审当天通知竞选人提交书面报价，其中报价最低的竞选人确定为成交人，所报价格即为合同价格。</w:t>
      </w:r>
    </w:p>
    <w:p w:rsidR="00AC40B8" w:rsidRDefault="00AC40B8" w:rsidP="00AC40B8">
      <w:pPr>
        <w:pStyle w:val="21"/>
        <w:spacing w:after="0" w:line="400" w:lineRule="exact"/>
        <w:ind w:leftChars="0" w:left="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（二）评审标准</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1.竞选人所投产品的相关销售业绩，总分10分。竞选人提供2020年至今至少1个8万元（含）以上类似产品的销售业绩，得5分，最多得10分。</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 竞选人提供售后保障方案等内容，总分10分。对售后保障方案等内容的优劣进行排序：方案最优得10-7分，</w:t>
      </w:r>
      <w:proofErr w:type="gramStart"/>
      <w:r>
        <w:rPr>
          <w:rFonts w:ascii="方正仿宋_GBK" w:eastAsia="方正仿宋_GBK" w:hAnsi="方正仿宋_GBK" w:cs="方正仿宋_GBK" w:hint="eastAsia"/>
          <w:sz w:val="32"/>
          <w:szCs w:val="32"/>
        </w:rPr>
        <w:t>良得</w:t>
      </w:r>
      <w:proofErr w:type="gramEnd"/>
      <w:r>
        <w:rPr>
          <w:rFonts w:ascii="方正仿宋_GBK" w:eastAsia="方正仿宋_GBK" w:hAnsi="方正仿宋_GBK" w:cs="方正仿宋_GBK" w:hint="eastAsia"/>
          <w:sz w:val="32"/>
          <w:szCs w:val="32"/>
        </w:rPr>
        <w:t>6-4分，差得4-0分。</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 竞选人提交的响应方案中必须完全满足采购人质量要求，否则可直接否决其投标。</w:t>
      </w:r>
    </w:p>
    <w:p w:rsidR="00AC40B8" w:rsidRDefault="00AC40B8" w:rsidP="00AC40B8">
      <w:pPr>
        <w:pStyle w:val="2"/>
        <w:spacing w:line="44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六、竞选人须知</w:t>
      </w:r>
    </w:p>
    <w:p w:rsidR="00AC40B8" w:rsidRDefault="00AC40B8" w:rsidP="00AC40B8">
      <w:pPr>
        <w:pStyle w:val="2"/>
        <w:spacing w:line="440" w:lineRule="exact"/>
        <w:ind w:firstLineChars="100" w:firstLine="320"/>
        <w:rPr>
          <w:rFonts w:ascii="方正仿宋_GBK" w:hAnsi="方正仿宋_GBK" w:cs="方正仿宋_GBK"/>
          <w:bCs/>
          <w:szCs w:val="32"/>
        </w:rPr>
      </w:pPr>
      <w:r>
        <w:rPr>
          <w:rFonts w:ascii="方正仿宋_GBK" w:hAnsi="方正仿宋_GBK" w:cs="方正仿宋_GBK" w:hint="eastAsia"/>
          <w:szCs w:val="32"/>
        </w:rPr>
        <w:t>（一）</w:t>
      </w:r>
      <w:r>
        <w:rPr>
          <w:rFonts w:ascii="方正仿宋_GBK" w:hAnsi="方正仿宋_GBK" w:cs="方正仿宋_GBK" w:hint="eastAsia"/>
          <w:bCs/>
          <w:szCs w:val="32"/>
        </w:rPr>
        <w:t>响应文件要求</w:t>
      </w:r>
    </w:p>
    <w:p w:rsidR="00AC40B8" w:rsidRDefault="00AC40B8" w:rsidP="00AC40B8">
      <w:pPr>
        <w:pStyle w:val="2"/>
        <w:spacing w:line="440" w:lineRule="exact"/>
        <w:ind w:firstLineChars="200" w:firstLine="640"/>
        <w:rPr>
          <w:rFonts w:ascii="方正仿宋_GBK" w:hAnsi="方正仿宋_GBK" w:cs="方正仿宋_GBK"/>
          <w:b/>
          <w:szCs w:val="32"/>
        </w:rPr>
      </w:pPr>
      <w:r>
        <w:rPr>
          <w:rFonts w:ascii="方正仿宋_GBK" w:hAnsi="方正仿宋_GBK" w:cs="方正仿宋_GBK" w:hint="eastAsia"/>
          <w:bCs/>
          <w:szCs w:val="32"/>
        </w:rPr>
        <w:t>1、竞选人应当按照方案要求编制响应文件。</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2、响应文件密封在一个文件袋内，如响应文件资料较多可分袋密封。响应文件密封后在密封处加盖竞选人公章。</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3、响应文件中须提供竞选人营业执照、法定代表人身份证明书及法定代表人授权委托书、资格条件要求提供的其他资料。（加盖竞选人鲜章）</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4.响应文件中不得提供物品报价，否则可直接否决其投标。</w:t>
      </w:r>
    </w:p>
    <w:p w:rsidR="00AC40B8" w:rsidRDefault="00AC40B8" w:rsidP="00AC40B8">
      <w:pPr>
        <w:spacing w:line="440" w:lineRule="exact"/>
        <w:ind w:firstLineChars="100" w:firstLine="32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（二）方案评审</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采购人对竞选人提交的响应方案进行综合评审，择优选择2</w:t>
      </w:r>
      <w:r>
        <w:rPr>
          <w:rFonts w:ascii="方正仿宋_GBK" w:eastAsia="方正仿宋_GBK" w:hAnsi="方正仿宋_GBK" w:cs="方正仿宋_GBK" w:hint="eastAsia"/>
          <w:sz w:val="32"/>
          <w:szCs w:val="32"/>
        </w:rPr>
        <w:lastRenderedPageBreak/>
        <w:t>家及以上的竞选人，并在评审当天通知竞选人提交书面报价，其中报价最低的竞选人确定为成交人，所报价格即为合同价格。</w:t>
      </w:r>
    </w:p>
    <w:p w:rsidR="00AC40B8" w:rsidRDefault="00AC40B8" w:rsidP="00AC40B8">
      <w:pPr>
        <w:spacing w:line="440" w:lineRule="exact"/>
        <w:ind w:firstLineChars="100" w:firstLine="32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（三）报价文件要求</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竞选人需提供书面的签字盖章的报价文件，竞选人的报价为一次性报价，不得提交选择性报价。</w:t>
      </w:r>
    </w:p>
    <w:p w:rsidR="00AC40B8" w:rsidRDefault="00AC40B8" w:rsidP="00AC40B8">
      <w:pPr>
        <w:spacing w:line="44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本次竞价设定</w:t>
      </w:r>
      <w:proofErr w:type="gramStart"/>
      <w:r>
        <w:rPr>
          <w:rFonts w:ascii="方正仿宋_GBK" w:eastAsia="方正仿宋_GBK" w:hAnsi="方正仿宋_GBK" w:cs="方正仿宋_GBK" w:hint="eastAsia"/>
          <w:sz w:val="32"/>
          <w:szCs w:val="32"/>
        </w:rPr>
        <w:t>采购总</w:t>
      </w:r>
      <w:proofErr w:type="gramEnd"/>
      <w:r>
        <w:rPr>
          <w:rFonts w:ascii="方正仿宋_GBK" w:eastAsia="方正仿宋_GBK" w:hAnsi="方正仿宋_GBK" w:cs="方正仿宋_GBK" w:hint="eastAsia"/>
          <w:sz w:val="32"/>
          <w:szCs w:val="32"/>
        </w:rPr>
        <w:t>金额最高限价为</w:t>
      </w:r>
      <w:r w:rsidR="00CE70AD">
        <w:rPr>
          <w:rFonts w:ascii="方正仿宋_GBK" w:eastAsia="方正仿宋_GBK" w:hAnsi="方正仿宋_GBK" w:cs="方正仿宋_GBK"/>
          <w:sz w:val="32"/>
          <w:szCs w:val="32"/>
        </w:rPr>
        <w:t>56000.00</w:t>
      </w:r>
      <w:r>
        <w:rPr>
          <w:rFonts w:ascii="方正仿宋_GBK" w:eastAsia="方正仿宋_GBK" w:hAnsi="方正仿宋_GBK" w:cs="方正仿宋_GBK" w:hint="eastAsia"/>
          <w:sz w:val="32"/>
          <w:szCs w:val="32"/>
        </w:rPr>
        <w:t>元</w:t>
      </w:r>
      <w:r w:rsidR="00230248">
        <w:rPr>
          <w:rFonts w:ascii="方正仿宋_GBK" w:eastAsia="方正仿宋_GBK" w:hAnsi="方正仿宋_GBK" w:cs="方正仿宋_GBK" w:hint="eastAsia"/>
          <w:sz w:val="32"/>
          <w:szCs w:val="32"/>
        </w:rPr>
        <w:t>为</w:t>
      </w:r>
      <w:r>
        <w:rPr>
          <w:rFonts w:ascii="方正仿宋_GBK" w:eastAsia="方正仿宋_GBK" w:hAnsi="方正仿宋_GBK" w:cs="方正仿宋_GBK" w:hint="eastAsia"/>
          <w:sz w:val="32"/>
          <w:szCs w:val="32"/>
        </w:rPr>
        <w:t>最高限</w:t>
      </w:r>
      <w:r w:rsidR="00230248">
        <w:rPr>
          <w:rFonts w:ascii="方正仿宋_GBK" w:eastAsia="方正仿宋_GBK" w:hAnsi="方正仿宋_GBK" w:cs="方正仿宋_GBK" w:hint="eastAsia"/>
          <w:sz w:val="32"/>
          <w:szCs w:val="32"/>
        </w:rPr>
        <w:t>价</w:t>
      </w:r>
      <w:r>
        <w:rPr>
          <w:rFonts w:ascii="方正仿宋_GBK" w:eastAsia="方正仿宋_GBK" w:hAnsi="方正仿宋_GBK" w:cs="方正仿宋_GBK" w:hint="eastAsia"/>
          <w:sz w:val="32"/>
          <w:szCs w:val="32"/>
        </w:rPr>
        <w:t>，超过最高限价的否决其报价。</w:t>
      </w:r>
    </w:p>
    <w:p w:rsidR="00AC40B8" w:rsidRDefault="00AC40B8" w:rsidP="00AC40B8">
      <w:pPr>
        <w:pStyle w:val="aa"/>
        <w:ind w:firstLine="320"/>
        <w:rPr>
          <w:rFonts w:ascii="方正仿宋_GBK" w:hAnsi="方正仿宋_GBK" w:cs="方正仿宋_GBK"/>
        </w:rPr>
      </w:pPr>
      <w:r>
        <w:rPr>
          <w:rFonts w:ascii="方正黑体_GBK" w:eastAsia="方正黑体_GBK" w:hAnsi="方正黑体_GBK" w:cs="方正黑体_GBK" w:hint="eastAsia"/>
          <w:bCs/>
          <w:szCs w:val="32"/>
        </w:rPr>
        <w:t>七、响应方案格式</w:t>
      </w:r>
    </w:p>
    <w:p w:rsidR="00AC40B8" w:rsidRDefault="00AC40B8" w:rsidP="00AC40B8">
      <w:pPr>
        <w:spacing w:line="560" w:lineRule="exact"/>
        <w:ind w:firstLineChars="200" w:firstLine="640"/>
        <w:jc w:val="center"/>
        <w:rPr>
          <w:rFonts w:ascii="方正仿宋_GBK" w:eastAsia="方正仿宋_GBK" w:hAnsi="方正仿宋_GBK" w:cs="方正仿宋_GBK"/>
          <w:sz w:val="32"/>
        </w:rPr>
      </w:pPr>
      <w:r>
        <w:rPr>
          <w:rFonts w:ascii="方正仿宋_GBK" w:eastAsia="方正仿宋_GBK" w:hAnsi="方正仿宋_GBK" w:cs="方正仿宋_GBK"/>
          <w:sz w:val="32"/>
        </w:rPr>
        <w:t>（一）竞选</w:t>
      </w:r>
      <w:r>
        <w:rPr>
          <w:rFonts w:ascii="方正仿宋_GBK" w:eastAsia="方正仿宋_GBK" w:hAnsi="方正仿宋_GBK" w:cs="方正仿宋_GBK" w:hint="eastAsia"/>
          <w:sz w:val="32"/>
        </w:rPr>
        <w:t>文件</w:t>
      </w:r>
      <w:r>
        <w:rPr>
          <w:rFonts w:ascii="方正仿宋_GBK" w:eastAsia="方正仿宋_GBK" w:hAnsi="方正仿宋_GBK" w:cs="方正仿宋_GBK"/>
          <w:sz w:val="32"/>
        </w:rPr>
        <w:t>（格式）</w:t>
      </w:r>
    </w:p>
    <w:p w:rsidR="00AC40B8" w:rsidRDefault="00AC40B8" w:rsidP="00AC40B8">
      <w:pPr>
        <w:spacing w:line="560" w:lineRule="exact"/>
        <w:ind w:firstLineChars="200" w:firstLine="640"/>
        <w:jc w:val="center"/>
        <w:rPr>
          <w:rFonts w:ascii="方正仿宋_GBK" w:eastAsia="方正仿宋_GBK" w:hAnsi="方正仿宋_GBK" w:cs="方正仿宋_GBK"/>
          <w:sz w:val="32"/>
        </w:rPr>
      </w:pPr>
    </w:p>
    <w:p w:rsidR="00AC40B8" w:rsidRDefault="00AC40B8" w:rsidP="00AC40B8">
      <w:pPr>
        <w:spacing w:line="560" w:lineRule="exact"/>
        <w:ind w:firstLineChars="200" w:firstLine="640"/>
        <w:rPr>
          <w:rFonts w:ascii="方正仿宋_GBK" w:eastAsia="方正仿宋_GBK" w:hAnsi="方正仿宋_GBK" w:cs="方正仿宋_GBK"/>
          <w:sz w:val="32"/>
          <w:u w:val="single"/>
        </w:rPr>
      </w:pPr>
      <w:r>
        <w:rPr>
          <w:rFonts w:ascii="方正仿宋_GBK" w:eastAsia="方正仿宋_GBK" w:hAnsi="方正仿宋_GBK" w:cs="方正仿宋_GBK"/>
          <w:sz w:val="32"/>
        </w:rPr>
        <w:t>项目名称：</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p>
    <w:p w:rsidR="00AC40B8" w:rsidRDefault="00AC40B8" w:rsidP="00AC40B8">
      <w:pPr>
        <w:spacing w:line="560" w:lineRule="exact"/>
        <w:ind w:firstLineChars="200" w:firstLine="640"/>
        <w:rPr>
          <w:rFonts w:ascii="方正仿宋_GBK" w:eastAsia="方正仿宋_GBK" w:hAnsi="方正仿宋_GBK" w:cs="方正仿宋_GBK"/>
          <w:sz w:val="32"/>
          <w:u w:val="single"/>
        </w:rPr>
      </w:pPr>
    </w:p>
    <w:p w:rsidR="00AC40B8" w:rsidRDefault="00AC40B8" w:rsidP="00AC40B8">
      <w:pPr>
        <w:spacing w:line="560" w:lineRule="exact"/>
        <w:rPr>
          <w:rFonts w:ascii="方正仿宋_GBK" w:eastAsia="方正仿宋_GBK" w:hAnsi="方正仿宋_GBK" w:cs="方正仿宋_GBK"/>
          <w:sz w:val="32"/>
        </w:rPr>
      </w:pPr>
      <w:r>
        <w:rPr>
          <w:rFonts w:ascii="方正仿宋_GBK" w:eastAsia="方正仿宋_GBK" w:hAnsi="方正仿宋_GBK" w:cs="方正仿宋_GBK"/>
          <w:sz w:val="32"/>
        </w:rPr>
        <w:t>致：</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（采购人）</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（竞选人名称）系中华人民共和国合法企业，注册地址：</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。我方就参加本次竞选有关事项郑重声明如下：</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一、我方完全理解并接受该项目采购文件所有要求。</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二、我方提交的所有竞选文件、资料都是准确和真实的，如有虚假或隐瞒，我方愿意承担一切法律责任。</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三、我方承诺按照采购文件要求，提供采购货物的供应服务。</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四、我方按采购文件要求提交的竞选文件为：竞选文件</w:t>
      </w:r>
      <w:r>
        <w:rPr>
          <w:rFonts w:ascii="方正仿宋_GBK" w:eastAsia="方正仿宋_GBK" w:hAnsi="方正仿宋_GBK" w:cs="方正仿宋_GBK" w:hint="eastAsia"/>
          <w:sz w:val="32"/>
        </w:rPr>
        <w:t>1份。</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五、我方竞选报价为包干单价。即在合同有效期内，该报价固定不变。</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lastRenderedPageBreak/>
        <w:t>六、如果我方竞选成功，我方将履行采购文件中规定的各项要求以及我方竞选文件的各项承诺，按《民法典》及合同约定条款承担我方责任。</w:t>
      </w:r>
    </w:p>
    <w:p w:rsidR="00AC40B8" w:rsidRDefault="00AC40B8" w:rsidP="00AC40B8">
      <w:pPr>
        <w:spacing w:line="560" w:lineRule="exact"/>
        <w:ind w:firstLineChars="1800" w:firstLine="5760"/>
        <w:rPr>
          <w:rFonts w:ascii="方正仿宋_GBK" w:eastAsia="方正仿宋_GBK" w:hAnsi="方正仿宋_GBK" w:cs="方正仿宋_GBK"/>
          <w:sz w:val="32"/>
        </w:rPr>
      </w:pPr>
      <w:r>
        <w:rPr>
          <w:rFonts w:ascii="方正仿宋_GBK" w:eastAsia="方正仿宋_GBK" w:hAnsi="方正仿宋_GBK" w:cs="方正仿宋_GBK"/>
          <w:sz w:val="32"/>
        </w:rPr>
        <w:t>（竞选人公章）</w:t>
      </w:r>
    </w:p>
    <w:p w:rsidR="00AC40B8" w:rsidRDefault="00AC40B8" w:rsidP="00AC40B8">
      <w:pPr>
        <w:spacing w:line="560" w:lineRule="exact"/>
        <w:ind w:firstLineChars="1900" w:firstLine="6080"/>
        <w:jc w:val="left"/>
        <w:rPr>
          <w:rFonts w:ascii="方正仿宋_GBK" w:eastAsia="方正仿宋_GBK" w:hAnsi="方正仿宋_GBK" w:cs="方正仿宋_GBK"/>
          <w:sz w:val="32"/>
        </w:rPr>
      </w:pPr>
      <w:r>
        <w:rPr>
          <w:rFonts w:ascii="方正仿宋_GBK" w:eastAsia="方正仿宋_GBK" w:hAnsi="方正仿宋_GBK" w:cs="方正仿宋_GBK"/>
          <w:sz w:val="32"/>
        </w:rPr>
        <w:t>年</w:t>
      </w:r>
      <w:r>
        <w:rPr>
          <w:rFonts w:ascii="方正仿宋_GBK" w:eastAsia="方正仿宋_GBK" w:hAnsi="方正仿宋_GBK" w:cs="方正仿宋_GBK" w:hint="eastAsia"/>
          <w:sz w:val="32"/>
        </w:rPr>
        <w:t xml:space="preserve">   月   日</w:t>
      </w:r>
    </w:p>
    <w:p w:rsidR="00AC40B8" w:rsidRDefault="00AC40B8" w:rsidP="00AC40B8">
      <w:pPr>
        <w:spacing w:line="560" w:lineRule="exact"/>
        <w:jc w:val="left"/>
        <w:rPr>
          <w:rFonts w:ascii="方正仿宋_GBK" w:eastAsia="方正仿宋_GBK" w:hAnsi="方正仿宋_GBK" w:cs="方正仿宋_GBK"/>
          <w:sz w:val="32"/>
        </w:rPr>
      </w:pPr>
    </w:p>
    <w:p w:rsidR="00AC40B8" w:rsidRDefault="00AC40B8" w:rsidP="00AC40B8">
      <w:pPr>
        <w:spacing w:line="560" w:lineRule="exact"/>
        <w:jc w:val="left"/>
        <w:rPr>
          <w:rFonts w:ascii="方正仿宋_GBK" w:eastAsia="方正仿宋_GBK" w:hAnsi="方正仿宋_GBK" w:cs="方正仿宋_GBK"/>
          <w:sz w:val="32"/>
        </w:rPr>
      </w:pPr>
    </w:p>
    <w:p w:rsidR="00AC40B8" w:rsidRDefault="00AC40B8" w:rsidP="00AC40B8">
      <w:pPr>
        <w:spacing w:line="560" w:lineRule="exact"/>
        <w:jc w:val="center"/>
        <w:rPr>
          <w:rFonts w:ascii="方正仿宋_GBK" w:eastAsia="方正仿宋_GBK" w:hAnsi="方正仿宋_GBK" w:cs="方正仿宋_GBK"/>
          <w:sz w:val="32"/>
        </w:rPr>
      </w:pPr>
      <w:r>
        <w:rPr>
          <w:rFonts w:ascii="方正仿宋_GBK" w:eastAsia="方正仿宋_GBK" w:hAnsi="方正仿宋_GBK" w:cs="方正仿宋_GBK"/>
          <w:sz w:val="32"/>
        </w:rPr>
        <w:t>（二）法定代表人（负责人）身份证明书（格式）</w:t>
      </w:r>
    </w:p>
    <w:p w:rsidR="00AC40B8" w:rsidRDefault="00AC40B8" w:rsidP="00AC40B8">
      <w:pPr>
        <w:spacing w:line="560" w:lineRule="exact"/>
        <w:rPr>
          <w:rFonts w:ascii="方正仿宋_GBK" w:eastAsia="方正仿宋_GBK" w:hAnsi="方正仿宋_GBK" w:cs="方正仿宋_GBK"/>
          <w:sz w:val="32"/>
        </w:rPr>
      </w:pPr>
      <w:r>
        <w:rPr>
          <w:rFonts w:ascii="方正仿宋_GBK" w:eastAsia="方正仿宋_GBK" w:hAnsi="方正仿宋_GBK" w:cs="方正仿宋_GBK"/>
          <w:sz w:val="32"/>
        </w:rPr>
        <w:t xml:space="preserve">    </w:t>
      </w:r>
    </w:p>
    <w:p w:rsidR="00AC40B8" w:rsidRDefault="00AC40B8" w:rsidP="00AC40B8">
      <w:pPr>
        <w:spacing w:line="560" w:lineRule="exact"/>
        <w:ind w:firstLineChars="200" w:firstLine="640"/>
        <w:rPr>
          <w:rFonts w:ascii="方正仿宋_GBK" w:eastAsia="方正仿宋_GBK" w:hAnsi="方正仿宋_GBK" w:cs="方正仿宋_GBK"/>
          <w:sz w:val="32"/>
          <w:u w:val="single"/>
        </w:rPr>
      </w:pPr>
      <w:r>
        <w:rPr>
          <w:rFonts w:ascii="方正仿宋_GBK" w:eastAsia="方正仿宋_GBK" w:hAnsi="方正仿宋_GBK" w:cs="方正仿宋_GBK"/>
          <w:sz w:val="32"/>
        </w:rPr>
        <w:t>项目名称：</w:t>
      </w:r>
      <w:r>
        <w:rPr>
          <w:rFonts w:ascii="方正仿宋_GBK" w:eastAsia="方正仿宋_GBK" w:hAnsi="方正仿宋_GBK" w:cs="方正仿宋_GBK" w:hint="eastAsia"/>
          <w:sz w:val="32"/>
          <w:u w:val="single"/>
        </w:rPr>
        <w:t xml:space="preserve">                                 </w:t>
      </w:r>
    </w:p>
    <w:p w:rsidR="00AC40B8" w:rsidRDefault="00AC40B8" w:rsidP="00AC40B8">
      <w:pPr>
        <w:spacing w:line="560" w:lineRule="exact"/>
        <w:ind w:firstLineChars="200" w:firstLine="640"/>
        <w:rPr>
          <w:rFonts w:ascii="方正仿宋_GBK" w:eastAsia="方正仿宋_GBK" w:hAnsi="方正仿宋_GBK" w:cs="方正仿宋_GBK"/>
          <w:sz w:val="32"/>
          <w:u w:val="single"/>
        </w:rPr>
      </w:pPr>
    </w:p>
    <w:p w:rsidR="00AC40B8" w:rsidRDefault="00AC40B8" w:rsidP="00AC40B8">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t>致：</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（采购人）</w:t>
      </w:r>
    </w:p>
    <w:p w:rsidR="00AC40B8" w:rsidRDefault="00AC40B8" w:rsidP="00AC40B8">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（法定代表人（负责人）姓名）在</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p>
    <w:p w:rsidR="00AC40B8" w:rsidRDefault="00AC40B8" w:rsidP="00AC40B8">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t>（竞选人名称）任</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（职务名称）</w:t>
      </w:r>
      <w:r>
        <w:rPr>
          <w:rFonts w:ascii="方正仿宋_GBK" w:eastAsia="方正仿宋_GBK" w:hAnsi="方正仿宋_GBK" w:cs="方正仿宋_GBK"/>
          <w:sz w:val="32"/>
        </w:rPr>
        <w:t>职务，是（竞选人名称）</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的法定代表人（负责人）。</w:t>
      </w:r>
    </w:p>
    <w:p w:rsidR="00AC40B8" w:rsidRDefault="00AC40B8" w:rsidP="00AC40B8">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t xml:space="preserve">     特此证明。</w:t>
      </w:r>
    </w:p>
    <w:p w:rsidR="00AC40B8" w:rsidRDefault="00AC40B8" w:rsidP="00AC40B8">
      <w:pPr>
        <w:spacing w:line="560" w:lineRule="exact"/>
        <w:rPr>
          <w:rFonts w:ascii="方正仿宋_GBK" w:eastAsia="方正仿宋_GBK" w:hAnsi="方正仿宋_GBK" w:cs="方正仿宋_GBK"/>
          <w:sz w:val="32"/>
        </w:rPr>
      </w:pPr>
    </w:p>
    <w:p w:rsidR="00AC40B8" w:rsidRDefault="00AC40B8" w:rsidP="00AC40B8">
      <w:pPr>
        <w:spacing w:line="560" w:lineRule="exact"/>
        <w:rPr>
          <w:rFonts w:ascii="方正仿宋_GBK" w:eastAsia="方正仿宋_GBK" w:hAnsi="方正仿宋_GBK" w:cs="方正仿宋_GBK"/>
          <w:sz w:val="32"/>
        </w:rPr>
      </w:pPr>
    </w:p>
    <w:p w:rsidR="00AC40B8" w:rsidRDefault="00AC40B8" w:rsidP="00AC40B8">
      <w:pPr>
        <w:spacing w:line="560" w:lineRule="exact"/>
        <w:ind w:left="420" w:firstLineChars="131" w:firstLine="419"/>
        <w:rPr>
          <w:rFonts w:ascii="方正仿宋_GBK" w:eastAsia="方正仿宋_GBK" w:hAnsi="方正仿宋_GBK" w:cs="方正仿宋_GBK"/>
          <w:sz w:val="32"/>
        </w:rPr>
      </w:pPr>
      <w:r>
        <w:rPr>
          <w:rFonts w:ascii="方正仿宋_GBK" w:eastAsia="方正仿宋_GBK" w:hAnsi="方正仿宋_GBK" w:cs="方正仿宋_GBK"/>
          <w:sz w:val="32"/>
        </w:rPr>
        <w:t>（附:法定代表人（负责人）身份证复印件）</w:t>
      </w:r>
    </w:p>
    <w:p w:rsidR="00AC40B8" w:rsidRDefault="00AC40B8" w:rsidP="00AC40B8">
      <w:pPr>
        <w:spacing w:line="560" w:lineRule="exact"/>
        <w:rPr>
          <w:rFonts w:ascii="方正仿宋_GBK" w:eastAsia="方正仿宋_GBK" w:hAnsi="方正仿宋_GBK" w:cs="方正仿宋_GBK"/>
          <w:sz w:val="32"/>
        </w:rPr>
      </w:pPr>
    </w:p>
    <w:p w:rsidR="00AC40B8" w:rsidRDefault="00AC40B8" w:rsidP="00AC40B8">
      <w:pPr>
        <w:spacing w:line="560" w:lineRule="exact"/>
        <w:rPr>
          <w:rFonts w:ascii="方正仿宋_GBK" w:eastAsia="方正仿宋_GBK" w:hAnsi="方正仿宋_GBK" w:cs="方正仿宋_GBK"/>
          <w:sz w:val="32"/>
        </w:rPr>
      </w:pPr>
    </w:p>
    <w:p w:rsidR="00AC40B8" w:rsidRDefault="00AC40B8" w:rsidP="00AC40B8">
      <w:pPr>
        <w:spacing w:line="560" w:lineRule="exact"/>
        <w:ind w:firstLineChars="1800" w:firstLine="5760"/>
        <w:rPr>
          <w:rFonts w:ascii="方正仿宋_GBK" w:eastAsia="方正仿宋_GBK" w:hAnsi="方正仿宋_GBK" w:cs="方正仿宋_GBK"/>
          <w:sz w:val="32"/>
        </w:rPr>
      </w:pPr>
      <w:r>
        <w:rPr>
          <w:rFonts w:ascii="方正仿宋_GBK" w:eastAsia="方正仿宋_GBK" w:hAnsi="方正仿宋_GBK" w:cs="方正仿宋_GBK"/>
          <w:sz w:val="32"/>
        </w:rPr>
        <w:t>（竞选人公章）</w:t>
      </w:r>
    </w:p>
    <w:p w:rsidR="00AC40B8" w:rsidRDefault="00AC40B8" w:rsidP="00AC40B8">
      <w:pPr>
        <w:spacing w:line="560" w:lineRule="exact"/>
        <w:jc w:val="right"/>
        <w:rPr>
          <w:rFonts w:ascii="方正仿宋_GBK" w:eastAsia="方正仿宋_GBK" w:hAnsi="方正仿宋_GBK" w:cs="方正仿宋_GBK"/>
          <w:sz w:val="32"/>
        </w:rPr>
      </w:pPr>
      <w:r>
        <w:rPr>
          <w:rFonts w:ascii="方正仿宋_GBK" w:eastAsia="方正仿宋_GBK" w:hAnsi="方正仿宋_GBK" w:cs="方正仿宋_GBK"/>
          <w:sz w:val="32"/>
        </w:rPr>
        <w:lastRenderedPageBreak/>
        <w:t>年</w:t>
      </w:r>
      <w:r>
        <w:rPr>
          <w:rFonts w:ascii="方正仿宋_GBK" w:eastAsia="方正仿宋_GBK" w:hAnsi="方正仿宋_GBK" w:cs="方正仿宋_GBK" w:hint="eastAsia"/>
          <w:sz w:val="32"/>
        </w:rPr>
        <w:t xml:space="preserve">   月   日</w:t>
      </w:r>
    </w:p>
    <w:p w:rsidR="00AC40B8" w:rsidRDefault="00AC40B8" w:rsidP="00AC40B8">
      <w:pPr>
        <w:spacing w:line="560" w:lineRule="exact"/>
        <w:jc w:val="center"/>
        <w:rPr>
          <w:rFonts w:ascii="方正仿宋_GBK" w:eastAsia="方正仿宋_GBK" w:hAnsi="方正仿宋_GBK" w:cs="方正仿宋_GBK"/>
          <w:sz w:val="32"/>
        </w:rPr>
      </w:pPr>
    </w:p>
    <w:p w:rsidR="00AC40B8" w:rsidRDefault="00AC40B8" w:rsidP="00AC40B8">
      <w:pPr>
        <w:spacing w:line="560" w:lineRule="exact"/>
        <w:jc w:val="center"/>
        <w:rPr>
          <w:rFonts w:ascii="方正仿宋_GBK" w:eastAsia="方正仿宋_GBK" w:hAnsi="方正仿宋_GBK" w:cs="方正仿宋_GBK"/>
          <w:sz w:val="32"/>
        </w:rPr>
      </w:pPr>
    </w:p>
    <w:p w:rsidR="00AC40B8" w:rsidRDefault="00AC40B8" w:rsidP="00AC40B8">
      <w:pPr>
        <w:spacing w:line="560" w:lineRule="exact"/>
        <w:jc w:val="center"/>
        <w:rPr>
          <w:rFonts w:ascii="方正仿宋_GBK" w:eastAsia="方正仿宋_GBK" w:hAnsi="方正仿宋_GBK" w:cs="方正仿宋_GBK"/>
          <w:sz w:val="32"/>
        </w:rPr>
      </w:pPr>
    </w:p>
    <w:p w:rsidR="00AC40B8" w:rsidRDefault="00AC40B8" w:rsidP="00AC40B8">
      <w:pPr>
        <w:spacing w:line="560" w:lineRule="exact"/>
        <w:jc w:val="center"/>
        <w:rPr>
          <w:rFonts w:ascii="方正仿宋_GBK" w:eastAsia="方正仿宋_GBK" w:hAnsi="方正仿宋_GBK" w:cs="方正仿宋_GBK"/>
          <w:sz w:val="32"/>
        </w:rPr>
      </w:pPr>
    </w:p>
    <w:p w:rsidR="00AC40B8" w:rsidRDefault="00AC40B8" w:rsidP="00AC40B8">
      <w:pPr>
        <w:spacing w:line="560" w:lineRule="exact"/>
        <w:jc w:val="center"/>
        <w:rPr>
          <w:rFonts w:ascii="方正仿宋_GBK" w:eastAsia="方正仿宋_GBK" w:hAnsi="方正仿宋_GBK" w:cs="方正仿宋_GBK"/>
          <w:sz w:val="32"/>
        </w:rPr>
      </w:pPr>
    </w:p>
    <w:p w:rsidR="00AC40B8" w:rsidRDefault="00AC40B8" w:rsidP="00AC40B8">
      <w:pPr>
        <w:spacing w:line="560" w:lineRule="exact"/>
        <w:jc w:val="center"/>
        <w:rPr>
          <w:rFonts w:ascii="方正仿宋_GBK" w:eastAsia="方正仿宋_GBK" w:hAnsi="方正仿宋_GBK" w:cs="方正仿宋_GBK"/>
          <w:sz w:val="32"/>
        </w:rPr>
      </w:pPr>
    </w:p>
    <w:p w:rsidR="00AC40B8" w:rsidRDefault="00AC40B8" w:rsidP="00AC40B8">
      <w:pPr>
        <w:spacing w:line="560" w:lineRule="exact"/>
        <w:jc w:val="center"/>
        <w:rPr>
          <w:rFonts w:ascii="方正仿宋_GBK" w:eastAsia="方正仿宋_GBK" w:hAnsi="方正仿宋_GBK" w:cs="方正仿宋_GBK"/>
          <w:sz w:val="32"/>
        </w:rPr>
      </w:pPr>
      <w:r>
        <w:rPr>
          <w:rFonts w:ascii="方正仿宋_GBK" w:eastAsia="方正仿宋_GBK" w:hAnsi="方正仿宋_GBK" w:cs="方正仿宋_GBK"/>
          <w:sz w:val="32"/>
        </w:rPr>
        <w:t>（三）法定代表人（负责人）授权委托书（格式）</w:t>
      </w:r>
    </w:p>
    <w:p w:rsidR="00AC40B8" w:rsidRDefault="00AC40B8" w:rsidP="00AC40B8">
      <w:pPr>
        <w:spacing w:line="560" w:lineRule="exact"/>
        <w:rPr>
          <w:rFonts w:ascii="方正仿宋_GBK" w:eastAsia="方正仿宋_GBK" w:hAnsi="方正仿宋_GBK" w:cs="方正仿宋_GBK"/>
          <w:sz w:val="32"/>
        </w:rPr>
      </w:pPr>
      <w:r>
        <w:rPr>
          <w:rFonts w:ascii="方正仿宋_GBK" w:eastAsia="方正仿宋_GBK" w:hAnsi="方正仿宋_GBK" w:cs="方正仿宋_GBK"/>
          <w:sz w:val="32"/>
        </w:rPr>
        <w:t xml:space="preserve">    </w:t>
      </w:r>
    </w:p>
    <w:p w:rsidR="00AC40B8" w:rsidRDefault="00AC40B8" w:rsidP="00AC40B8">
      <w:pPr>
        <w:spacing w:line="560" w:lineRule="exact"/>
        <w:ind w:firstLineChars="200" w:firstLine="640"/>
        <w:rPr>
          <w:rFonts w:ascii="方正仿宋_GBK" w:eastAsia="方正仿宋_GBK" w:hAnsi="方正仿宋_GBK" w:cs="方正仿宋_GBK"/>
          <w:sz w:val="32"/>
          <w:u w:val="single"/>
        </w:rPr>
      </w:pPr>
      <w:r>
        <w:rPr>
          <w:rFonts w:ascii="方正仿宋_GBK" w:eastAsia="方正仿宋_GBK" w:hAnsi="方正仿宋_GBK" w:cs="方正仿宋_GBK"/>
          <w:sz w:val="32"/>
        </w:rPr>
        <w:t>项目名称：</w:t>
      </w:r>
      <w:r>
        <w:rPr>
          <w:rFonts w:ascii="方正仿宋_GBK" w:eastAsia="方正仿宋_GBK" w:hAnsi="方正仿宋_GBK" w:cs="方正仿宋_GBK" w:hint="eastAsia"/>
          <w:sz w:val="32"/>
          <w:u w:val="single"/>
        </w:rPr>
        <w:t xml:space="preserve">                                 </w:t>
      </w:r>
    </w:p>
    <w:p w:rsidR="00AC40B8" w:rsidRDefault="00AC40B8" w:rsidP="00AC40B8">
      <w:pPr>
        <w:spacing w:line="560" w:lineRule="exact"/>
        <w:ind w:firstLineChars="200" w:firstLine="640"/>
        <w:rPr>
          <w:rFonts w:ascii="方正仿宋_GBK" w:eastAsia="方正仿宋_GBK" w:hAnsi="方正仿宋_GBK" w:cs="方正仿宋_GBK"/>
          <w:sz w:val="32"/>
          <w:u w:val="single"/>
        </w:rPr>
      </w:pPr>
    </w:p>
    <w:p w:rsidR="00AC40B8" w:rsidRDefault="00AC40B8" w:rsidP="00AC40B8">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rPr>
        <w:t>致：</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（采购人）</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hint="eastAsia"/>
          <w:sz w:val="32"/>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（竞选人法定代表人（负责人）姓名）是</w:t>
      </w:r>
      <w:r>
        <w:rPr>
          <w:rFonts w:ascii="方正仿宋_GBK" w:eastAsia="方正仿宋_GBK" w:hAnsi="方正仿宋_GBK" w:cs="方正仿宋_GBK" w:hint="eastAsia"/>
          <w:sz w:val="32"/>
          <w:u w:val="single"/>
        </w:rPr>
        <w:t xml:space="preserve">     </w:t>
      </w:r>
    </w:p>
    <w:p w:rsidR="00AC40B8" w:rsidRDefault="00AC40B8" w:rsidP="00AC40B8">
      <w:pPr>
        <w:spacing w:line="560" w:lineRule="exact"/>
        <w:rPr>
          <w:rFonts w:ascii="方正仿宋_GBK" w:eastAsia="方正仿宋_GBK" w:hAnsi="方正仿宋_GBK" w:cs="方正仿宋_GBK"/>
          <w:sz w:val="32"/>
          <w:u w:val="single"/>
        </w:rPr>
      </w:pP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hint="eastAsia"/>
          <w:sz w:val="32"/>
        </w:rPr>
        <w:t>（竞选人名称）的法定代表人（负责人），特授权</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p>
    <w:p w:rsidR="00AC40B8" w:rsidRDefault="00AC40B8" w:rsidP="00AC40B8">
      <w:pPr>
        <w:spacing w:line="560" w:lineRule="exact"/>
        <w:rPr>
          <w:rFonts w:ascii="方正仿宋_GBK" w:eastAsia="方正仿宋_GBK" w:hAnsi="方正仿宋_GBK" w:cs="方正仿宋_GBK"/>
          <w:sz w:val="32"/>
        </w:rPr>
      </w:pPr>
      <w:r>
        <w:rPr>
          <w:rFonts w:ascii="方正仿宋_GBK" w:eastAsia="方正仿宋_GBK" w:hAnsi="方正仿宋_GBK" w:cs="方正仿宋_GBK" w:hint="eastAsia"/>
          <w:sz w:val="32"/>
          <w:u w:val="single"/>
        </w:rPr>
        <w:t xml:space="preserve"> </w:t>
      </w:r>
      <w:r>
        <w:rPr>
          <w:rFonts w:ascii="方正仿宋_GBK" w:eastAsia="方正仿宋_GBK" w:hAnsi="方正仿宋_GBK" w:cs="方正仿宋_GBK"/>
          <w:sz w:val="32"/>
          <w:u w:val="single"/>
        </w:rPr>
        <w:t xml:space="preserve">             </w:t>
      </w:r>
      <w:r>
        <w:rPr>
          <w:rFonts w:ascii="方正仿宋_GBK" w:eastAsia="方正仿宋_GBK" w:hAnsi="方正仿宋_GBK" w:cs="方正仿宋_GBK" w:hint="eastAsia"/>
          <w:sz w:val="32"/>
        </w:rPr>
        <w:t>（被授权人姓名及身份证号码）代表我单位全权办理上述项目的竞选、谈判、签约等具体工作，并签署全部有关文件、协议及合同。</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我单位对被授权人的签名负全部责任。</w:t>
      </w: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在撤消授权的书面通知以前，本授权书一直有效。被授权人在授权书有效期内签署的所有文件不因授权的撤消而失效。</w:t>
      </w:r>
    </w:p>
    <w:p w:rsidR="00AC40B8" w:rsidRDefault="00AC40B8" w:rsidP="00AC40B8">
      <w:pPr>
        <w:spacing w:line="560" w:lineRule="exact"/>
        <w:rPr>
          <w:rFonts w:ascii="方正仿宋_GBK" w:eastAsia="方正仿宋_GBK" w:hAnsi="方正仿宋_GBK" w:cs="方正仿宋_GBK"/>
          <w:sz w:val="32"/>
        </w:rPr>
      </w:pP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被授权人签名：</w:t>
      </w:r>
      <w:r>
        <w:rPr>
          <w:rFonts w:ascii="方正仿宋_GBK" w:eastAsia="方正仿宋_GBK" w:hAnsi="方正仿宋_GBK" w:cs="方正仿宋_GBK" w:hint="eastAsia"/>
          <w:sz w:val="32"/>
        </w:rPr>
        <w:t xml:space="preserve">      竞选人法定代表人（负责人）签名：</w:t>
      </w:r>
    </w:p>
    <w:p w:rsidR="00AC40B8" w:rsidRDefault="00AC40B8" w:rsidP="00AC40B8">
      <w:pPr>
        <w:spacing w:line="560" w:lineRule="exact"/>
        <w:rPr>
          <w:rFonts w:ascii="方正仿宋_GBK" w:eastAsia="方正仿宋_GBK" w:hAnsi="方正仿宋_GBK" w:cs="方正仿宋_GBK"/>
          <w:sz w:val="32"/>
        </w:rPr>
      </w:pPr>
    </w:p>
    <w:p w:rsidR="00AC40B8" w:rsidRDefault="00AC40B8" w:rsidP="00AC40B8">
      <w:pPr>
        <w:spacing w:line="560" w:lineRule="exact"/>
        <w:ind w:firstLineChars="200" w:firstLine="640"/>
        <w:rPr>
          <w:rFonts w:ascii="方正仿宋_GBK" w:eastAsia="方正仿宋_GBK" w:hAnsi="方正仿宋_GBK" w:cs="方正仿宋_GBK"/>
          <w:sz w:val="32"/>
        </w:rPr>
      </w:pPr>
      <w:r>
        <w:rPr>
          <w:rFonts w:ascii="方正仿宋_GBK" w:eastAsia="方正仿宋_GBK" w:hAnsi="方正仿宋_GBK" w:cs="方正仿宋_GBK"/>
          <w:sz w:val="32"/>
        </w:rPr>
        <w:t>（附：被授权人身份证复印件）</w:t>
      </w:r>
    </w:p>
    <w:p w:rsidR="00AC40B8" w:rsidRDefault="00AC40B8" w:rsidP="00AC40B8">
      <w:pPr>
        <w:spacing w:line="560" w:lineRule="exact"/>
        <w:ind w:firstLineChars="200" w:firstLine="640"/>
        <w:rPr>
          <w:rFonts w:ascii="方正仿宋_GBK" w:eastAsia="方正仿宋_GBK" w:hAnsi="方正仿宋_GBK" w:cs="方正仿宋_GBK"/>
          <w:sz w:val="32"/>
        </w:rPr>
      </w:pPr>
    </w:p>
    <w:p w:rsidR="00AC40B8" w:rsidRDefault="00AC40B8" w:rsidP="00AC40B8">
      <w:pPr>
        <w:spacing w:line="560" w:lineRule="exact"/>
        <w:ind w:firstLineChars="1800" w:firstLine="5760"/>
        <w:rPr>
          <w:rFonts w:ascii="方正仿宋_GBK" w:eastAsia="方正仿宋_GBK" w:hAnsi="方正仿宋_GBK" w:cs="方正仿宋_GBK"/>
          <w:sz w:val="32"/>
        </w:rPr>
      </w:pPr>
      <w:r>
        <w:rPr>
          <w:rFonts w:ascii="方正仿宋_GBK" w:eastAsia="方正仿宋_GBK" w:hAnsi="方正仿宋_GBK" w:cs="方正仿宋_GBK"/>
          <w:sz w:val="32"/>
        </w:rPr>
        <w:t>（竞选人公章）</w:t>
      </w:r>
    </w:p>
    <w:p w:rsidR="00AC40B8" w:rsidRDefault="00AC40B8" w:rsidP="00AC40B8">
      <w:pPr>
        <w:spacing w:line="560" w:lineRule="exact"/>
        <w:ind w:firstLineChars="1900" w:firstLine="6080"/>
        <w:rPr>
          <w:rFonts w:ascii="方正仿宋_GBK" w:eastAsia="方正仿宋_GBK" w:hAnsi="方正仿宋_GBK" w:cs="方正仿宋_GBK"/>
          <w:sz w:val="32"/>
        </w:rPr>
      </w:pPr>
    </w:p>
    <w:p w:rsidR="00AC40B8" w:rsidRDefault="00AC40B8" w:rsidP="00AC40B8">
      <w:pPr>
        <w:spacing w:line="560" w:lineRule="exact"/>
        <w:ind w:firstLineChars="1900" w:firstLine="6080"/>
        <w:rPr>
          <w:rFonts w:ascii="方正仿宋_GBK" w:eastAsia="方正仿宋_GBK" w:hAnsi="方正仿宋_GBK" w:cs="方正仿宋_GBK"/>
          <w:sz w:val="32"/>
        </w:rPr>
      </w:pPr>
      <w:r>
        <w:rPr>
          <w:rFonts w:ascii="方正仿宋_GBK" w:eastAsia="方正仿宋_GBK" w:hAnsi="方正仿宋_GBK" w:cs="方正仿宋_GBK"/>
          <w:sz w:val="32"/>
        </w:rPr>
        <w:t>年</w:t>
      </w:r>
      <w:r>
        <w:rPr>
          <w:rFonts w:ascii="方正仿宋_GBK" w:eastAsia="方正仿宋_GBK" w:hAnsi="方正仿宋_GBK" w:cs="方正仿宋_GBK" w:hint="eastAsia"/>
          <w:sz w:val="32"/>
        </w:rPr>
        <w:t xml:space="preserve">   月   日</w:t>
      </w:r>
    </w:p>
    <w:p w:rsidR="00AC40B8" w:rsidRDefault="00AC40B8" w:rsidP="00AC40B8">
      <w:pPr>
        <w:rPr>
          <w:rFonts w:ascii="方正仿宋_GBK" w:hAnsi="方正仿宋_GBK" w:cs="方正仿宋_GBK"/>
        </w:rPr>
        <w:sectPr w:rsidR="00AC40B8">
          <w:footerReference w:type="default" r:id="rId7"/>
          <w:pgSz w:w="11906" w:h="16838"/>
          <w:pgMar w:top="2098" w:right="1474" w:bottom="1984" w:left="1587" w:header="851" w:footer="992" w:gutter="0"/>
          <w:pgNumType w:fmt="numberInDash"/>
          <w:cols w:space="425"/>
          <w:docGrid w:type="lines" w:linePitch="312"/>
        </w:sectPr>
      </w:pPr>
      <w:r>
        <w:rPr>
          <w:rFonts w:ascii="方正仿宋_GBK" w:eastAsia="方正仿宋_GBK" w:hAnsi="方正仿宋_GBK" w:cs="方正仿宋_GBK" w:hint="eastAsia"/>
          <w:sz w:val="32"/>
          <w:szCs w:val="20"/>
        </w:rPr>
        <w:br w:type="page"/>
      </w:r>
    </w:p>
    <w:p w:rsidR="00AC40B8" w:rsidRDefault="00AC40B8" w:rsidP="00AC40B8">
      <w:pPr>
        <w:pStyle w:val="aa"/>
        <w:ind w:firstLineChars="1200" w:firstLine="3840"/>
        <w:rPr>
          <w:rFonts w:ascii="方正仿宋_GBK" w:hAnsi="方正仿宋_GBK" w:cs="方正仿宋_GBK"/>
          <w:szCs w:val="22"/>
        </w:rPr>
      </w:pPr>
      <w:r>
        <w:rPr>
          <w:rFonts w:ascii="方正仿宋_GBK" w:hAnsi="方正仿宋_GBK" w:cs="方正仿宋_GBK" w:hint="eastAsia"/>
          <w:szCs w:val="22"/>
        </w:rPr>
        <w:lastRenderedPageBreak/>
        <w:t>（四）报价单</w:t>
      </w:r>
    </w:p>
    <w:p w:rsidR="00AC40B8" w:rsidRDefault="00AC40B8" w:rsidP="00AC40B8">
      <w:pPr>
        <w:pStyle w:val="aa"/>
        <w:ind w:firstLineChars="0" w:firstLine="0"/>
        <w:jc w:val="left"/>
        <w:rPr>
          <w:rFonts w:ascii="宋体" w:eastAsia="宋体" w:hAnsi="宋体" w:cs="宋体"/>
          <w:sz w:val="24"/>
          <w:szCs w:val="28"/>
        </w:rPr>
      </w:pPr>
      <w:r>
        <w:rPr>
          <w:rFonts w:ascii="宋体" w:eastAsia="宋体" w:hAnsi="宋体" w:cs="宋体" w:hint="eastAsia"/>
          <w:sz w:val="24"/>
          <w:szCs w:val="28"/>
        </w:rPr>
        <w:t>采购项目名称：卧式离心机委外维修</w:t>
      </w:r>
      <w:r>
        <w:rPr>
          <w:rFonts w:ascii="宋体" w:eastAsia="宋体" w:hAnsi="宋体" w:cs="宋体" w:hint="eastAsia"/>
          <w:sz w:val="24"/>
          <w:szCs w:val="24"/>
        </w:rPr>
        <w:t>项目</w:t>
      </w:r>
    </w:p>
    <w:p w:rsidR="00AC40B8" w:rsidRDefault="00AC40B8" w:rsidP="00AC40B8">
      <w:pPr>
        <w:pStyle w:val="a8"/>
      </w:pPr>
    </w:p>
    <w:tbl>
      <w:tblPr>
        <w:tblW w:w="85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207"/>
        <w:gridCol w:w="1196"/>
        <w:gridCol w:w="1161"/>
        <w:gridCol w:w="1190"/>
        <w:gridCol w:w="1190"/>
        <w:gridCol w:w="1078"/>
        <w:gridCol w:w="924"/>
      </w:tblGrid>
      <w:tr w:rsidR="001A2B53" w:rsidTr="001A2B53">
        <w:trPr>
          <w:cantSplit/>
          <w:trHeight w:val="853"/>
        </w:trPr>
        <w:tc>
          <w:tcPr>
            <w:tcW w:w="610"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序号</w:t>
            </w:r>
          </w:p>
        </w:tc>
        <w:tc>
          <w:tcPr>
            <w:tcW w:w="1207"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产品名称</w:t>
            </w:r>
          </w:p>
        </w:tc>
        <w:tc>
          <w:tcPr>
            <w:tcW w:w="1196"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规格、型号</w:t>
            </w:r>
          </w:p>
        </w:tc>
        <w:tc>
          <w:tcPr>
            <w:tcW w:w="1161"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单位</w:t>
            </w:r>
          </w:p>
        </w:tc>
        <w:tc>
          <w:tcPr>
            <w:tcW w:w="1190" w:type="dxa"/>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数量</w:t>
            </w:r>
          </w:p>
        </w:tc>
        <w:tc>
          <w:tcPr>
            <w:tcW w:w="1190" w:type="dxa"/>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不含税单价（元）</w:t>
            </w:r>
          </w:p>
        </w:tc>
        <w:tc>
          <w:tcPr>
            <w:tcW w:w="1078" w:type="dxa"/>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不含税金额</w:t>
            </w:r>
            <w:r>
              <w:rPr>
                <w:rFonts w:ascii="方正仿宋_GBK" w:hAnsi="宋体" w:cs="宋体" w:hint="eastAsia"/>
                <w:sz w:val="24"/>
                <w:szCs w:val="24"/>
              </w:rPr>
              <w:br/>
            </w:r>
            <w:r>
              <w:rPr>
                <w:rFonts w:ascii="方正仿宋_GBK" w:hAnsi="宋体" w:cs="宋体" w:hint="eastAsia"/>
                <w:sz w:val="24"/>
                <w:szCs w:val="24"/>
              </w:rPr>
              <w:t>（元）</w:t>
            </w:r>
          </w:p>
        </w:tc>
        <w:tc>
          <w:tcPr>
            <w:tcW w:w="924" w:type="dxa"/>
            <w:noWrap/>
            <w:vAlign w:val="center"/>
          </w:tcPr>
          <w:p w:rsidR="001A2B53" w:rsidRDefault="001A2B53" w:rsidP="00E55B7D">
            <w:pPr>
              <w:spacing w:line="320" w:lineRule="exact"/>
              <w:jc w:val="center"/>
              <w:rPr>
                <w:rFonts w:ascii="方正仿宋_GBK" w:hAnsi="宋体" w:cs="宋体"/>
                <w:sz w:val="24"/>
                <w:szCs w:val="24"/>
              </w:rPr>
            </w:pPr>
          </w:p>
        </w:tc>
      </w:tr>
      <w:tr w:rsidR="001A2B53" w:rsidTr="001A2B53">
        <w:trPr>
          <w:cantSplit/>
          <w:trHeight w:val="599"/>
        </w:trPr>
        <w:tc>
          <w:tcPr>
            <w:tcW w:w="610"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1</w:t>
            </w:r>
          </w:p>
        </w:tc>
        <w:tc>
          <w:tcPr>
            <w:tcW w:w="1207" w:type="dxa"/>
            <w:noWrap/>
            <w:vAlign w:val="center"/>
          </w:tcPr>
          <w:p w:rsidR="001A2B53" w:rsidRDefault="001A2B53" w:rsidP="00E55B7D">
            <w:pPr>
              <w:spacing w:line="320" w:lineRule="exact"/>
              <w:jc w:val="center"/>
              <w:rPr>
                <w:rFonts w:ascii="方正仿宋_GBK" w:hAnsi="宋体" w:cs="宋体"/>
                <w:sz w:val="24"/>
                <w:szCs w:val="24"/>
              </w:rPr>
            </w:pPr>
          </w:p>
        </w:tc>
        <w:tc>
          <w:tcPr>
            <w:tcW w:w="1196" w:type="dxa"/>
            <w:noWrap/>
            <w:vAlign w:val="center"/>
          </w:tcPr>
          <w:p w:rsidR="001A2B53" w:rsidRDefault="001A2B53" w:rsidP="00E55B7D">
            <w:pPr>
              <w:spacing w:line="320" w:lineRule="exact"/>
              <w:jc w:val="center"/>
              <w:rPr>
                <w:rFonts w:ascii="方正仿宋_GBK" w:hAnsi="宋体" w:cs="宋体"/>
                <w:sz w:val="24"/>
                <w:szCs w:val="24"/>
              </w:rPr>
            </w:pPr>
          </w:p>
        </w:tc>
        <w:tc>
          <w:tcPr>
            <w:tcW w:w="1161" w:type="dxa"/>
            <w:noWrap/>
            <w:vAlign w:val="center"/>
          </w:tcPr>
          <w:p w:rsidR="001A2B53" w:rsidRDefault="001A2B53" w:rsidP="00E55B7D">
            <w:pPr>
              <w:spacing w:line="320" w:lineRule="exact"/>
              <w:jc w:val="center"/>
              <w:rPr>
                <w:rFonts w:ascii="方正仿宋_GBK" w:hAnsi="宋体" w:cs="宋体"/>
                <w:sz w:val="24"/>
                <w:szCs w:val="24"/>
              </w:rPr>
            </w:pPr>
          </w:p>
        </w:tc>
        <w:tc>
          <w:tcPr>
            <w:tcW w:w="1190" w:type="dxa"/>
          </w:tcPr>
          <w:p w:rsidR="001A2B53" w:rsidRDefault="001A2B53" w:rsidP="00E55B7D">
            <w:pPr>
              <w:spacing w:line="320" w:lineRule="exact"/>
              <w:jc w:val="center"/>
              <w:rPr>
                <w:rFonts w:ascii="方正仿宋_GBK" w:hAnsi="宋体" w:cs="宋体"/>
                <w:sz w:val="24"/>
                <w:szCs w:val="24"/>
              </w:rPr>
            </w:pPr>
          </w:p>
        </w:tc>
        <w:tc>
          <w:tcPr>
            <w:tcW w:w="1190" w:type="dxa"/>
          </w:tcPr>
          <w:p w:rsidR="001A2B53" w:rsidRDefault="001A2B53" w:rsidP="00E55B7D">
            <w:pPr>
              <w:spacing w:line="320" w:lineRule="exact"/>
              <w:jc w:val="center"/>
              <w:rPr>
                <w:rFonts w:ascii="方正仿宋_GBK" w:hAnsi="宋体" w:cs="宋体"/>
                <w:sz w:val="24"/>
                <w:szCs w:val="24"/>
              </w:rPr>
            </w:pPr>
          </w:p>
        </w:tc>
        <w:tc>
          <w:tcPr>
            <w:tcW w:w="1078" w:type="dxa"/>
          </w:tcPr>
          <w:p w:rsidR="001A2B53" w:rsidRDefault="001A2B53" w:rsidP="00E55B7D">
            <w:pPr>
              <w:spacing w:line="320" w:lineRule="exact"/>
              <w:jc w:val="center"/>
              <w:rPr>
                <w:rFonts w:ascii="方正仿宋_GBK" w:hAnsi="宋体" w:cs="宋体"/>
                <w:sz w:val="24"/>
                <w:szCs w:val="24"/>
              </w:rPr>
            </w:pPr>
          </w:p>
        </w:tc>
        <w:tc>
          <w:tcPr>
            <w:tcW w:w="924" w:type="dxa"/>
            <w:noWrap/>
            <w:vAlign w:val="center"/>
          </w:tcPr>
          <w:p w:rsidR="001A2B53" w:rsidRDefault="001A2B53" w:rsidP="00E55B7D">
            <w:pPr>
              <w:spacing w:line="320" w:lineRule="exact"/>
              <w:jc w:val="center"/>
              <w:rPr>
                <w:rFonts w:ascii="方正仿宋_GBK" w:hAnsi="宋体" w:cs="宋体"/>
                <w:sz w:val="24"/>
                <w:szCs w:val="24"/>
              </w:rPr>
            </w:pPr>
          </w:p>
        </w:tc>
      </w:tr>
      <w:tr w:rsidR="001A2B53" w:rsidTr="001A2B53">
        <w:trPr>
          <w:cantSplit/>
          <w:trHeight w:val="599"/>
        </w:trPr>
        <w:tc>
          <w:tcPr>
            <w:tcW w:w="610"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2</w:t>
            </w:r>
          </w:p>
        </w:tc>
        <w:tc>
          <w:tcPr>
            <w:tcW w:w="1207" w:type="dxa"/>
            <w:noWrap/>
            <w:vAlign w:val="center"/>
          </w:tcPr>
          <w:p w:rsidR="001A2B53" w:rsidRDefault="001A2B53" w:rsidP="00E55B7D">
            <w:pPr>
              <w:spacing w:line="320" w:lineRule="exact"/>
              <w:jc w:val="center"/>
              <w:rPr>
                <w:rFonts w:ascii="方正仿宋_GBK" w:hAnsi="宋体" w:cs="宋体"/>
                <w:sz w:val="24"/>
                <w:szCs w:val="24"/>
              </w:rPr>
            </w:pPr>
          </w:p>
        </w:tc>
        <w:tc>
          <w:tcPr>
            <w:tcW w:w="1196" w:type="dxa"/>
            <w:noWrap/>
            <w:vAlign w:val="center"/>
          </w:tcPr>
          <w:p w:rsidR="001A2B53" w:rsidRDefault="001A2B53" w:rsidP="00E55B7D">
            <w:pPr>
              <w:spacing w:line="320" w:lineRule="exact"/>
              <w:jc w:val="center"/>
              <w:rPr>
                <w:rFonts w:ascii="方正仿宋_GBK" w:hAnsi="宋体" w:cs="宋体"/>
                <w:sz w:val="24"/>
                <w:szCs w:val="24"/>
              </w:rPr>
            </w:pPr>
          </w:p>
        </w:tc>
        <w:tc>
          <w:tcPr>
            <w:tcW w:w="1161" w:type="dxa"/>
            <w:noWrap/>
            <w:vAlign w:val="center"/>
          </w:tcPr>
          <w:p w:rsidR="001A2B53" w:rsidRDefault="001A2B53" w:rsidP="00E55B7D">
            <w:pPr>
              <w:spacing w:line="320" w:lineRule="exact"/>
              <w:jc w:val="center"/>
              <w:rPr>
                <w:rFonts w:ascii="方正仿宋_GBK" w:hAnsi="宋体" w:cs="宋体"/>
                <w:sz w:val="24"/>
                <w:szCs w:val="24"/>
              </w:rPr>
            </w:pPr>
          </w:p>
        </w:tc>
        <w:tc>
          <w:tcPr>
            <w:tcW w:w="1190" w:type="dxa"/>
          </w:tcPr>
          <w:p w:rsidR="001A2B53" w:rsidRDefault="001A2B53" w:rsidP="00E55B7D">
            <w:pPr>
              <w:spacing w:line="320" w:lineRule="exact"/>
              <w:jc w:val="center"/>
              <w:rPr>
                <w:rFonts w:ascii="方正仿宋_GBK" w:hAnsi="宋体" w:cs="宋体"/>
                <w:sz w:val="24"/>
                <w:szCs w:val="24"/>
              </w:rPr>
            </w:pPr>
          </w:p>
        </w:tc>
        <w:tc>
          <w:tcPr>
            <w:tcW w:w="1190" w:type="dxa"/>
          </w:tcPr>
          <w:p w:rsidR="001A2B53" w:rsidRDefault="001A2B53" w:rsidP="00E55B7D">
            <w:pPr>
              <w:spacing w:line="320" w:lineRule="exact"/>
              <w:jc w:val="center"/>
              <w:rPr>
                <w:rFonts w:ascii="方正仿宋_GBK" w:hAnsi="宋体" w:cs="宋体"/>
                <w:sz w:val="24"/>
                <w:szCs w:val="24"/>
              </w:rPr>
            </w:pPr>
          </w:p>
        </w:tc>
        <w:tc>
          <w:tcPr>
            <w:tcW w:w="1078" w:type="dxa"/>
          </w:tcPr>
          <w:p w:rsidR="001A2B53" w:rsidRDefault="001A2B53" w:rsidP="00E55B7D">
            <w:pPr>
              <w:spacing w:line="320" w:lineRule="exact"/>
              <w:jc w:val="center"/>
              <w:rPr>
                <w:rFonts w:ascii="方正仿宋_GBK" w:hAnsi="宋体" w:cs="宋体"/>
                <w:sz w:val="24"/>
                <w:szCs w:val="24"/>
              </w:rPr>
            </w:pPr>
          </w:p>
        </w:tc>
        <w:tc>
          <w:tcPr>
            <w:tcW w:w="924" w:type="dxa"/>
            <w:noWrap/>
            <w:vAlign w:val="center"/>
          </w:tcPr>
          <w:p w:rsidR="001A2B53" w:rsidRDefault="001A2B53" w:rsidP="00E55B7D">
            <w:pPr>
              <w:spacing w:line="320" w:lineRule="exact"/>
              <w:jc w:val="center"/>
              <w:rPr>
                <w:rFonts w:ascii="方正仿宋_GBK" w:hAnsi="宋体" w:cs="宋体"/>
                <w:sz w:val="24"/>
                <w:szCs w:val="24"/>
              </w:rPr>
            </w:pPr>
          </w:p>
        </w:tc>
      </w:tr>
      <w:tr w:rsidR="001A2B53" w:rsidTr="001A2B53">
        <w:trPr>
          <w:cantSplit/>
          <w:trHeight w:val="599"/>
        </w:trPr>
        <w:tc>
          <w:tcPr>
            <w:tcW w:w="610"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w:t>
            </w:r>
          </w:p>
        </w:tc>
        <w:tc>
          <w:tcPr>
            <w:tcW w:w="1207" w:type="dxa"/>
            <w:noWrap/>
            <w:vAlign w:val="center"/>
          </w:tcPr>
          <w:p w:rsidR="001A2B53" w:rsidRDefault="001A2B53" w:rsidP="00E55B7D">
            <w:pPr>
              <w:spacing w:line="320" w:lineRule="exact"/>
              <w:jc w:val="center"/>
              <w:rPr>
                <w:rFonts w:ascii="方正仿宋_GBK" w:hAnsi="宋体" w:cs="宋体"/>
                <w:sz w:val="24"/>
                <w:szCs w:val="24"/>
              </w:rPr>
            </w:pPr>
          </w:p>
        </w:tc>
        <w:tc>
          <w:tcPr>
            <w:tcW w:w="1196" w:type="dxa"/>
            <w:noWrap/>
            <w:vAlign w:val="center"/>
          </w:tcPr>
          <w:p w:rsidR="001A2B53" w:rsidRDefault="001A2B53" w:rsidP="00E55B7D">
            <w:pPr>
              <w:spacing w:line="320" w:lineRule="exact"/>
              <w:jc w:val="center"/>
              <w:rPr>
                <w:rFonts w:ascii="方正仿宋_GBK" w:hAnsi="宋体" w:cs="宋体"/>
                <w:sz w:val="24"/>
                <w:szCs w:val="24"/>
              </w:rPr>
            </w:pPr>
          </w:p>
        </w:tc>
        <w:tc>
          <w:tcPr>
            <w:tcW w:w="1161" w:type="dxa"/>
            <w:noWrap/>
            <w:vAlign w:val="center"/>
          </w:tcPr>
          <w:p w:rsidR="001A2B53" w:rsidRDefault="001A2B53" w:rsidP="00E55B7D">
            <w:pPr>
              <w:spacing w:line="320" w:lineRule="exact"/>
              <w:jc w:val="center"/>
              <w:rPr>
                <w:rFonts w:ascii="方正仿宋_GBK" w:hAnsi="宋体" w:cs="宋体"/>
                <w:sz w:val="24"/>
                <w:szCs w:val="24"/>
              </w:rPr>
            </w:pPr>
          </w:p>
        </w:tc>
        <w:tc>
          <w:tcPr>
            <w:tcW w:w="1190" w:type="dxa"/>
          </w:tcPr>
          <w:p w:rsidR="001A2B53" w:rsidRDefault="001A2B53" w:rsidP="00E55B7D">
            <w:pPr>
              <w:spacing w:line="320" w:lineRule="exact"/>
              <w:jc w:val="center"/>
              <w:rPr>
                <w:rFonts w:ascii="方正仿宋_GBK" w:hAnsi="宋体" w:cs="宋体"/>
                <w:sz w:val="24"/>
                <w:szCs w:val="24"/>
              </w:rPr>
            </w:pPr>
          </w:p>
        </w:tc>
        <w:tc>
          <w:tcPr>
            <w:tcW w:w="1190" w:type="dxa"/>
          </w:tcPr>
          <w:p w:rsidR="001A2B53" w:rsidRDefault="001A2B53" w:rsidP="00E55B7D">
            <w:pPr>
              <w:spacing w:line="320" w:lineRule="exact"/>
              <w:jc w:val="center"/>
              <w:rPr>
                <w:rFonts w:ascii="方正仿宋_GBK" w:hAnsi="宋体" w:cs="宋体"/>
                <w:sz w:val="24"/>
                <w:szCs w:val="24"/>
              </w:rPr>
            </w:pPr>
          </w:p>
        </w:tc>
        <w:tc>
          <w:tcPr>
            <w:tcW w:w="1078" w:type="dxa"/>
          </w:tcPr>
          <w:p w:rsidR="001A2B53" w:rsidRDefault="001A2B53" w:rsidP="00E55B7D">
            <w:pPr>
              <w:spacing w:line="320" w:lineRule="exact"/>
              <w:jc w:val="center"/>
              <w:rPr>
                <w:rFonts w:ascii="方正仿宋_GBK" w:hAnsi="宋体" w:cs="宋体"/>
                <w:sz w:val="24"/>
                <w:szCs w:val="24"/>
              </w:rPr>
            </w:pPr>
          </w:p>
        </w:tc>
        <w:tc>
          <w:tcPr>
            <w:tcW w:w="924" w:type="dxa"/>
            <w:noWrap/>
            <w:vAlign w:val="center"/>
          </w:tcPr>
          <w:p w:rsidR="001A2B53" w:rsidRDefault="001A2B53" w:rsidP="00E55B7D">
            <w:pPr>
              <w:spacing w:line="320" w:lineRule="exact"/>
              <w:jc w:val="center"/>
              <w:rPr>
                <w:rFonts w:ascii="方正仿宋_GBK" w:hAnsi="宋体" w:cs="宋体"/>
                <w:sz w:val="24"/>
                <w:szCs w:val="24"/>
              </w:rPr>
            </w:pPr>
          </w:p>
        </w:tc>
      </w:tr>
      <w:tr w:rsidR="001A2B53" w:rsidTr="001A2B53">
        <w:trPr>
          <w:cantSplit/>
          <w:trHeight w:val="599"/>
        </w:trPr>
        <w:tc>
          <w:tcPr>
            <w:tcW w:w="610"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5</w:t>
            </w:r>
          </w:p>
        </w:tc>
        <w:tc>
          <w:tcPr>
            <w:tcW w:w="2403" w:type="dxa"/>
            <w:gridSpan w:val="2"/>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不含税金额合计</w:t>
            </w:r>
          </w:p>
        </w:tc>
        <w:tc>
          <w:tcPr>
            <w:tcW w:w="5543" w:type="dxa"/>
            <w:gridSpan w:val="5"/>
            <w:noWrap/>
            <w:vAlign w:val="center"/>
          </w:tcPr>
          <w:p w:rsidR="001A2B53" w:rsidRDefault="001A2B53" w:rsidP="00E55B7D">
            <w:pPr>
              <w:spacing w:line="320" w:lineRule="exact"/>
              <w:jc w:val="center"/>
              <w:rPr>
                <w:rFonts w:ascii="方正仿宋_GBK" w:hAnsi="宋体" w:cs="宋体"/>
                <w:sz w:val="24"/>
                <w:szCs w:val="24"/>
              </w:rPr>
            </w:pPr>
          </w:p>
        </w:tc>
      </w:tr>
      <w:tr w:rsidR="001A2B53" w:rsidTr="001A2B53">
        <w:trPr>
          <w:cantSplit/>
          <w:trHeight w:val="599"/>
        </w:trPr>
        <w:tc>
          <w:tcPr>
            <w:tcW w:w="610"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6</w:t>
            </w:r>
          </w:p>
        </w:tc>
        <w:tc>
          <w:tcPr>
            <w:tcW w:w="2403" w:type="dxa"/>
            <w:gridSpan w:val="2"/>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税费</w:t>
            </w:r>
          </w:p>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（税率：</w:t>
            </w:r>
            <w:r>
              <w:rPr>
                <w:rFonts w:ascii="方正仿宋_GBK" w:hAnsi="宋体" w:cs="宋体" w:hint="eastAsia"/>
                <w:sz w:val="24"/>
                <w:szCs w:val="24"/>
              </w:rPr>
              <w:t>XX%</w:t>
            </w:r>
            <w:r>
              <w:rPr>
                <w:rFonts w:ascii="方正仿宋_GBK" w:hAnsi="宋体" w:cs="宋体" w:hint="eastAsia"/>
                <w:sz w:val="24"/>
                <w:szCs w:val="24"/>
              </w:rPr>
              <w:t>）</w:t>
            </w:r>
          </w:p>
        </w:tc>
        <w:tc>
          <w:tcPr>
            <w:tcW w:w="5543" w:type="dxa"/>
            <w:gridSpan w:val="5"/>
            <w:noWrap/>
            <w:vAlign w:val="center"/>
          </w:tcPr>
          <w:p w:rsidR="001A2B53" w:rsidRDefault="001A2B53" w:rsidP="00E55B7D">
            <w:pPr>
              <w:spacing w:line="320" w:lineRule="exact"/>
              <w:jc w:val="center"/>
              <w:rPr>
                <w:rFonts w:ascii="方正仿宋_GBK" w:hAnsi="宋体" w:cs="宋体"/>
                <w:sz w:val="24"/>
                <w:szCs w:val="24"/>
              </w:rPr>
            </w:pPr>
          </w:p>
        </w:tc>
      </w:tr>
      <w:tr w:rsidR="001A2B53" w:rsidTr="001A2B53">
        <w:trPr>
          <w:cantSplit/>
          <w:trHeight w:val="622"/>
        </w:trPr>
        <w:tc>
          <w:tcPr>
            <w:tcW w:w="610" w:type="dxa"/>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7</w:t>
            </w:r>
          </w:p>
        </w:tc>
        <w:tc>
          <w:tcPr>
            <w:tcW w:w="2403" w:type="dxa"/>
            <w:gridSpan w:val="2"/>
            <w:noWrap/>
            <w:vAlign w:val="center"/>
          </w:tcPr>
          <w:p w:rsidR="001A2B53" w:rsidRDefault="001A2B53" w:rsidP="00E55B7D">
            <w:pPr>
              <w:spacing w:line="320" w:lineRule="exact"/>
              <w:jc w:val="center"/>
              <w:rPr>
                <w:rFonts w:ascii="方正仿宋_GBK" w:hAnsi="宋体" w:cs="宋体"/>
                <w:sz w:val="24"/>
                <w:szCs w:val="24"/>
              </w:rPr>
            </w:pPr>
            <w:r>
              <w:rPr>
                <w:rFonts w:ascii="方正仿宋_GBK" w:hAnsi="宋体" w:cs="宋体" w:hint="eastAsia"/>
                <w:sz w:val="24"/>
                <w:szCs w:val="24"/>
              </w:rPr>
              <w:t>总合计</w:t>
            </w:r>
          </w:p>
        </w:tc>
        <w:tc>
          <w:tcPr>
            <w:tcW w:w="5543" w:type="dxa"/>
            <w:gridSpan w:val="5"/>
            <w:noWrap/>
            <w:vAlign w:val="center"/>
          </w:tcPr>
          <w:p w:rsidR="001A2B53" w:rsidRDefault="001A2B53" w:rsidP="00E55B7D">
            <w:pPr>
              <w:spacing w:line="320" w:lineRule="exact"/>
              <w:rPr>
                <w:rFonts w:ascii="方正仿宋_GBK" w:hAnsi="宋体" w:cs="宋体"/>
                <w:sz w:val="24"/>
                <w:szCs w:val="24"/>
              </w:rPr>
            </w:pPr>
            <w:r>
              <w:rPr>
                <w:rFonts w:ascii="方正仿宋_GBK" w:hAnsi="宋体" w:cs="宋体" w:hint="eastAsia"/>
                <w:sz w:val="24"/>
                <w:szCs w:val="24"/>
              </w:rPr>
              <w:t>¥</w:t>
            </w:r>
            <w:r>
              <w:rPr>
                <w:rFonts w:ascii="方正仿宋_GBK" w:hAnsi="宋体" w:cs="宋体" w:hint="eastAsia"/>
                <w:sz w:val="24"/>
                <w:szCs w:val="24"/>
              </w:rPr>
              <w:t>0.00</w:t>
            </w:r>
            <w:r>
              <w:rPr>
                <w:rFonts w:ascii="方正仿宋_GBK" w:hAnsi="宋体" w:cs="宋体" w:hint="eastAsia"/>
                <w:sz w:val="24"/>
                <w:szCs w:val="24"/>
              </w:rPr>
              <w:t>元（大写：</w:t>
            </w:r>
            <w:r>
              <w:rPr>
                <w:rFonts w:ascii="方正仿宋_GBK" w:hAnsi="宋体" w:cs="宋体" w:hint="eastAsia"/>
                <w:sz w:val="24"/>
                <w:szCs w:val="24"/>
              </w:rPr>
              <w:t xml:space="preserve">  </w:t>
            </w:r>
            <w:r>
              <w:rPr>
                <w:rFonts w:ascii="方正仿宋_GBK" w:hAnsi="宋体" w:cs="宋体" w:hint="eastAsia"/>
                <w:sz w:val="24"/>
                <w:szCs w:val="24"/>
              </w:rPr>
              <w:t>）</w:t>
            </w:r>
          </w:p>
        </w:tc>
      </w:tr>
    </w:tbl>
    <w:p w:rsidR="00AC40B8" w:rsidRDefault="00AC40B8" w:rsidP="00AC40B8">
      <w:pPr>
        <w:spacing w:line="500" w:lineRule="exact"/>
        <w:rPr>
          <w:rFonts w:ascii="宋体" w:eastAsia="宋体" w:hAnsi="宋体" w:cs="宋体"/>
          <w:sz w:val="24"/>
          <w:szCs w:val="28"/>
        </w:rPr>
      </w:pPr>
    </w:p>
    <w:p w:rsidR="00AC40B8" w:rsidRDefault="00AC40B8" w:rsidP="00AC40B8">
      <w:pPr>
        <w:spacing w:line="440" w:lineRule="exact"/>
        <w:jc w:val="right"/>
        <w:rPr>
          <w:rFonts w:ascii="宋体" w:eastAsia="宋体" w:hAnsi="宋体" w:cs="宋体"/>
          <w:sz w:val="24"/>
          <w:szCs w:val="28"/>
        </w:rPr>
      </w:pPr>
      <w:r>
        <w:rPr>
          <w:rFonts w:ascii="宋体" w:eastAsia="宋体" w:hAnsi="宋体" w:cs="宋体" w:hint="eastAsia"/>
          <w:sz w:val="24"/>
          <w:szCs w:val="28"/>
        </w:rPr>
        <w:t>竞选人：</w:t>
      </w:r>
      <w:r>
        <w:rPr>
          <w:rFonts w:ascii="宋体" w:eastAsia="宋体" w:hAnsi="宋体" w:cs="宋体" w:hint="eastAsia"/>
          <w:sz w:val="24"/>
          <w:szCs w:val="28"/>
          <w:u w:val="single"/>
        </w:rPr>
        <w:t xml:space="preserve">  (报价单位名称）   </w:t>
      </w:r>
      <w:r>
        <w:rPr>
          <w:rFonts w:ascii="宋体" w:eastAsia="宋体" w:hAnsi="宋体" w:cs="宋体" w:hint="eastAsia"/>
          <w:sz w:val="24"/>
          <w:szCs w:val="28"/>
        </w:rPr>
        <w:t>（盖单位公章）</w:t>
      </w:r>
    </w:p>
    <w:p w:rsidR="00AC40B8" w:rsidRDefault="00AC40B8" w:rsidP="00AC40B8">
      <w:pPr>
        <w:spacing w:line="440" w:lineRule="exact"/>
        <w:jc w:val="right"/>
        <w:rPr>
          <w:rFonts w:ascii="宋体" w:eastAsia="宋体" w:hAnsi="宋体" w:cs="宋体"/>
          <w:sz w:val="24"/>
          <w:szCs w:val="28"/>
        </w:rPr>
      </w:pPr>
    </w:p>
    <w:p w:rsidR="00AC40B8" w:rsidRDefault="00AC40B8" w:rsidP="00AC40B8">
      <w:pPr>
        <w:spacing w:line="440" w:lineRule="exact"/>
        <w:jc w:val="right"/>
        <w:rPr>
          <w:rFonts w:ascii="宋体" w:eastAsia="宋体" w:hAnsi="宋体" w:cs="宋体"/>
          <w:sz w:val="24"/>
          <w:szCs w:val="28"/>
        </w:rPr>
      </w:pPr>
      <w:r>
        <w:rPr>
          <w:rFonts w:ascii="宋体" w:eastAsia="宋体" w:hAnsi="宋体" w:cs="宋体" w:hint="eastAsia"/>
          <w:sz w:val="24"/>
          <w:szCs w:val="28"/>
        </w:rPr>
        <w:t>法定代表人或其委托代理人：</w:t>
      </w:r>
      <w:r>
        <w:rPr>
          <w:rFonts w:ascii="宋体" w:eastAsia="宋体" w:hAnsi="宋体" w:cs="宋体" w:hint="eastAsia"/>
          <w:sz w:val="24"/>
          <w:szCs w:val="28"/>
          <w:u w:val="single"/>
        </w:rPr>
        <w:t xml:space="preserve">  （签字）    </w:t>
      </w:r>
      <w:r>
        <w:rPr>
          <w:rFonts w:ascii="宋体" w:eastAsia="宋体" w:hAnsi="宋体" w:cs="宋体" w:hint="eastAsia"/>
          <w:sz w:val="24"/>
          <w:szCs w:val="28"/>
          <w:u w:val="single"/>
        </w:rPr>
        <w:tab/>
      </w:r>
    </w:p>
    <w:p w:rsidR="00AC40B8" w:rsidRDefault="00AC40B8" w:rsidP="00AC40B8">
      <w:pPr>
        <w:wordWrap w:val="0"/>
        <w:spacing w:line="440" w:lineRule="exact"/>
        <w:jc w:val="right"/>
        <w:rPr>
          <w:rFonts w:ascii="宋体" w:eastAsia="宋体" w:hAnsi="宋体" w:cs="宋体"/>
          <w:sz w:val="24"/>
          <w:szCs w:val="28"/>
        </w:rPr>
      </w:pPr>
    </w:p>
    <w:p w:rsidR="00AC40B8" w:rsidRDefault="00AC40B8" w:rsidP="00AC40B8">
      <w:pPr>
        <w:spacing w:line="440" w:lineRule="exact"/>
        <w:jc w:val="right"/>
      </w:pPr>
      <w:r>
        <w:rPr>
          <w:rFonts w:ascii="宋体" w:eastAsia="宋体" w:hAnsi="宋体" w:cs="宋体" w:hint="eastAsia"/>
          <w:sz w:val="24"/>
          <w:szCs w:val="28"/>
        </w:rPr>
        <w:t>年   月  日</w:t>
      </w:r>
    </w:p>
    <w:p w:rsidR="004840D4" w:rsidRDefault="004840D4" w:rsidP="004840D4">
      <w:bookmarkStart w:id="0" w:name="_GoBack"/>
      <w:bookmarkEnd w:id="0"/>
    </w:p>
    <w:sectPr w:rsidR="004840D4" w:rsidSect="00AC40B8">
      <w:pgSz w:w="11906" w:h="16838"/>
      <w:pgMar w:top="2098" w:right="1474" w:bottom="1984" w:left="158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CD0" w:rsidRDefault="00737CD0" w:rsidP="000D7B7E">
      <w:r>
        <w:separator/>
      </w:r>
    </w:p>
  </w:endnote>
  <w:endnote w:type="continuationSeparator" w:id="0">
    <w:p w:rsidR="00737CD0" w:rsidRDefault="00737CD0" w:rsidP="000D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方正黑体_GBK">
    <w:altName w:val="Microsoft YaHei UI"/>
    <w:charset w:val="86"/>
    <w:family w:val="script"/>
    <w:pitch w:val="default"/>
    <w:sig w:usb0="00000001"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0B8" w:rsidRDefault="00AC40B8">
    <w:pPr>
      <w:tabs>
        <w:tab w:val="center" w:pos="4153"/>
        <w:tab w:val="right" w:pos="8306"/>
      </w:tabs>
      <w:snapToGrid w:val="0"/>
      <w:jc w:val="left"/>
      <w:rPr>
        <w:rFonts w:ascii="Times New Roman" w:eastAsia="方正仿宋_GBK" w:hAnsi="Times New Roman" w:cs="Times New Roman"/>
        <w:sz w:val="18"/>
      </w:rPr>
    </w:pPr>
    <w:r>
      <w:rPr>
        <w:rFonts w:ascii="Times New Roman" w:eastAsia="方正仿宋_GBK" w:hAnsi="Times New Roman" w:cs="Times New Roman"/>
        <w:noProof/>
        <w:sz w:val="18"/>
      </w:rPr>
      <mc:AlternateContent>
        <mc:Choice Requires="wps">
          <w:drawing>
            <wp:anchor distT="0" distB="0" distL="114300" distR="114300" simplePos="0" relativeHeight="251659264" behindDoc="0" locked="0" layoutInCell="1" allowOverlap="1" wp14:anchorId="6E377D90" wp14:editId="61D8DC79">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C40B8" w:rsidRDefault="00AC40B8">
                          <w:pPr>
                            <w:tabs>
                              <w:tab w:val="center" w:pos="4153"/>
                              <w:tab w:val="right" w:pos="8306"/>
                            </w:tabs>
                            <w:snapToGrid w:val="0"/>
                            <w:jc w:val="left"/>
                            <w:rPr>
                              <w:rFonts w:ascii="Times New Roman" w:eastAsia="方正仿宋_GBK" w:hAnsi="Times New Roman" w:cs="Times New Roman"/>
                              <w:sz w:val="18"/>
                            </w:rPr>
                          </w:pP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  \* MERGEFORMAT </w:instrText>
                          </w:r>
                          <w:r>
                            <w:rPr>
                              <w:rFonts w:ascii="方正仿宋_GBK" w:eastAsia="方正仿宋_GBK" w:hAnsi="方正仿宋_GBK" w:cs="方正仿宋_GBK" w:hint="eastAsia"/>
                              <w:sz w:val="28"/>
                              <w:szCs w:val="28"/>
                            </w:rPr>
                            <w:fldChar w:fldCharType="separate"/>
                          </w:r>
                          <w:r w:rsidR="001A2B53">
                            <w:rPr>
                              <w:rFonts w:ascii="方正仿宋_GBK" w:eastAsia="方正仿宋_GBK" w:hAnsi="方正仿宋_GBK" w:cs="方正仿宋_GBK"/>
                              <w:noProof/>
                              <w:sz w:val="28"/>
                              <w:szCs w:val="28"/>
                            </w:rPr>
                            <w:t>- 8 -</w:t>
                          </w:r>
                          <w:r>
                            <w:rPr>
                              <w:rFonts w:ascii="方正仿宋_GBK" w:eastAsia="方正仿宋_GBK" w:hAnsi="方正仿宋_GBK" w:cs="方正仿宋_GBK"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E377D90" id="_x0000_t202" coordsize="21600,21600" o:spt="202" path="m,l,21600r21600,l21600,xe">
              <v:stroke joinstyle="miter"/>
              <v:path gradientshapeok="t" o:connecttype="rect"/>
            </v:shapetype>
            <v:shape id="文本框 3"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WjIpxZQIAABgFAAAOAAAAAAAAAAAAAAAAAC4CAABkcnMvZTJvRG9j&#10;LnhtbFBLAQItABQABgAIAAAAIQBxqtG51wAAAAUBAAAPAAAAAAAAAAAAAAAAAL8EAABkcnMvZG93&#10;bnJldi54bWxQSwUGAAAAAAQABADzAAAAwwUAAAAA&#10;" filled="f" stroked="f" strokeweight=".5pt">
              <v:textbox style="mso-fit-shape-to-text:t" inset="0,0,0,0">
                <w:txbxContent>
                  <w:p w:rsidR="00AC40B8" w:rsidRDefault="00AC40B8">
                    <w:pPr>
                      <w:tabs>
                        <w:tab w:val="center" w:pos="4153"/>
                        <w:tab w:val="right" w:pos="8306"/>
                      </w:tabs>
                      <w:snapToGrid w:val="0"/>
                      <w:jc w:val="left"/>
                      <w:rPr>
                        <w:rFonts w:ascii="Times New Roman" w:eastAsia="方正仿宋_GBK" w:hAnsi="Times New Roman" w:cs="Times New Roman"/>
                        <w:sz w:val="18"/>
                      </w:rPr>
                    </w:pPr>
                    <w:r>
                      <w:rPr>
                        <w:rFonts w:ascii="方正仿宋_GBK" w:eastAsia="方正仿宋_GBK" w:hAnsi="方正仿宋_GBK" w:cs="方正仿宋_GBK" w:hint="eastAsia"/>
                        <w:sz w:val="28"/>
                        <w:szCs w:val="28"/>
                      </w:rPr>
                      <w:fldChar w:fldCharType="begin"/>
                    </w:r>
                    <w:r>
                      <w:rPr>
                        <w:rFonts w:ascii="方正仿宋_GBK" w:eastAsia="方正仿宋_GBK" w:hAnsi="方正仿宋_GBK" w:cs="方正仿宋_GBK" w:hint="eastAsia"/>
                        <w:sz w:val="28"/>
                        <w:szCs w:val="28"/>
                      </w:rPr>
                      <w:instrText xml:space="preserve"> PAGE  \* MERGEFORMAT </w:instrText>
                    </w:r>
                    <w:r>
                      <w:rPr>
                        <w:rFonts w:ascii="方正仿宋_GBK" w:eastAsia="方正仿宋_GBK" w:hAnsi="方正仿宋_GBK" w:cs="方正仿宋_GBK" w:hint="eastAsia"/>
                        <w:sz w:val="28"/>
                        <w:szCs w:val="28"/>
                      </w:rPr>
                      <w:fldChar w:fldCharType="separate"/>
                    </w:r>
                    <w:r w:rsidR="001A2B53">
                      <w:rPr>
                        <w:rFonts w:ascii="方正仿宋_GBK" w:eastAsia="方正仿宋_GBK" w:hAnsi="方正仿宋_GBK" w:cs="方正仿宋_GBK"/>
                        <w:noProof/>
                        <w:sz w:val="28"/>
                        <w:szCs w:val="28"/>
                      </w:rPr>
                      <w:t>- 8 -</w:t>
                    </w:r>
                    <w:r>
                      <w:rPr>
                        <w:rFonts w:ascii="方正仿宋_GBK" w:eastAsia="方正仿宋_GBK" w:hAnsi="方正仿宋_GBK" w:cs="方正仿宋_GBK"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CD0" w:rsidRDefault="00737CD0" w:rsidP="000D7B7E">
      <w:r>
        <w:separator/>
      </w:r>
    </w:p>
  </w:footnote>
  <w:footnote w:type="continuationSeparator" w:id="0">
    <w:p w:rsidR="00737CD0" w:rsidRDefault="00737CD0" w:rsidP="000D7B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177172"/>
    <w:multiLevelType w:val="hybridMultilevel"/>
    <w:tmpl w:val="1D665264"/>
    <w:lvl w:ilvl="0" w:tplc="AAC4A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FB0466"/>
    <w:multiLevelType w:val="singleLevel"/>
    <w:tmpl w:val="69FB0466"/>
    <w:lvl w:ilvl="0">
      <w:start w:val="1"/>
      <w:numFmt w:val="chineseCounting"/>
      <w:suff w:val="nothing"/>
      <w:lvlText w:val="%1、"/>
      <w:lvlJc w:val="left"/>
      <w:rPr>
        <w:rFonts w:ascii="宋体" w:eastAsia="宋体" w:hAnsi="宋体" w:hint="eastAsia"/>
        <w:b w:val="0"/>
        <w:sz w:val="28"/>
        <w:szCs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F67"/>
    <w:rsid w:val="000D7B7E"/>
    <w:rsid w:val="001A2B53"/>
    <w:rsid w:val="00230248"/>
    <w:rsid w:val="003136BD"/>
    <w:rsid w:val="003B3B58"/>
    <w:rsid w:val="003E0AEC"/>
    <w:rsid w:val="00461F16"/>
    <w:rsid w:val="004840D4"/>
    <w:rsid w:val="004B7647"/>
    <w:rsid w:val="004E5ACE"/>
    <w:rsid w:val="00566B9E"/>
    <w:rsid w:val="006874C2"/>
    <w:rsid w:val="00696D0C"/>
    <w:rsid w:val="006E75F0"/>
    <w:rsid w:val="00704CC8"/>
    <w:rsid w:val="00737CD0"/>
    <w:rsid w:val="007A560F"/>
    <w:rsid w:val="00806390"/>
    <w:rsid w:val="008652B4"/>
    <w:rsid w:val="0087261F"/>
    <w:rsid w:val="0097043C"/>
    <w:rsid w:val="00A561B1"/>
    <w:rsid w:val="00AC40B8"/>
    <w:rsid w:val="00B5596B"/>
    <w:rsid w:val="00CE70AD"/>
    <w:rsid w:val="00D63925"/>
    <w:rsid w:val="00F13FEE"/>
    <w:rsid w:val="00F96F67"/>
    <w:rsid w:val="00F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FA32A"/>
  <w15:chartTrackingRefBased/>
  <w15:docId w15:val="{60C7B844-AFF9-4CFE-84F5-912C204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qFormat/>
    <w:rsid w:val="000D7B7E"/>
    <w:pPr>
      <w:keepNext/>
      <w:keepLines/>
      <w:adjustRightInd w:val="0"/>
      <w:snapToGrid w:val="0"/>
      <w:spacing w:line="360" w:lineRule="auto"/>
      <w:outlineLvl w:val="1"/>
    </w:pPr>
    <w:rPr>
      <w:rFonts w:ascii="宋体" w:eastAsia="方正仿宋_GBK" w:hAnsi="宋体"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40D4"/>
    <w:pPr>
      <w:ind w:firstLineChars="200" w:firstLine="420"/>
    </w:pPr>
  </w:style>
  <w:style w:type="paragraph" w:styleId="a4">
    <w:name w:val="header"/>
    <w:basedOn w:val="a"/>
    <w:link w:val="a5"/>
    <w:uiPriority w:val="99"/>
    <w:unhideWhenUsed/>
    <w:rsid w:val="000D7B7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D7B7E"/>
    <w:rPr>
      <w:sz w:val="18"/>
      <w:szCs w:val="18"/>
    </w:rPr>
  </w:style>
  <w:style w:type="paragraph" w:styleId="a6">
    <w:name w:val="footer"/>
    <w:basedOn w:val="a"/>
    <w:link w:val="a7"/>
    <w:uiPriority w:val="99"/>
    <w:unhideWhenUsed/>
    <w:rsid w:val="000D7B7E"/>
    <w:pPr>
      <w:tabs>
        <w:tab w:val="center" w:pos="4153"/>
        <w:tab w:val="right" w:pos="8306"/>
      </w:tabs>
      <w:snapToGrid w:val="0"/>
      <w:jc w:val="left"/>
    </w:pPr>
    <w:rPr>
      <w:sz w:val="18"/>
      <w:szCs w:val="18"/>
    </w:rPr>
  </w:style>
  <w:style w:type="character" w:customStyle="1" w:styleId="a7">
    <w:name w:val="页脚 字符"/>
    <w:basedOn w:val="a0"/>
    <w:link w:val="a6"/>
    <w:uiPriority w:val="99"/>
    <w:rsid w:val="000D7B7E"/>
    <w:rPr>
      <w:sz w:val="18"/>
      <w:szCs w:val="18"/>
    </w:rPr>
  </w:style>
  <w:style w:type="character" w:customStyle="1" w:styleId="20">
    <w:name w:val="标题 2 字符"/>
    <w:basedOn w:val="a0"/>
    <w:link w:val="2"/>
    <w:qFormat/>
    <w:rsid w:val="000D7B7E"/>
    <w:rPr>
      <w:rFonts w:ascii="宋体" w:eastAsia="方正仿宋_GBK" w:hAnsi="宋体" w:cs="Times New Roman"/>
      <w:sz w:val="32"/>
      <w:szCs w:val="20"/>
    </w:rPr>
  </w:style>
  <w:style w:type="paragraph" w:styleId="a8">
    <w:name w:val="Body Text"/>
    <w:basedOn w:val="a"/>
    <w:link w:val="a9"/>
    <w:uiPriority w:val="99"/>
    <w:semiHidden/>
    <w:unhideWhenUsed/>
    <w:qFormat/>
    <w:rsid w:val="000D7B7E"/>
    <w:pPr>
      <w:spacing w:after="120"/>
    </w:pPr>
  </w:style>
  <w:style w:type="character" w:customStyle="1" w:styleId="a9">
    <w:name w:val="正文文本 字符"/>
    <w:basedOn w:val="a0"/>
    <w:link w:val="a8"/>
    <w:uiPriority w:val="99"/>
    <w:semiHidden/>
    <w:qFormat/>
    <w:rsid w:val="000D7B7E"/>
  </w:style>
  <w:style w:type="paragraph" w:styleId="aa">
    <w:name w:val="Body Text First Indent"/>
    <w:basedOn w:val="a8"/>
    <w:link w:val="ab"/>
    <w:qFormat/>
    <w:rsid w:val="000D7B7E"/>
    <w:pPr>
      <w:ind w:firstLineChars="100" w:firstLine="420"/>
    </w:pPr>
    <w:rPr>
      <w:rFonts w:ascii="Times New Roman" w:eastAsia="方正仿宋_GBK" w:hAnsi="Times New Roman" w:cs="Times New Roman"/>
      <w:sz w:val="32"/>
      <w:szCs w:val="20"/>
    </w:rPr>
  </w:style>
  <w:style w:type="character" w:customStyle="1" w:styleId="ab">
    <w:name w:val="正文首行缩进 字符"/>
    <w:basedOn w:val="a9"/>
    <w:link w:val="aa"/>
    <w:qFormat/>
    <w:rsid w:val="000D7B7E"/>
    <w:rPr>
      <w:rFonts w:ascii="Times New Roman" w:eastAsia="方正仿宋_GBK" w:hAnsi="Times New Roman" w:cs="Times New Roman"/>
      <w:sz w:val="32"/>
      <w:szCs w:val="20"/>
    </w:rPr>
  </w:style>
  <w:style w:type="paragraph" w:styleId="ac">
    <w:name w:val="Body Text Indent"/>
    <w:basedOn w:val="a"/>
    <w:link w:val="ad"/>
    <w:uiPriority w:val="99"/>
    <w:semiHidden/>
    <w:unhideWhenUsed/>
    <w:rsid w:val="00AC40B8"/>
    <w:pPr>
      <w:spacing w:after="120"/>
      <w:ind w:leftChars="200" w:left="420"/>
    </w:pPr>
  </w:style>
  <w:style w:type="character" w:customStyle="1" w:styleId="ad">
    <w:name w:val="正文文本缩进 字符"/>
    <w:basedOn w:val="a0"/>
    <w:link w:val="ac"/>
    <w:uiPriority w:val="99"/>
    <w:semiHidden/>
    <w:rsid w:val="00AC40B8"/>
  </w:style>
  <w:style w:type="paragraph" w:styleId="21">
    <w:name w:val="Body Text First Indent 2"/>
    <w:basedOn w:val="ac"/>
    <w:link w:val="22"/>
    <w:uiPriority w:val="99"/>
    <w:unhideWhenUsed/>
    <w:qFormat/>
    <w:rsid w:val="00AC40B8"/>
    <w:pPr>
      <w:ind w:firstLineChars="200" w:firstLine="420"/>
    </w:pPr>
  </w:style>
  <w:style w:type="character" w:customStyle="1" w:styleId="22">
    <w:name w:val="正文首行缩进 2 字符"/>
    <w:basedOn w:val="ad"/>
    <w:link w:val="21"/>
    <w:uiPriority w:val="99"/>
    <w:qFormat/>
    <w:rsid w:val="00AC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28417">
      <w:bodyDiv w:val="1"/>
      <w:marLeft w:val="0"/>
      <w:marRight w:val="0"/>
      <w:marTop w:val="0"/>
      <w:marBottom w:val="0"/>
      <w:divBdr>
        <w:top w:val="none" w:sz="0" w:space="0" w:color="auto"/>
        <w:left w:val="none" w:sz="0" w:space="0" w:color="auto"/>
        <w:bottom w:val="none" w:sz="0" w:space="0" w:color="auto"/>
        <w:right w:val="none" w:sz="0" w:space="0" w:color="auto"/>
      </w:divBdr>
    </w:div>
    <w:div w:id="156730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8</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22</cp:revision>
  <dcterms:created xsi:type="dcterms:W3CDTF">2022-01-19T07:12:00Z</dcterms:created>
  <dcterms:modified xsi:type="dcterms:W3CDTF">2022-02-10T09:51:00Z</dcterms:modified>
</cp:coreProperties>
</file>