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CC6EA5" w14:textId="77777777" w:rsidR="000B0AF1" w:rsidRDefault="000B0AF1">
      <w:pPr>
        <w:jc w:val="center"/>
        <w:rPr>
          <w:rFonts w:ascii="宋体" w:hAnsi="宋体"/>
        </w:rPr>
      </w:pPr>
      <w:r>
        <w:rPr>
          <w:rFonts w:ascii="宋体" w:hAnsi="宋体" w:hint="eastAsia"/>
        </w:rPr>
        <w:t xml:space="preserve"> </w:t>
      </w:r>
    </w:p>
    <w:p w14:paraId="2CBD7D32" w14:textId="77777777" w:rsidR="000B0AF1" w:rsidRDefault="000B0AF1">
      <w:pPr>
        <w:jc w:val="center"/>
        <w:rPr>
          <w:rFonts w:ascii="宋体" w:hAnsi="宋体"/>
        </w:rPr>
      </w:pPr>
    </w:p>
    <w:p w14:paraId="7C78A50D" w14:textId="638873FF" w:rsidR="000B0AF1" w:rsidRDefault="000B0AF1">
      <w:pPr>
        <w:jc w:val="center"/>
        <w:rPr>
          <w:rFonts w:ascii="宋体" w:hAnsi="宋体"/>
        </w:rPr>
      </w:pPr>
    </w:p>
    <w:p w14:paraId="04D6D6E1" w14:textId="77777777" w:rsidR="00D651A1" w:rsidRDefault="00D651A1">
      <w:pPr>
        <w:jc w:val="center"/>
        <w:rPr>
          <w:rFonts w:ascii="宋体" w:hAnsi="宋体"/>
        </w:rPr>
      </w:pPr>
    </w:p>
    <w:p w14:paraId="3B60E546" w14:textId="006BAA1C" w:rsidR="000B0AF1" w:rsidRDefault="000B0AF1">
      <w:pPr>
        <w:jc w:val="center"/>
        <w:outlineLvl w:val="0"/>
        <w:rPr>
          <w:rFonts w:ascii="方正黑体_GBK" w:eastAsia="方正黑体_GBK" w:hAnsi="宋体"/>
          <w:spacing w:val="80"/>
          <w:sz w:val="112"/>
          <w:szCs w:val="112"/>
        </w:rPr>
      </w:pPr>
      <w:r>
        <w:rPr>
          <w:rFonts w:ascii="方正黑体_GBK" w:eastAsia="方正黑体_GBK" w:hAnsi="宋体" w:hint="eastAsia"/>
          <w:spacing w:val="80"/>
          <w:sz w:val="112"/>
          <w:szCs w:val="112"/>
        </w:rPr>
        <w:t>竞争性</w:t>
      </w:r>
      <w:r w:rsidR="003C6E7A">
        <w:rPr>
          <w:rFonts w:ascii="方正黑体_GBK" w:eastAsia="方正黑体_GBK" w:hAnsi="宋体" w:hint="eastAsia"/>
          <w:spacing w:val="80"/>
          <w:sz w:val="112"/>
          <w:szCs w:val="112"/>
        </w:rPr>
        <w:t>比选</w:t>
      </w:r>
    </w:p>
    <w:p w14:paraId="0F488A85" w14:textId="77777777" w:rsidR="000B0AF1" w:rsidRDefault="000B0AF1">
      <w:pPr>
        <w:jc w:val="center"/>
        <w:outlineLvl w:val="0"/>
        <w:rPr>
          <w:rFonts w:ascii="方正黑体_GBK" w:eastAsia="方正黑体_GBK" w:hAnsi="宋体"/>
          <w:spacing w:val="80"/>
          <w:sz w:val="112"/>
          <w:szCs w:val="112"/>
        </w:rPr>
      </w:pPr>
      <w:r>
        <w:rPr>
          <w:rFonts w:ascii="方正黑体_GBK" w:eastAsia="方正黑体_GBK" w:hAnsi="宋体" w:hint="eastAsia"/>
          <w:spacing w:val="80"/>
          <w:sz w:val="112"/>
          <w:szCs w:val="112"/>
        </w:rPr>
        <w:t>文件</w:t>
      </w:r>
    </w:p>
    <w:p w14:paraId="6CF6CCDB" w14:textId="77777777" w:rsidR="000B0AF1" w:rsidRDefault="000B0AF1">
      <w:pPr>
        <w:spacing w:line="700" w:lineRule="exact"/>
        <w:jc w:val="center"/>
        <w:rPr>
          <w:rFonts w:ascii="黑体" w:eastAsia="黑体"/>
          <w:sz w:val="32"/>
        </w:rPr>
      </w:pPr>
    </w:p>
    <w:p w14:paraId="531DE4C5" w14:textId="77777777" w:rsidR="000B0AF1" w:rsidRDefault="000B0AF1">
      <w:pPr>
        <w:spacing w:line="700" w:lineRule="exact"/>
        <w:jc w:val="center"/>
        <w:rPr>
          <w:rFonts w:ascii="黑体" w:eastAsia="黑体"/>
          <w:sz w:val="32"/>
        </w:rPr>
      </w:pPr>
    </w:p>
    <w:p w14:paraId="3CDE331B" w14:textId="398CF080" w:rsidR="000B0AF1" w:rsidRDefault="000B0AF1">
      <w:pPr>
        <w:spacing w:line="700" w:lineRule="exact"/>
        <w:jc w:val="center"/>
        <w:rPr>
          <w:rFonts w:ascii="黑体" w:eastAsia="黑体"/>
          <w:sz w:val="32"/>
        </w:rPr>
      </w:pPr>
    </w:p>
    <w:p w14:paraId="6EF338F0" w14:textId="06109E35" w:rsidR="003C6E7A" w:rsidRDefault="003C6E7A">
      <w:pPr>
        <w:spacing w:line="700" w:lineRule="exact"/>
        <w:jc w:val="center"/>
        <w:rPr>
          <w:rFonts w:ascii="黑体" w:eastAsia="黑体"/>
          <w:sz w:val="32"/>
        </w:rPr>
      </w:pPr>
    </w:p>
    <w:p w14:paraId="4692160B" w14:textId="77777777" w:rsidR="003C6E7A" w:rsidRDefault="003C6E7A">
      <w:pPr>
        <w:spacing w:line="700" w:lineRule="exact"/>
        <w:jc w:val="center"/>
        <w:rPr>
          <w:rFonts w:ascii="黑体" w:eastAsia="黑体"/>
          <w:sz w:val="32"/>
        </w:rPr>
      </w:pPr>
    </w:p>
    <w:p w14:paraId="50343BD2" w14:textId="729057AF" w:rsidR="000B0AF1" w:rsidRDefault="000B0AF1" w:rsidP="003C6E7A">
      <w:pPr>
        <w:spacing w:line="700" w:lineRule="exact"/>
        <w:jc w:val="left"/>
        <w:rPr>
          <w:rFonts w:ascii="方正小标宋_GBK" w:eastAsia="方正小标宋_GBK" w:hAnsi="宋体"/>
          <w:sz w:val="36"/>
          <w:szCs w:val="30"/>
        </w:rPr>
      </w:pPr>
      <w:r>
        <w:rPr>
          <w:rFonts w:ascii="方正小标宋_GBK" w:eastAsia="方正小标宋_GBK" w:hAnsi="宋体" w:hint="eastAsia"/>
          <w:sz w:val="36"/>
          <w:szCs w:val="30"/>
        </w:rPr>
        <w:t>项目名称：</w:t>
      </w:r>
      <w:r w:rsidR="003C6E7A">
        <w:rPr>
          <w:rFonts w:ascii="方正小标宋_GBK" w:eastAsia="方正小标宋_GBK" w:hAnsi="宋体" w:hint="eastAsia"/>
          <w:sz w:val="36"/>
          <w:szCs w:val="30"/>
        </w:rPr>
        <w:t>重庆市固体废弃物处理有限公司</w:t>
      </w:r>
      <w:r w:rsidR="00EB4E3A">
        <w:rPr>
          <w:rFonts w:ascii="方正小标宋_GBK" w:eastAsia="方正小标宋_GBK" w:hAnsi="宋体" w:hint="eastAsia"/>
          <w:sz w:val="36"/>
          <w:szCs w:val="30"/>
        </w:rPr>
        <w:t>交通车</w:t>
      </w:r>
      <w:r w:rsidR="00A5683C">
        <w:rPr>
          <w:rFonts w:ascii="方正小标宋_GBK" w:eastAsia="方正小标宋_GBK" w:hAnsi="宋体" w:hint="eastAsia"/>
          <w:sz w:val="36"/>
          <w:szCs w:val="30"/>
        </w:rPr>
        <w:t>租赁</w:t>
      </w:r>
      <w:r w:rsidR="00CE4F83">
        <w:rPr>
          <w:rFonts w:ascii="方正小标宋_GBK" w:eastAsia="方正小标宋_GBK" w:hAnsi="宋体" w:hint="eastAsia"/>
          <w:sz w:val="36"/>
          <w:szCs w:val="30"/>
        </w:rPr>
        <w:t>服务</w:t>
      </w:r>
    </w:p>
    <w:p w14:paraId="7EE7C120" w14:textId="77777777" w:rsidR="000B0AF1" w:rsidRDefault="000B0AF1" w:rsidP="00643EB5">
      <w:pPr>
        <w:spacing w:line="700" w:lineRule="exact"/>
        <w:ind w:firstLineChars="486" w:firstLine="1750"/>
        <w:rPr>
          <w:rFonts w:ascii="方正小标宋_GBK" w:eastAsia="方正小标宋_GBK" w:hAnsi="宋体"/>
          <w:sz w:val="36"/>
          <w:szCs w:val="30"/>
        </w:rPr>
      </w:pPr>
    </w:p>
    <w:p w14:paraId="1BE8E0AA" w14:textId="77777777" w:rsidR="000B0AF1" w:rsidRDefault="000B0AF1" w:rsidP="00643EB5">
      <w:pPr>
        <w:spacing w:line="700" w:lineRule="exact"/>
        <w:ind w:firstLineChars="486" w:firstLine="1750"/>
        <w:rPr>
          <w:rFonts w:ascii="方正小标宋_GBK" w:eastAsia="方正小标宋_GBK" w:hAnsi="宋体"/>
          <w:sz w:val="36"/>
          <w:szCs w:val="30"/>
        </w:rPr>
      </w:pPr>
    </w:p>
    <w:p w14:paraId="4FFF8CEF" w14:textId="77777777" w:rsidR="000B0AF1" w:rsidRDefault="000B0AF1">
      <w:pPr>
        <w:spacing w:line="700" w:lineRule="exact"/>
        <w:jc w:val="center"/>
        <w:rPr>
          <w:rFonts w:ascii="宋体" w:hAnsi="宋体"/>
          <w:b/>
          <w:sz w:val="30"/>
          <w:szCs w:val="30"/>
        </w:rPr>
      </w:pPr>
    </w:p>
    <w:p w14:paraId="19CE88FD" w14:textId="57D72C7F" w:rsidR="000B0AF1" w:rsidRDefault="000B0AF1" w:rsidP="000C3285">
      <w:pPr>
        <w:spacing w:line="700" w:lineRule="exact"/>
        <w:jc w:val="center"/>
        <w:rPr>
          <w:rFonts w:ascii="宋体" w:hAnsi="宋体"/>
          <w:b/>
          <w:sz w:val="32"/>
          <w:szCs w:val="32"/>
        </w:rPr>
      </w:pPr>
      <w:r>
        <w:rPr>
          <w:rFonts w:ascii="方正小标宋_GBK" w:eastAsia="方正小标宋_GBK" w:hAnsi="宋体" w:hint="eastAsia"/>
          <w:sz w:val="36"/>
          <w:szCs w:val="30"/>
        </w:rPr>
        <w:t>采   购   人：</w:t>
      </w:r>
      <w:r w:rsidR="003C6E7A">
        <w:rPr>
          <w:rFonts w:ascii="方正小标宋_GBK" w:eastAsia="方正小标宋_GBK" w:hAnsi="宋体" w:hint="eastAsia"/>
          <w:sz w:val="36"/>
          <w:szCs w:val="30"/>
        </w:rPr>
        <w:t>重庆市固体废弃物处理有限公司</w:t>
      </w:r>
    </w:p>
    <w:p w14:paraId="37C49CF6" w14:textId="3644C245" w:rsidR="000B0AF1" w:rsidRDefault="000B0AF1" w:rsidP="000C3285">
      <w:pPr>
        <w:spacing w:line="720" w:lineRule="exact"/>
        <w:jc w:val="center"/>
        <w:outlineLvl w:val="0"/>
        <w:rPr>
          <w:rFonts w:ascii="方正黑体_GBK" w:eastAsia="方正黑体_GBK" w:hAnsi="宋体"/>
          <w:sz w:val="48"/>
          <w:szCs w:val="32"/>
        </w:rPr>
      </w:pPr>
      <w:r>
        <w:rPr>
          <w:rFonts w:ascii="方正黑体_GBK" w:eastAsia="方正黑体_GBK" w:hAnsi="宋体" w:hint="eastAsia"/>
          <w:sz w:val="48"/>
          <w:szCs w:val="32"/>
        </w:rPr>
        <w:t>二〇二</w:t>
      </w:r>
      <w:r w:rsidR="000C3285">
        <w:rPr>
          <w:rFonts w:ascii="方正黑体_GBK" w:eastAsia="方正黑体_GBK" w:hAnsi="宋体" w:hint="eastAsia"/>
          <w:sz w:val="48"/>
          <w:szCs w:val="32"/>
        </w:rPr>
        <w:t>二</w:t>
      </w:r>
      <w:r>
        <w:rPr>
          <w:rFonts w:ascii="方正黑体_GBK" w:eastAsia="方正黑体_GBK" w:hAnsi="宋体" w:hint="eastAsia"/>
          <w:sz w:val="48"/>
          <w:szCs w:val="32"/>
        </w:rPr>
        <w:t>年</w:t>
      </w:r>
      <w:r w:rsidR="000C3285">
        <w:rPr>
          <w:rFonts w:ascii="方正黑体_GBK" w:eastAsia="方正黑体_GBK" w:hAnsi="宋体" w:hint="eastAsia"/>
          <w:sz w:val="48"/>
          <w:szCs w:val="32"/>
        </w:rPr>
        <w:t>六</w:t>
      </w:r>
      <w:r>
        <w:rPr>
          <w:rFonts w:ascii="方正黑体_GBK" w:eastAsia="方正黑体_GBK" w:hAnsi="宋体" w:hint="eastAsia"/>
          <w:sz w:val="48"/>
          <w:szCs w:val="32"/>
        </w:rPr>
        <w:t>月</w:t>
      </w:r>
    </w:p>
    <w:p w14:paraId="0CC66336" w14:textId="77777777" w:rsidR="000B0AF1" w:rsidRDefault="000B0AF1">
      <w:pPr>
        <w:spacing w:line="480" w:lineRule="exact"/>
        <w:jc w:val="center"/>
        <w:outlineLvl w:val="0"/>
        <w:rPr>
          <w:rFonts w:ascii="方正黑体_GBK" w:eastAsia="方正黑体_GBK"/>
          <w:sz w:val="44"/>
          <w:szCs w:val="28"/>
        </w:rPr>
      </w:pPr>
      <w:r>
        <w:rPr>
          <w:rFonts w:ascii="方正黑体_GBK" w:eastAsia="方正黑体_GBK"/>
          <w:sz w:val="44"/>
          <w:szCs w:val="28"/>
        </w:rPr>
        <w:br w:type="page"/>
      </w:r>
      <w:r>
        <w:rPr>
          <w:rFonts w:ascii="方正黑体_GBK" w:eastAsia="方正黑体_GBK" w:hint="eastAsia"/>
          <w:sz w:val="44"/>
          <w:szCs w:val="28"/>
        </w:rPr>
        <w:lastRenderedPageBreak/>
        <w:t>目   录</w:t>
      </w:r>
    </w:p>
    <w:p w14:paraId="54271781" w14:textId="77CB3C17" w:rsidR="00A91553" w:rsidRDefault="00E36A32">
      <w:pPr>
        <w:pStyle w:val="2b"/>
        <w:tabs>
          <w:tab w:val="right" w:leader="dot" w:pos="9402"/>
        </w:tabs>
        <w:ind w:left="560"/>
        <w:rPr>
          <w:rFonts w:asciiTheme="minorHAnsi" w:eastAsiaTheme="minorEastAsia" w:hAnsiTheme="minorHAnsi" w:cstheme="minorBidi"/>
          <w:noProof/>
          <w:sz w:val="21"/>
          <w:szCs w:val="22"/>
        </w:rPr>
      </w:pPr>
      <w:r>
        <w:rPr>
          <w:rFonts w:ascii="方正仿宋_GBK" w:eastAsia="方正仿宋_GBK" w:hAnsi="宋体" w:hint="eastAsia"/>
          <w:sz w:val="21"/>
          <w:szCs w:val="21"/>
        </w:rPr>
        <w:fldChar w:fldCharType="begin"/>
      </w:r>
      <w:r w:rsidR="000B0AF1">
        <w:rPr>
          <w:rFonts w:ascii="方正仿宋_GBK" w:eastAsia="方正仿宋_GBK" w:hAnsi="宋体" w:hint="eastAsia"/>
          <w:sz w:val="21"/>
          <w:szCs w:val="21"/>
        </w:rPr>
        <w:instrText xml:space="preserve"> TOC \o "1-3" \h \z </w:instrText>
      </w:r>
      <w:r>
        <w:rPr>
          <w:rFonts w:ascii="方正仿宋_GBK" w:eastAsia="方正仿宋_GBK" w:hAnsi="宋体" w:hint="eastAsia"/>
          <w:sz w:val="21"/>
          <w:szCs w:val="21"/>
        </w:rPr>
        <w:fldChar w:fldCharType="separate"/>
      </w:r>
      <w:hyperlink w:anchor="_Toc106356317" w:history="1">
        <w:r w:rsidR="00A91553" w:rsidRPr="008B237A">
          <w:rPr>
            <w:rStyle w:val="af"/>
            <w:rFonts w:ascii="方正小标宋_GBK" w:eastAsia="方正小标宋_GBK" w:hAnsi="宋体"/>
            <w:noProof/>
          </w:rPr>
          <w:t>第一篇  采购邀请书</w:t>
        </w:r>
        <w:r w:rsidR="00A91553">
          <w:rPr>
            <w:noProof/>
            <w:webHidden/>
          </w:rPr>
          <w:tab/>
        </w:r>
        <w:r w:rsidR="00A91553">
          <w:rPr>
            <w:noProof/>
            <w:webHidden/>
          </w:rPr>
          <w:fldChar w:fldCharType="begin"/>
        </w:r>
        <w:r w:rsidR="00A91553">
          <w:rPr>
            <w:noProof/>
            <w:webHidden/>
          </w:rPr>
          <w:instrText xml:space="preserve"> PAGEREF _Toc106356317 \h </w:instrText>
        </w:r>
        <w:r w:rsidR="00A91553">
          <w:rPr>
            <w:noProof/>
            <w:webHidden/>
          </w:rPr>
        </w:r>
        <w:r w:rsidR="00A91553">
          <w:rPr>
            <w:noProof/>
            <w:webHidden/>
          </w:rPr>
          <w:fldChar w:fldCharType="separate"/>
        </w:r>
        <w:r w:rsidR="00370AB1">
          <w:rPr>
            <w:noProof/>
            <w:webHidden/>
          </w:rPr>
          <w:t>- 3 -</w:t>
        </w:r>
        <w:r w:rsidR="00A91553">
          <w:rPr>
            <w:noProof/>
            <w:webHidden/>
          </w:rPr>
          <w:fldChar w:fldCharType="end"/>
        </w:r>
      </w:hyperlink>
    </w:p>
    <w:p w14:paraId="7ABD9B3B" w14:textId="2F234AEC"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18" w:history="1">
        <w:r w:rsidR="00A91553" w:rsidRPr="008B237A">
          <w:rPr>
            <w:rStyle w:val="af"/>
            <w:rFonts w:ascii="方正仿宋_GBK" w:eastAsia="方正仿宋_GBK"/>
            <w:noProof/>
          </w:rPr>
          <w:t>一、</w:t>
        </w:r>
        <w:r w:rsidR="00A91553" w:rsidRPr="008B237A">
          <w:rPr>
            <w:rStyle w:val="af"/>
            <w:rFonts w:ascii="方正仿宋_GBK" w:eastAsia="方正仿宋_GBK" w:hAnsi="宋体"/>
            <w:noProof/>
          </w:rPr>
          <w:t>竞争性比选</w:t>
        </w:r>
        <w:r w:rsidR="00A91553" w:rsidRPr="008B237A">
          <w:rPr>
            <w:rStyle w:val="af"/>
            <w:rFonts w:ascii="方正仿宋_GBK" w:eastAsia="方正仿宋_GBK"/>
            <w:noProof/>
          </w:rPr>
          <w:t>内容</w:t>
        </w:r>
        <w:r w:rsidR="00A91553">
          <w:rPr>
            <w:noProof/>
            <w:webHidden/>
          </w:rPr>
          <w:tab/>
        </w:r>
        <w:r w:rsidR="00A91553">
          <w:rPr>
            <w:noProof/>
            <w:webHidden/>
          </w:rPr>
          <w:fldChar w:fldCharType="begin"/>
        </w:r>
        <w:r w:rsidR="00A91553">
          <w:rPr>
            <w:noProof/>
            <w:webHidden/>
          </w:rPr>
          <w:instrText xml:space="preserve"> PAGEREF _Toc106356318 \h </w:instrText>
        </w:r>
        <w:r w:rsidR="00A91553">
          <w:rPr>
            <w:noProof/>
            <w:webHidden/>
          </w:rPr>
        </w:r>
        <w:r w:rsidR="00A91553">
          <w:rPr>
            <w:noProof/>
            <w:webHidden/>
          </w:rPr>
          <w:fldChar w:fldCharType="separate"/>
        </w:r>
        <w:r w:rsidR="00370AB1">
          <w:rPr>
            <w:noProof/>
            <w:webHidden/>
          </w:rPr>
          <w:t>- 3 -</w:t>
        </w:r>
        <w:r w:rsidR="00A91553">
          <w:rPr>
            <w:noProof/>
            <w:webHidden/>
          </w:rPr>
          <w:fldChar w:fldCharType="end"/>
        </w:r>
      </w:hyperlink>
    </w:p>
    <w:p w14:paraId="56F931CD" w14:textId="63D78312"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19" w:history="1">
        <w:r w:rsidR="00A91553" w:rsidRPr="008B237A">
          <w:rPr>
            <w:rStyle w:val="af"/>
            <w:rFonts w:ascii="方正仿宋_GBK" w:eastAsia="方正仿宋_GBK"/>
            <w:noProof/>
          </w:rPr>
          <w:t>二、资金来源</w:t>
        </w:r>
        <w:r w:rsidR="00A91553">
          <w:rPr>
            <w:noProof/>
            <w:webHidden/>
          </w:rPr>
          <w:tab/>
        </w:r>
        <w:r w:rsidR="00A91553">
          <w:rPr>
            <w:noProof/>
            <w:webHidden/>
          </w:rPr>
          <w:fldChar w:fldCharType="begin"/>
        </w:r>
        <w:r w:rsidR="00A91553">
          <w:rPr>
            <w:noProof/>
            <w:webHidden/>
          </w:rPr>
          <w:instrText xml:space="preserve"> PAGEREF _Toc106356319 \h </w:instrText>
        </w:r>
        <w:r w:rsidR="00A91553">
          <w:rPr>
            <w:noProof/>
            <w:webHidden/>
          </w:rPr>
        </w:r>
        <w:r w:rsidR="00A91553">
          <w:rPr>
            <w:noProof/>
            <w:webHidden/>
          </w:rPr>
          <w:fldChar w:fldCharType="separate"/>
        </w:r>
        <w:r w:rsidR="00370AB1">
          <w:rPr>
            <w:noProof/>
            <w:webHidden/>
          </w:rPr>
          <w:t>- 3 -</w:t>
        </w:r>
        <w:r w:rsidR="00A91553">
          <w:rPr>
            <w:noProof/>
            <w:webHidden/>
          </w:rPr>
          <w:fldChar w:fldCharType="end"/>
        </w:r>
      </w:hyperlink>
    </w:p>
    <w:p w14:paraId="30F8599E" w14:textId="3A8761E5"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20" w:history="1">
        <w:r w:rsidR="00A91553" w:rsidRPr="008B237A">
          <w:rPr>
            <w:rStyle w:val="af"/>
            <w:rFonts w:ascii="方正仿宋_GBK" w:eastAsia="方正仿宋_GBK"/>
            <w:noProof/>
          </w:rPr>
          <w:t>三、供应商资格条件</w:t>
        </w:r>
        <w:r w:rsidR="00A91553">
          <w:rPr>
            <w:noProof/>
            <w:webHidden/>
          </w:rPr>
          <w:tab/>
        </w:r>
        <w:r w:rsidR="00A91553">
          <w:rPr>
            <w:noProof/>
            <w:webHidden/>
          </w:rPr>
          <w:fldChar w:fldCharType="begin"/>
        </w:r>
        <w:r w:rsidR="00A91553">
          <w:rPr>
            <w:noProof/>
            <w:webHidden/>
          </w:rPr>
          <w:instrText xml:space="preserve"> PAGEREF _Toc106356320 \h </w:instrText>
        </w:r>
        <w:r w:rsidR="00A91553">
          <w:rPr>
            <w:noProof/>
            <w:webHidden/>
          </w:rPr>
        </w:r>
        <w:r w:rsidR="00A91553">
          <w:rPr>
            <w:noProof/>
            <w:webHidden/>
          </w:rPr>
          <w:fldChar w:fldCharType="separate"/>
        </w:r>
        <w:r w:rsidR="00370AB1">
          <w:rPr>
            <w:noProof/>
            <w:webHidden/>
          </w:rPr>
          <w:t>- 3 -</w:t>
        </w:r>
        <w:r w:rsidR="00A91553">
          <w:rPr>
            <w:noProof/>
            <w:webHidden/>
          </w:rPr>
          <w:fldChar w:fldCharType="end"/>
        </w:r>
      </w:hyperlink>
    </w:p>
    <w:p w14:paraId="4292DB90" w14:textId="15083A90"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21" w:history="1">
        <w:r w:rsidR="00A91553" w:rsidRPr="008B237A">
          <w:rPr>
            <w:rStyle w:val="af"/>
            <w:rFonts w:ascii="方正仿宋_GBK" w:eastAsia="方正仿宋_GBK"/>
            <w:noProof/>
          </w:rPr>
          <w:t>四、有关说明</w:t>
        </w:r>
        <w:r w:rsidR="00A91553">
          <w:rPr>
            <w:noProof/>
            <w:webHidden/>
          </w:rPr>
          <w:tab/>
        </w:r>
        <w:r w:rsidR="00A91553">
          <w:rPr>
            <w:noProof/>
            <w:webHidden/>
          </w:rPr>
          <w:fldChar w:fldCharType="begin"/>
        </w:r>
        <w:r w:rsidR="00A91553">
          <w:rPr>
            <w:noProof/>
            <w:webHidden/>
          </w:rPr>
          <w:instrText xml:space="preserve"> PAGEREF _Toc106356321 \h </w:instrText>
        </w:r>
        <w:r w:rsidR="00A91553">
          <w:rPr>
            <w:noProof/>
            <w:webHidden/>
          </w:rPr>
        </w:r>
        <w:r w:rsidR="00A91553">
          <w:rPr>
            <w:noProof/>
            <w:webHidden/>
          </w:rPr>
          <w:fldChar w:fldCharType="separate"/>
        </w:r>
        <w:r w:rsidR="00370AB1">
          <w:rPr>
            <w:noProof/>
            <w:webHidden/>
          </w:rPr>
          <w:t>- 3 -</w:t>
        </w:r>
        <w:r w:rsidR="00A91553">
          <w:rPr>
            <w:noProof/>
            <w:webHidden/>
          </w:rPr>
          <w:fldChar w:fldCharType="end"/>
        </w:r>
      </w:hyperlink>
    </w:p>
    <w:p w14:paraId="16FE0300" w14:textId="34A6AD68"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22" w:history="1">
        <w:r w:rsidR="00A91553" w:rsidRPr="008B237A">
          <w:rPr>
            <w:rStyle w:val="af"/>
            <w:rFonts w:ascii="方正仿宋_GBK" w:eastAsia="方正仿宋_GBK"/>
            <w:noProof/>
          </w:rPr>
          <w:t>五、其它有关规定</w:t>
        </w:r>
        <w:r w:rsidR="00A91553">
          <w:rPr>
            <w:noProof/>
            <w:webHidden/>
          </w:rPr>
          <w:tab/>
        </w:r>
        <w:r w:rsidR="00A91553">
          <w:rPr>
            <w:noProof/>
            <w:webHidden/>
          </w:rPr>
          <w:fldChar w:fldCharType="begin"/>
        </w:r>
        <w:r w:rsidR="00A91553">
          <w:rPr>
            <w:noProof/>
            <w:webHidden/>
          </w:rPr>
          <w:instrText xml:space="preserve"> PAGEREF _Toc106356322 \h </w:instrText>
        </w:r>
        <w:r w:rsidR="00A91553">
          <w:rPr>
            <w:noProof/>
            <w:webHidden/>
          </w:rPr>
        </w:r>
        <w:r w:rsidR="00A91553">
          <w:rPr>
            <w:noProof/>
            <w:webHidden/>
          </w:rPr>
          <w:fldChar w:fldCharType="separate"/>
        </w:r>
        <w:r w:rsidR="00370AB1">
          <w:rPr>
            <w:noProof/>
            <w:webHidden/>
          </w:rPr>
          <w:t>- 4 -</w:t>
        </w:r>
        <w:r w:rsidR="00A91553">
          <w:rPr>
            <w:noProof/>
            <w:webHidden/>
          </w:rPr>
          <w:fldChar w:fldCharType="end"/>
        </w:r>
      </w:hyperlink>
    </w:p>
    <w:p w14:paraId="29C5C8C1" w14:textId="37FB91DF"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23" w:history="1">
        <w:r w:rsidR="00A91553" w:rsidRPr="008B237A">
          <w:rPr>
            <w:rStyle w:val="af"/>
            <w:rFonts w:ascii="方正仿宋_GBK" w:eastAsia="方正仿宋_GBK"/>
            <w:noProof/>
          </w:rPr>
          <w:t>六、联系方式</w:t>
        </w:r>
        <w:r w:rsidR="00A91553">
          <w:rPr>
            <w:noProof/>
            <w:webHidden/>
          </w:rPr>
          <w:tab/>
        </w:r>
        <w:r w:rsidR="00A91553">
          <w:rPr>
            <w:noProof/>
            <w:webHidden/>
          </w:rPr>
          <w:fldChar w:fldCharType="begin"/>
        </w:r>
        <w:r w:rsidR="00A91553">
          <w:rPr>
            <w:noProof/>
            <w:webHidden/>
          </w:rPr>
          <w:instrText xml:space="preserve"> PAGEREF _Toc106356323 \h </w:instrText>
        </w:r>
        <w:r w:rsidR="00A91553">
          <w:rPr>
            <w:noProof/>
            <w:webHidden/>
          </w:rPr>
        </w:r>
        <w:r w:rsidR="00A91553">
          <w:rPr>
            <w:noProof/>
            <w:webHidden/>
          </w:rPr>
          <w:fldChar w:fldCharType="separate"/>
        </w:r>
        <w:r w:rsidR="00370AB1">
          <w:rPr>
            <w:noProof/>
            <w:webHidden/>
          </w:rPr>
          <w:t>- 4 -</w:t>
        </w:r>
        <w:r w:rsidR="00A91553">
          <w:rPr>
            <w:noProof/>
            <w:webHidden/>
          </w:rPr>
          <w:fldChar w:fldCharType="end"/>
        </w:r>
      </w:hyperlink>
    </w:p>
    <w:p w14:paraId="23B35EF8" w14:textId="44D70732" w:rsidR="00A91553" w:rsidRDefault="00EE678D">
      <w:pPr>
        <w:pStyle w:val="2b"/>
        <w:tabs>
          <w:tab w:val="right" w:leader="dot" w:pos="9402"/>
        </w:tabs>
        <w:ind w:left="560"/>
        <w:rPr>
          <w:rFonts w:asciiTheme="minorHAnsi" w:eastAsiaTheme="minorEastAsia" w:hAnsiTheme="minorHAnsi" w:cstheme="minorBidi"/>
          <w:noProof/>
          <w:sz w:val="21"/>
          <w:szCs w:val="22"/>
        </w:rPr>
      </w:pPr>
      <w:hyperlink w:anchor="_Toc106356324" w:history="1">
        <w:r w:rsidR="00A91553" w:rsidRPr="008B237A">
          <w:rPr>
            <w:rStyle w:val="af"/>
            <w:rFonts w:ascii="方正小标宋_GBK" w:eastAsia="方正小标宋_GBK" w:hAnsi="宋体"/>
            <w:noProof/>
          </w:rPr>
          <w:t>第二篇  项目服务需求</w:t>
        </w:r>
        <w:r w:rsidR="00A91553">
          <w:rPr>
            <w:noProof/>
            <w:webHidden/>
          </w:rPr>
          <w:tab/>
        </w:r>
        <w:r w:rsidR="00A91553">
          <w:rPr>
            <w:noProof/>
            <w:webHidden/>
          </w:rPr>
          <w:fldChar w:fldCharType="begin"/>
        </w:r>
        <w:r w:rsidR="00A91553">
          <w:rPr>
            <w:noProof/>
            <w:webHidden/>
          </w:rPr>
          <w:instrText xml:space="preserve"> PAGEREF _Toc106356324 \h </w:instrText>
        </w:r>
        <w:r w:rsidR="00A91553">
          <w:rPr>
            <w:noProof/>
            <w:webHidden/>
          </w:rPr>
        </w:r>
        <w:r w:rsidR="00A91553">
          <w:rPr>
            <w:noProof/>
            <w:webHidden/>
          </w:rPr>
          <w:fldChar w:fldCharType="separate"/>
        </w:r>
        <w:r w:rsidR="00370AB1">
          <w:rPr>
            <w:noProof/>
            <w:webHidden/>
          </w:rPr>
          <w:t>- 5 -</w:t>
        </w:r>
        <w:r w:rsidR="00A91553">
          <w:rPr>
            <w:noProof/>
            <w:webHidden/>
          </w:rPr>
          <w:fldChar w:fldCharType="end"/>
        </w:r>
      </w:hyperlink>
    </w:p>
    <w:p w14:paraId="334F152E" w14:textId="26E5BD7B"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25" w:history="1">
        <w:r w:rsidR="00A91553" w:rsidRPr="008B237A">
          <w:rPr>
            <w:rStyle w:val="af"/>
            <w:rFonts w:ascii="方正仿宋_GBK" w:eastAsia="方正仿宋_GBK"/>
            <w:noProof/>
          </w:rPr>
          <w:t>一、项目基本概况介绍</w:t>
        </w:r>
        <w:r w:rsidR="00A91553">
          <w:rPr>
            <w:noProof/>
            <w:webHidden/>
          </w:rPr>
          <w:tab/>
        </w:r>
        <w:r w:rsidR="00A91553">
          <w:rPr>
            <w:noProof/>
            <w:webHidden/>
          </w:rPr>
          <w:fldChar w:fldCharType="begin"/>
        </w:r>
        <w:r w:rsidR="00A91553">
          <w:rPr>
            <w:noProof/>
            <w:webHidden/>
          </w:rPr>
          <w:instrText xml:space="preserve"> PAGEREF _Toc106356325 \h </w:instrText>
        </w:r>
        <w:r w:rsidR="00A91553">
          <w:rPr>
            <w:noProof/>
            <w:webHidden/>
          </w:rPr>
        </w:r>
        <w:r w:rsidR="00A91553">
          <w:rPr>
            <w:noProof/>
            <w:webHidden/>
          </w:rPr>
          <w:fldChar w:fldCharType="separate"/>
        </w:r>
        <w:r w:rsidR="00370AB1">
          <w:rPr>
            <w:noProof/>
            <w:webHidden/>
          </w:rPr>
          <w:t>- 5 -</w:t>
        </w:r>
        <w:r w:rsidR="00A91553">
          <w:rPr>
            <w:noProof/>
            <w:webHidden/>
          </w:rPr>
          <w:fldChar w:fldCharType="end"/>
        </w:r>
      </w:hyperlink>
    </w:p>
    <w:p w14:paraId="7BEC4B51" w14:textId="4C94F0F9"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26" w:history="1">
        <w:r w:rsidR="00A91553" w:rsidRPr="008B237A">
          <w:rPr>
            <w:rStyle w:val="af"/>
            <w:rFonts w:ascii="方正仿宋_GBK" w:eastAsia="方正仿宋_GBK"/>
            <w:noProof/>
          </w:rPr>
          <w:t>二、服务及质量要求</w:t>
        </w:r>
        <w:r w:rsidR="00A91553">
          <w:rPr>
            <w:noProof/>
            <w:webHidden/>
          </w:rPr>
          <w:tab/>
        </w:r>
        <w:r w:rsidR="00A91553">
          <w:rPr>
            <w:noProof/>
            <w:webHidden/>
          </w:rPr>
          <w:fldChar w:fldCharType="begin"/>
        </w:r>
        <w:r w:rsidR="00A91553">
          <w:rPr>
            <w:noProof/>
            <w:webHidden/>
          </w:rPr>
          <w:instrText xml:space="preserve"> PAGEREF _Toc106356326 \h </w:instrText>
        </w:r>
        <w:r w:rsidR="00A91553">
          <w:rPr>
            <w:noProof/>
            <w:webHidden/>
          </w:rPr>
        </w:r>
        <w:r w:rsidR="00A91553">
          <w:rPr>
            <w:noProof/>
            <w:webHidden/>
          </w:rPr>
          <w:fldChar w:fldCharType="separate"/>
        </w:r>
        <w:r w:rsidR="00370AB1">
          <w:rPr>
            <w:noProof/>
            <w:webHidden/>
          </w:rPr>
          <w:t>- 5 -</w:t>
        </w:r>
        <w:r w:rsidR="00A91553">
          <w:rPr>
            <w:noProof/>
            <w:webHidden/>
          </w:rPr>
          <w:fldChar w:fldCharType="end"/>
        </w:r>
      </w:hyperlink>
    </w:p>
    <w:p w14:paraId="331258D0" w14:textId="0BB17D0B" w:rsidR="00A91553" w:rsidRDefault="00EE678D">
      <w:pPr>
        <w:pStyle w:val="2b"/>
        <w:tabs>
          <w:tab w:val="right" w:leader="dot" w:pos="9402"/>
        </w:tabs>
        <w:ind w:left="560"/>
        <w:rPr>
          <w:rFonts w:asciiTheme="minorHAnsi" w:eastAsiaTheme="minorEastAsia" w:hAnsiTheme="minorHAnsi" w:cstheme="minorBidi"/>
          <w:noProof/>
          <w:sz w:val="21"/>
          <w:szCs w:val="22"/>
        </w:rPr>
      </w:pPr>
      <w:hyperlink w:anchor="_Toc106356327" w:history="1">
        <w:r w:rsidR="00A91553" w:rsidRPr="008B237A">
          <w:rPr>
            <w:rStyle w:val="af"/>
            <w:rFonts w:ascii="方正小标宋_GBK" w:eastAsia="方正小标宋_GBK" w:hAnsi="宋体"/>
            <w:noProof/>
          </w:rPr>
          <w:t>第三篇  项目商务需求</w:t>
        </w:r>
        <w:r w:rsidR="00A91553">
          <w:rPr>
            <w:noProof/>
            <w:webHidden/>
          </w:rPr>
          <w:tab/>
        </w:r>
        <w:r w:rsidR="00A91553">
          <w:rPr>
            <w:noProof/>
            <w:webHidden/>
          </w:rPr>
          <w:fldChar w:fldCharType="begin"/>
        </w:r>
        <w:r w:rsidR="00A91553">
          <w:rPr>
            <w:noProof/>
            <w:webHidden/>
          </w:rPr>
          <w:instrText xml:space="preserve"> PAGEREF _Toc106356327 \h </w:instrText>
        </w:r>
        <w:r w:rsidR="00A91553">
          <w:rPr>
            <w:noProof/>
            <w:webHidden/>
          </w:rPr>
        </w:r>
        <w:r w:rsidR="00A91553">
          <w:rPr>
            <w:noProof/>
            <w:webHidden/>
          </w:rPr>
          <w:fldChar w:fldCharType="separate"/>
        </w:r>
        <w:r w:rsidR="00370AB1">
          <w:rPr>
            <w:noProof/>
            <w:webHidden/>
          </w:rPr>
          <w:t>- 8 -</w:t>
        </w:r>
        <w:r w:rsidR="00A91553">
          <w:rPr>
            <w:noProof/>
            <w:webHidden/>
          </w:rPr>
          <w:fldChar w:fldCharType="end"/>
        </w:r>
      </w:hyperlink>
    </w:p>
    <w:p w14:paraId="61E5FD1A" w14:textId="68F28E3F" w:rsidR="00A91553" w:rsidRDefault="00EE678D" w:rsidP="00A91553">
      <w:pPr>
        <w:pStyle w:val="2b"/>
        <w:tabs>
          <w:tab w:val="right" w:leader="dot" w:pos="9402"/>
        </w:tabs>
        <w:ind w:left="560" w:firstLineChars="200" w:firstLine="560"/>
        <w:rPr>
          <w:rFonts w:asciiTheme="minorHAnsi" w:eastAsiaTheme="minorEastAsia" w:hAnsiTheme="minorHAnsi" w:cstheme="minorBidi"/>
          <w:noProof/>
          <w:sz w:val="21"/>
          <w:szCs w:val="22"/>
        </w:rPr>
      </w:pPr>
      <w:hyperlink w:anchor="_Toc106356328" w:history="1">
        <w:r w:rsidR="00A91553" w:rsidRPr="008B237A">
          <w:rPr>
            <w:rStyle w:val="af"/>
            <w:rFonts w:ascii="方正仿宋_GBK" w:eastAsia="方正仿宋_GBK"/>
            <w:noProof/>
          </w:rPr>
          <w:t>一、服务期、服务地点及考核方式</w:t>
        </w:r>
        <w:r w:rsidR="00A91553">
          <w:rPr>
            <w:noProof/>
            <w:webHidden/>
          </w:rPr>
          <w:tab/>
        </w:r>
        <w:r w:rsidR="00A91553">
          <w:rPr>
            <w:noProof/>
            <w:webHidden/>
          </w:rPr>
          <w:fldChar w:fldCharType="begin"/>
        </w:r>
        <w:r w:rsidR="00A91553">
          <w:rPr>
            <w:noProof/>
            <w:webHidden/>
          </w:rPr>
          <w:instrText xml:space="preserve"> PAGEREF _Toc106356328 \h </w:instrText>
        </w:r>
        <w:r w:rsidR="00A91553">
          <w:rPr>
            <w:noProof/>
            <w:webHidden/>
          </w:rPr>
        </w:r>
        <w:r w:rsidR="00A91553">
          <w:rPr>
            <w:noProof/>
            <w:webHidden/>
          </w:rPr>
          <w:fldChar w:fldCharType="separate"/>
        </w:r>
        <w:r w:rsidR="00370AB1">
          <w:rPr>
            <w:noProof/>
            <w:webHidden/>
          </w:rPr>
          <w:t>- 8 -</w:t>
        </w:r>
        <w:r w:rsidR="00A91553">
          <w:rPr>
            <w:noProof/>
            <w:webHidden/>
          </w:rPr>
          <w:fldChar w:fldCharType="end"/>
        </w:r>
      </w:hyperlink>
    </w:p>
    <w:p w14:paraId="4F2BAA9B" w14:textId="5DF1ACC1" w:rsidR="00A91553" w:rsidRDefault="00EE678D" w:rsidP="00A91553">
      <w:pPr>
        <w:pStyle w:val="2b"/>
        <w:tabs>
          <w:tab w:val="right" w:leader="dot" w:pos="9402"/>
        </w:tabs>
        <w:ind w:left="560" w:firstLineChars="200" w:firstLine="560"/>
        <w:rPr>
          <w:rFonts w:asciiTheme="minorHAnsi" w:eastAsiaTheme="minorEastAsia" w:hAnsiTheme="minorHAnsi" w:cstheme="minorBidi"/>
          <w:noProof/>
          <w:sz w:val="21"/>
          <w:szCs w:val="22"/>
        </w:rPr>
      </w:pPr>
      <w:hyperlink w:anchor="_Toc106356329" w:history="1">
        <w:r w:rsidR="00A91553" w:rsidRPr="008B237A">
          <w:rPr>
            <w:rStyle w:val="af"/>
            <w:rFonts w:ascii="方正仿宋_GBK" w:eastAsia="方正仿宋_GBK"/>
            <w:noProof/>
          </w:rPr>
          <w:t>二、报价要求</w:t>
        </w:r>
        <w:r w:rsidR="00A91553">
          <w:rPr>
            <w:noProof/>
            <w:webHidden/>
          </w:rPr>
          <w:tab/>
        </w:r>
        <w:r w:rsidR="00A91553">
          <w:rPr>
            <w:noProof/>
            <w:webHidden/>
          </w:rPr>
          <w:fldChar w:fldCharType="begin"/>
        </w:r>
        <w:r w:rsidR="00A91553">
          <w:rPr>
            <w:noProof/>
            <w:webHidden/>
          </w:rPr>
          <w:instrText xml:space="preserve"> PAGEREF _Toc106356329 \h </w:instrText>
        </w:r>
        <w:r w:rsidR="00A91553">
          <w:rPr>
            <w:noProof/>
            <w:webHidden/>
          </w:rPr>
        </w:r>
        <w:r w:rsidR="00A91553">
          <w:rPr>
            <w:noProof/>
            <w:webHidden/>
          </w:rPr>
          <w:fldChar w:fldCharType="separate"/>
        </w:r>
        <w:r w:rsidR="00370AB1">
          <w:rPr>
            <w:noProof/>
            <w:webHidden/>
          </w:rPr>
          <w:t>- 8 -</w:t>
        </w:r>
        <w:r w:rsidR="00A91553">
          <w:rPr>
            <w:noProof/>
            <w:webHidden/>
          </w:rPr>
          <w:fldChar w:fldCharType="end"/>
        </w:r>
      </w:hyperlink>
    </w:p>
    <w:p w14:paraId="593CE62E" w14:textId="20C4CF8D" w:rsidR="00A91553" w:rsidRDefault="00EE678D" w:rsidP="00A91553">
      <w:pPr>
        <w:pStyle w:val="2b"/>
        <w:tabs>
          <w:tab w:val="right" w:leader="dot" w:pos="9402"/>
        </w:tabs>
        <w:ind w:left="560" w:firstLineChars="200" w:firstLine="560"/>
        <w:rPr>
          <w:rFonts w:asciiTheme="minorHAnsi" w:eastAsiaTheme="minorEastAsia" w:hAnsiTheme="minorHAnsi" w:cstheme="minorBidi"/>
          <w:noProof/>
          <w:sz w:val="21"/>
          <w:szCs w:val="22"/>
        </w:rPr>
      </w:pPr>
      <w:hyperlink w:anchor="_Toc106356330" w:history="1">
        <w:r w:rsidR="00A91553" w:rsidRPr="008B237A">
          <w:rPr>
            <w:rStyle w:val="af"/>
            <w:rFonts w:ascii="方正仿宋_GBK" w:eastAsia="方正仿宋_GBK"/>
            <w:noProof/>
          </w:rPr>
          <w:t>三、付款方式</w:t>
        </w:r>
        <w:r w:rsidR="00A91553">
          <w:rPr>
            <w:noProof/>
            <w:webHidden/>
          </w:rPr>
          <w:tab/>
        </w:r>
        <w:r w:rsidR="00A91553">
          <w:rPr>
            <w:noProof/>
            <w:webHidden/>
          </w:rPr>
          <w:fldChar w:fldCharType="begin"/>
        </w:r>
        <w:r w:rsidR="00A91553">
          <w:rPr>
            <w:noProof/>
            <w:webHidden/>
          </w:rPr>
          <w:instrText xml:space="preserve"> PAGEREF _Toc106356330 \h </w:instrText>
        </w:r>
        <w:r w:rsidR="00A91553">
          <w:rPr>
            <w:noProof/>
            <w:webHidden/>
          </w:rPr>
        </w:r>
        <w:r w:rsidR="00A91553">
          <w:rPr>
            <w:noProof/>
            <w:webHidden/>
          </w:rPr>
          <w:fldChar w:fldCharType="separate"/>
        </w:r>
        <w:r w:rsidR="00370AB1">
          <w:rPr>
            <w:noProof/>
            <w:webHidden/>
          </w:rPr>
          <w:t>- 8 -</w:t>
        </w:r>
        <w:r w:rsidR="00A91553">
          <w:rPr>
            <w:noProof/>
            <w:webHidden/>
          </w:rPr>
          <w:fldChar w:fldCharType="end"/>
        </w:r>
      </w:hyperlink>
    </w:p>
    <w:p w14:paraId="105765CE" w14:textId="5A2B50D7" w:rsidR="00A91553" w:rsidRDefault="00EE678D" w:rsidP="00A91553">
      <w:pPr>
        <w:pStyle w:val="2b"/>
        <w:tabs>
          <w:tab w:val="right" w:leader="dot" w:pos="9402"/>
        </w:tabs>
        <w:ind w:left="560" w:firstLineChars="200" w:firstLine="560"/>
        <w:rPr>
          <w:rFonts w:asciiTheme="minorHAnsi" w:eastAsiaTheme="minorEastAsia" w:hAnsiTheme="minorHAnsi" w:cstheme="minorBidi"/>
          <w:noProof/>
          <w:sz w:val="21"/>
          <w:szCs w:val="22"/>
        </w:rPr>
      </w:pPr>
      <w:hyperlink w:anchor="_Toc106356331" w:history="1">
        <w:r w:rsidR="00A91553" w:rsidRPr="008B237A">
          <w:rPr>
            <w:rStyle w:val="af"/>
            <w:rFonts w:ascii="方正仿宋_GBK" w:eastAsia="方正仿宋_GBK"/>
            <w:noProof/>
          </w:rPr>
          <w:t>四、履约保证金</w:t>
        </w:r>
        <w:r w:rsidR="00A91553">
          <w:rPr>
            <w:noProof/>
            <w:webHidden/>
          </w:rPr>
          <w:tab/>
        </w:r>
        <w:r w:rsidR="00A91553">
          <w:rPr>
            <w:noProof/>
            <w:webHidden/>
          </w:rPr>
          <w:fldChar w:fldCharType="begin"/>
        </w:r>
        <w:r w:rsidR="00A91553">
          <w:rPr>
            <w:noProof/>
            <w:webHidden/>
          </w:rPr>
          <w:instrText xml:space="preserve"> PAGEREF _Toc106356331 \h </w:instrText>
        </w:r>
        <w:r w:rsidR="00A91553">
          <w:rPr>
            <w:noProof/>
            <w:webHidden/>
          </w:rPr>
        </w:r>
        <w:r w:rsidR="00A91553">
          <w:rPr>
            <w:noProof/>
            <w:webHidden/>
          </w:rPr>
          <w:fldChar w:fldCharType="separate"/>
        </w:r>
        <w:r w:rsidR="00370AB1">
          <w:rPr>
            <w:noProof/>
            <w:webHidden/>
          </w:rPr>
          <w:t>- 8 -</w:t>
        </w:r>
        <w:r w:rsidR="00A91553">
          <w:rPr>
            <w:noProof/>
            <w:webHidden/>
          </w:rPr>
          <w:fldChar w:fldCharType="end"/>
        </w:r>
      </w:hyperlink>
    </w:p>
    <w:p w14:paraId="03E94351" w14:textId="04E397F7" w:rsidR="00A91553" w:rsidRDefault="00EE678D" w:rsidP="00A91553">
      <w:pPr>
        <w:pStyle w:val="2b"/>
        <w:tabs>
          <w:tab w:val="right" w:leader="dot" w:pos="9402"/>
        </w:tabs>
        <w:ind w:left="560" w:firstLineChars="200" w:firstLine="560"/>
        <w:rPr>
          <w:rFonts w:asciiTheme="minorHAnsi" w:eastAsiaTheme="minorEastAsia" w:hAnsiTheme="minorHAnsi" w:cstheme="minorBidi"/>
          <w:noProof/>
          <w:sz w:val="21"/>
          <w:szCs w:val="22"/>
        </w:rPr>
      </w:pPr>
      <w:hyperlink w:anchor="_Toc106356332" w:history="1">
        <w:r w:rsidR="00A91553" w:rsidRPr="008B237A">
          <w:rPr>
            <w:rStyle w:val="af"/>
            <w:rFonts w:ascii="方正仿宋_GBK" w:eastAsia="方正仿宋_GBK"/>
            <w:noProof/>
          </w:rPr>
          <w:t>五、其他商务要求内容</w:t>
        </w:r>
        <w:r w:rsidR="00A91553">
          <w:rPr>
            <w:noProof/>
            <w:webHidden/>
          </w:rPr>
          <w:tab/>
        </w:r>
        <w:r w:rsidR="00A91553">
          <w:rPr>
            <w:noProof/>
            <w:webHidden/>
          </w:rPr>
          <w:fldChar w:fldCharType="begin"/>
        </w:r>
        <w:r w:rsidR="00A91553">
          <w:rPr>
            <w:noProof/>
            <w:webHidden/>
          </w:rPr>
          <w:instrText xml:space="preserve"> PAGEREF _Toc106356332 \h </w:instrText>
        </w:r>
        <w:r w:rsidR="00A91553">
          <w:rPr>
            <w:noProof/>
            <w:webHidden/>
          </w:rPr>
        </w:r>
        <w:r w:rsidR="00A91553">
          <w:rPr>
            <w:noProof/>
            <w:webHidden/>
          </w:rPr>
          <w:fldChar w:fldCharType="separate"/>
        </w:r>
        <w:r w:rsidR="00370AB1">
          <w:rPr>
            <w:noProof/>
            <w:webHidden/>
          </w:rPr>
          <w:t>- 9 -</w:t>
        </w:r>
        <w:r w:rsidR="00A91553">
          <w:rPr>
            <w:noProof/>
            <w:webHidden/>
          </w:rPr>
          <w:fldChar w:fldCharType="end"/>
        </w:r>
      </w:hyperlink>
    </w:p>
    <w:p w14:paraId="26C825BC" w14:textId="1ABFDEC0" w:rsidR="00A91553" w:rsidRDefault="00EE678D">
      <w:pPr>
        <w:pStyle w:val="2b"/>
        <w:tabs>
          <w:tab w:val="right" w:leader="dot" w:pos="9402"/>
        </w:tabs>
        <w:ind w:left="560"/>
        <w:rPr>
          <w:rFonts w:asciiTheme="minorHAnsi" w:eastAsiaTheme="minorEastAsia" w:hAnsiTheme="minorHAnsi" w:cstheme="minorBidi"/>
          <w:noProof/>
          <w:sz w:val="21"/>
          <w:szCs w:val="22"/>
        </w:rPr>
      </w:pPr>
      <w:hyperlink w:anchor="_Toc106356333" w:history="1">
        <w:r w:rsidR="00A91553" w:rsidRPr="008B237A">
          <w:rPr>
            <w:rStyle w:val="af"/>
            <w:rFonts w:ascii="方正小标宋_GBK" w:eastAsia="方正小标宋_GBK" w:hAnsi="宋体"/>
            <w:noProof/>
          </w:rPr>
          <w:t>第四篇  比选程序及方法、评审标准、无效竞选和</w:t>
        </w:r>
        <w:r w:rsidR="00A91553" w:rsidRPr="008B237A">
          <w:rPr>
            <w:rStyle w:val="af"/>
            <w:rFonts w:ascii="方正小标宋_GBK" w:eastAsia="方正小标宋_GBK"/>
            <w:noProof/>
          </w:rPr>
          <w:t>采购终止</w:t>
        </w:r>
        <w:r w:rsidR="00A91553">
          <w:rPr>
            <w:noProof/>
            <w:webHidden/>
          </w:rPr>
          <w:tab/>
        </w:r>
        <w:r w:rsidR="00A91553">
          <w:rPr>
            <w:noProof/>
            <w:webHidden/>
          </w:rPr>
          <w:fldChar w:fldCharType="begin"/>
        </w:r>
        <w:r w:rsidR="00A91553">
          <w:rPr>
            <w:noProof/>
            <w:webHidden/>
          </w:rPr>
          <w:instrText xml:space="preserve"> PAGEREF _Toc106356333 \h </w:instrText>
        </w:r>
        <w:r w:rsidR="00A91553">
          <w:rPr>
            <w:noProof/>
            <w:webHidden/>
          </w:rPr>
        </w:r>
        <w:r w:rsidR="00A91553">
          <w:rPr>
            <w:noProof/>
            <w:webHidden/>
          </w:rPr>
          <w:fldChar w:fldCharType="separate"/>
        </w:r>
        <w:r w:rsidR="00370AB1">
          <w:rPr>
            <w:noProof/>
            <w:webHidden/>
          </w:rPr>
          <w:t>- 10 -</w:t>
        </w:r>
        <w:r w:rsidR="00A91553">
          <w:rPr>
            <w:noProof/>
            <w:webHidden/>
          </w:rPr>
          <w:fldChar w:fldCharType="end"/>
        </w:r>
      </w:hyperlink>
    </w:p>
    <w:p w14:paraId="675C76AF" w14:textId="3EB850B5"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34" w:history="1">
        <w:r w:rsidR="00A91553" w:rsidRPr="008B237A">
          <w:rPr>
            <w:rStyle w:val="af"/>
            <w:rFonts w:ascii="方正仿宋_GBK" w:eastAsia="方正仿宋_GBK" w:hAnsi="宋体"/>
            <w:noProof/>
          </w:rPr>
          <w:t>一、比选程序及方法</w:t>
        </w:r>
        <w:r w:rsidR="00A91553">
          <w:rPr>
            <w:noProof/>
            <w:webHidden/>
          </w:rPr>
          <w:tab/>
        </w:r>
        <w:r w:rsidR="00A91553">
          <w:rPr>
            <w:noProof/>
            <w:webHidden/>
          </w:rPr>
          <w:fldChar w:fldCharType="begin"/>
        </w:r>
        <w:r w:rsidR="00A91553">
          <w:rPr>
            <w:noProof/>
            <w:webHidden/>
          </w:rPr>
          <w:instrText xml:space="preserve"> PAGEREF _Toc106356334 \h </w:instrText>
        </w:r>
        <w:r w:rsidR="00A91553">
          <w:rPr>
            <w:noProof/>
            <w:webHidden/>
          </w:rPr>
        </w:r>
        <w:r w:rsidR="00A91553">
          <w:rPr>
            <w:noProof/>
            <w:webHidden/>
          </w:rPr>
          <w:fldChar w:fldCharType="separate"/>
        </w:r>
        <w:r w:rsidR="00370AB1">
          <w:rPr>
            <w:noProof/>
            <w:webHidden/>
          </w:rPr>
          <w:t>- 10 -</w:t>
        </w:r>
        <w:r w:rsidR="00A91553">
          <w:rPr>
            <w:noProof/>
            <w:webHidden/>
          </w:rPr>
          <w:fldChar w:fldCharType="end"/>
        </w:r>
      </w:hyperlink>
    </w:p>
    <w:p w14:paraId="61420C29" w14:textId="79FF6478"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35" w:history="1">
        <w:r w:rsidR="00A91553" w:rsidRPr="008B237A">
          <w:rPr>
            <w:rStyle w:val="af"/>
            <w:rFonts w:ascii="方正仿宋_GBK" w:eastAsia="方正仿宋_GBK" w:hAnsi="宋体"/>
            <w:noProof/>
          </w:rPr>
          <w:t>二、</w:t>
        </w:r>
        <w:r w:rsidR="00A91553" w:rsidRPr="008B237A">
          <w:rPr>
            <w:rStyle w:val="af"/>
            <w:rFonts w:ascii="方正仿宋_GBK" w:eastAsia="方正仿宋_GBK"/>
            <w:noProof/>
          </w:rPr>
          <w:t>评审标准</w:t>
        </w:r>
        <w:r w:rsidR="00A91553">
          <w:rPr>
            <w:noProof/>
            <w:webHidden/>
          </w:rPr>
          <w:tab/>
        </w:r>
        <w:r w:rsidR="00A91553">
          <w:rPr>
            <w:noProof/>
            <w:webHidden/>
          </w:rPr>
          <w:fldChar w:fldCharType="begin"/>
        </w:r>
        <w:r w:rsidR="00A91553">
          <w:rPr>
            <w:noProof/>
            <w:webHidden/>
          </w:rPr>
          <w:instrText xml:space="preserve"> PAGEREF _Toc106356335 \h </w:instrText>
        </w:r>
        <w:r w:rsidR="00A91553">
          <w:rPr>
            <w:noProof/>
            <w:webHidden/>
          </w:rPr>
        </w:r>
        <w:r w:rsidR="00A91553">
          <w:rPr>
            <w:noProof/>
            <w:webHidden/>
          </w:rPr>
          <w:fldChar w:fldCharType="separate"/>
        </w:r>
        <w:r w:rsidR="00370AB1">
          <w:rPr>
            <w:noProof/>
            <w:webHidden/>
          </w:rPr>
          <w:t>- 12 -</w:t>
        </w:r>
        <w:r w:rsidR="00A91553">
          <w:rPr>
            <w:noProof/>
            <w:webHidden/>
          </w:rPr>
          <w:fldChar w:fldCharType="end"/>
        </w:r>
      </w:hyperlink>
    </w:p>
    <w:p w14:paraId="3DD97303" w14:textId="2AEE5F3E"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36" w:history="1">
        <w:r w:rsidR="00A91553" w:rsidRPr="008B237A">
          <w:rPr>
            <w:rStyle w:val="af"/>
            <w:rFonts w:ascii="方正仿宋_GBK" w:eastAsia="方正仿宋_GBK"/>
            <w:noProof/>
          </w:rPr>
          <w:t>三、无效竞选</w:t>
        </w:r>
        <w:r w:rsidR="00A91553">
          <w:rPr>
            <w:noProof/>
            <w:webHidden/>
          </w:rPr>
          <w:tab/>
        </w:r>
        <w:r w:rsidR="00A91553">
          <w:rPr>
            <w:noProof/>
            <w:webHidden/>
          </w:rPr>
          <w:fldChar w:fldCharType="begin"/>
        </w:r>
        <w:r w:rsidR="00A91553">
          <w:rPr>
            <w:noProof/>
            <w:webHidden/>
          </w:rPr>
          <w:instrText xml:space="preserve"> PAGEREF _Toc106356336 \h </w:instrText>
        </w:r>
        <w:r w:rsidR="00A91553">
          <w:rPr>
            <w:noProof/>
            <w:webHidden/>
          </w:rPr>
        </w:r>
        <w:r w:rsidR="00A91553">
          <w:rPr>
            <w:noProof/>
            <w:webHidden/>
          </w:rPr>
          <w:fldChar w:fldCharType="separate"/>
        </w:r>
        <w:r w:rsidR="00370AB1">
          <w:rPr>
            <w:noProof/>
            <w:webHidden/>
          </w:rPr>
          <w:t>- 13 -</w:t>
        </w:r>
        <w:r w:rsidR="00A91553">
          <w:rPr>
            <w:noProof/>
            <w:webHidden/>
          </w:rPr>
          <w:fldChar w:fldCharType="end"/>
        </w:r>
      </w:hyperlink>
    </w:p>
    <w:p w14:paraId="5A1E0611" w14:textId="63B2B0A0"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37" w:history="1">
        <w:r w:rsidR="00A91553" w:rsidRPr="008B237A">
          <w:rPr>
            <w:rStyle w:val="af"/>
            <w:rFonts w:ascii="方正仿宋_GBK" w:eastAsia="方正仿宋_GBK"/>
            <w:noProof/>
          </w:rPr>
          <w:t>四、采购终止</w:t>
        </w:r>
        <w:r w:rsidR="00A91553">
          <w:rPr>
            <w:noProof/>
            <w:webHidden/>
          </w:rPr>
          <w:tab/>
        </w:r>
        <w:r w:rsidR="00A91553">
          <w:rPr>
            <w:noProof/>
            <w:webHidden/>
          </w:rPr>
          <w:fldChar w:fldCharType="begin"/>
        </w:r>
        <w:r w:rsidR="00A91553">
          <w:rPr>
            <w:noProof/>
            <w:webHidden/>
          </w:rPr>
          <w:instrText xml:space="preserve"> PAGEREF _Toc106356337 \h </w:instrText>
        </w:r>
        <w:r w:rsidR="00A91553">
          <w:rPr>
            <w:noProof/>
            <w:webHidden/>
          </w:rPr>
        </w:r>
        <w:r w:rsidR="00A91553">
          <w:rPr>
            <w:noProof/>
            <w:webHidden/>
          </w:rPr>
          <w:fldChar w:fldCharType="separate"/>
        </w:r>
        <w:r w:rsidR="00370AB1">
          <w:rPr>
            <w:noProof/>
            <w:webHidden/>
          </w:rPr>
          <w:t>- 13 -</w:t>
        </w:r>
        <w:r w:rsidR="00A91553">
          <w:rPr>
            <w:noProof/>
            <w:webHidden/>
          </w:rPr>
          <w:fldChar w:fldCharType="end"/>
        </w:r>
      </w:hyperlink>
    </w:p>
    <w:p w14:paraId="4CDB9B0F" w14:textId="07E3ED84" w:rsidR="00A91553" w:rsidRDefault="00EE678D">
      <w:pPr>
        <w:pStyle w:val="2b"/>
        <w:tabs>
          <w:tab w:val="right" w:leader="dot" w:pos="9402"/>
        </w:tabs>
        <w:ind w:left="560"/>
        <w:rPr>
          <w:rFonts w:asciiTheme="minorHAnsi" w:eastAsiaTheme="minorEastAsia" w:hAnsiTheme="minorHAnsi" w:cstheme="minorBidi"/>
          <w:noProof/>
          <w:sz w:val="21"/>
          <w:szCs w:val="22"/>
        </w:rPr>
      </w:pPr>
      <w:hyperlink w:anchor="_Toc106356338" w:history="1">
        <w:r w:rsidR="00A91553" w:rsidRPr="008B237A">
          <w:rPr>
            <w:rStyle w:val="af"/>
            <w:rFonts w:ascii="方正小标宋_GBK" w:eastAsia="方正小标宋_GBK" w:hAnsi="宋体"/>
            <w:noProof/>
          </w:rPr>
          <w:t>第五篇  供应商须知</w:t>
        </w:r>
        <w:r w:rsidR="00A91553">
          <w:rPr>
            <w:noProof/>
            <w:webHidden/>
          </w:rPr>
          <w:tab/>
        </w:r>
        <w:r w:rsidR="00A91553">
          <w:rPr>
            <w:noProof/>
            <w:webHidden/>
          </w:rPr>
          <w:fldChar w:fldCharType="begin"/>
        </w:r>
        <w:r w:rsidR="00A91553">
          <w:rPr>
            <w:noProof/>
            <w:webHidden/>
          </w:rPr>
          <w:instrText xml:space="preserve"> PAGEREF _Toc106356338 \h </w:instrText>
        </w:r>
        <w:r w:rsidR="00A91553">
          <w:rPr>
            <w:noProof/>
            <w:webHidden/>
          </w:rPr>
        </w:r>
        <w:r w:rsidR="00A91553">
          <w:rPr>
            <w:noProof/>
            <w:webHidden/>
          </w:rPr>
          <w:fldChar w:fldCharType="separate"/>
        </w:r>
        <w:r w:rsidR="00370AB1">
          <w:rPr>
            <w:noProof/>
            <w:webHidden/>
          </w:rPr>
          <w:t>14</w:t>
        </w:r>
        <w:r w:rsidR="00A91553">
          <w:rPr>
            <w:noProof/>
            <w:webHidden/>
          </w:rPr>
          <w:fldChar w:fldCharType="end"/>
        </w:r>
      </w:hyperlink>
    </w:p>
    <w:p w14:paraId="1FD862F8" w14:textId="14F3CF81"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39" w:history="1">
        <w:r w:rsidR="00A91553" w:rsidRPr="008B237A">
          <w:rPr>
            <w:rStyle w:val="af"/>
            <w:rFonts w:ascii="方正仿宋_GBK" w:eastAsia="方正仿宋_GBK"/>
            <w:noProof/>
          </w:rPr>
          <w:t>一、竞争性比选文件</w:t>
        </w:r>
        <w:r w:rsidR="00A91553">
          <w:rPr>
            <w:noProof/>
            <w:webHidden/>
          </w:rPr>
          <w:tab/>
        </w:r>
        <w:r w:rsidR="00A91553">
          <w:rPr>
            <w:noProof/>
            <w:webHidden/>
          </w:rPr>
          <w:fldChar w:fldCharType="begin"/>
        </w:r>
        <w:r w:rsidR="00A91553">
          <w:rPr>
            <w:noProof/>
            <w:webHidden/>
          </w:rPr>
          <w:instrText xml:space="preserve"> PAGEREF _Toc106356339 \h </w:instrText>
        </w:r>
        <w:r w:rsidR="00A91553">
          <w:rPr>
            <w:noProof/>
            <w:webHidden/>
          </w:rPr>
        </w:r>
        <w:r w:rsidR="00A91553">
          <w:rPr>
            <w:noProof/>
            <w:webHidden/>
          </w:rPr>
          <w:fldChar w:fldCharType="separate"/>
        </w:r>
        <w:r w:rsidR="00370AB1">
          <w:rPr>
            <w:noProof/>
            <w:webHidden/>
          </w:rPr>
          <w:t>14</w:t>
        </w:r>
        <w:r w:rsidR="00A91553">
          <w:rPr>
            <w:noProof/>
            <w:webHidden/>
          </w:rPr>
          <w:fldChar w:fldCharType="end"/>
        </w:r>
      </w:hyperlink>
    </w:p>
    <w:p w14:paraId="4B5999BD" w14:textId="2B503D65"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0" w:history="1">
        <w:r w:rsidR="00A91553" w:rsidRPr="008B237A">
          <w:rPr>
            <w:rStyle w:val="af"/>
            <w:rFonts w:ascii="方正仿宋_GBK" w:eastAsia="方正仿宋_GBK"/>
            <w:noProof/>
          </w:rPr>
          <w:t>二、比选要求</w:t>
        </w:r>
        <w:r w:rsidR="00A91553">
          <w:rPr>
            <w:noProof/>
            <w:webHidden/>
          </w:rPr>
          <w:tab/>
        </w:r>
        <w:r w:rsidR="00A91553">
          <w:rPr>
            <w:noProof/>
            <w:webHidden/>
          </w:rPr>
          <w:fldChar w:fldCharType="begin"/>
        </w:r>
        <w:r w:rsidR="00A91553">
          <w:rPr>
            <w:noProof/>
            <w:webHidden/>
          </w:rPr>
          <w:instrText xml:space="preserve"> PAGEREF _Toc106356340 \h </w:instrText>
        </w:r>
        <w:r w:rsidR="00A91553">
          <w:rPr>
            <w:noProof/>
            <w:webHidden/>
          </w:rPr>
        </w:r>
        <w:r w:rsidR="00A91553">
          <w:rPr>
            <w:noProof/>
            <w:webHidden/>
          </w:rPr>
          <w:fldChar w:fldCharType="separate"/>
        </w:r>
        <w:r w:rsidR="00370AB1">
          <w:rPr>
            <w:noProof/>
            <w:webHidden/>
          </w:rPr>
          <w:t>14</w:t>
        </w:r>
        <w:r w:rsidR="00A91553">
          <w:rPr>
            <w:noProof/>
            <w:webHidden/>
          </w:rPr>
          <w:fldChar w:fldCharType="end"/>
        </w:r>
      </w:hyperlink>
    </w:p>
    <w:p w14:paraId="476BB2BD" w14:textId="2192169E"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1" w:history="1">
        <w:r w:rsidR="00A91553" w:rsidRPr="008B237A">
          <w:rPr>
            <w:rStyle w:val="af"/>
            <w:rFonts w:ascii="方正仿宋_GBK" w:eastAsia="方正仿宋_GBK"/>
            <w:noProof/>
          </w:rPr>
          <w:t>三、中标通知</w:t>
        </w:r>
        <w:r w:rsidR="00A91553">
          <w:rPr>
            <w:noProof/>
            <w:webHidden/>
          </w:rPr>
          <w:tab/>
        </w:r>
        <w:r w:rsidR="00A91553">
          <w:rPr>
            <w:noProof/>
            <w:webHidden/>
          </w:rPr>
          <w:fldChar w:fldCharType="begin"/>
        </w:r>
        <w:r w:rsidR="00A91553">
          <w:rPr>
            <w:noProof/>
            <w:webHidden/>
          </w:rPr>
          <w:instrText xml:space="preserve"> PAGEREF _Toc106356341 \h </w:instrText>
        </w:r>
        <w:r w:rsidR="00A91553">
          <w:rPr>
            <w:noProof/>
            <w:webHidden/>
          </w:rPr>
        </w:r>
        <w:r w:rsidR="00A91553">
          <w:rPr>
            <w:noProof/>
            <w:webHidden/>
          </w:rPr>
          <w:fldChar w:fldCharType="separate"/>
        </w:r>
        <w:r w:rsidR="00370AB1">
          <w:rPr>
            <w:noProof/>
            <w:webHidden/>
          </w:rPr>
          <w:t>15</w:t>
        </w:r>
        <w:r w:rsidR="00A91553">
          <w:rPr>
            <w:noProof/>
            <w:webHidden/>
          </w:rPr>
          <w:fldChar w:fldCharType="end"/>
        </w:r>
      </w:hyperlink>
    </w:p>
    <w:p w14:paraId="09B4D6A7" w14:textId="501AF79F"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2" w:history="1">
        <w:r w:rsidR="00A91553" w:rsidRPr="008B237A">
          <w:rPr>
            <w:rStyle w:val="af"/>
            <w:rFonts w:ascii="方正仿宋_GBK" w:eastAsia="方正仿宋_GBK"/>
            <w:noProof/>
          </w:rPr>
          <w:t>四、签订合同</w:t>
        </w:r>
        <w:r w:rsidR="00A91553">
          <w:rPr>
            <w:noProof/>
            <w:webHidden/>
          </w:rPr>
          <w:tab/>
        </w:r>
        <w:r w:rsidR="00A91553">
          <w:rPr>
            <w:noProof/>
            <w:webHidden/>
          </w:rPr>
          <w:fldChar w:fldCharType="begin"/>
        </w:r>
        <w:r w:rsidR="00A91553">
          <w:rPr>
            <w:noProof/>
            <w:webHidden/>
          </w:rPr>
          <w:instrText xml:space="preserve"> PAGEREF _Toc106356342 \h </w:instrText>
        </w:r>
        <w:r w:rsidR="00A91553">
          <w:rPr>
            <w:noProof/>
            <w:webHidden/>
          </w:rPr>
        </w:r>
        <w:r w:rsidR="00A91553">
          <w:rPr>
            <w:noProof/>
            <w:webHidden/>
          </w:rPr>
          <w:fldChar w:fldCharType="separate"/>
        </w:r>
        <w:r w:rsidR="00370AB1">
          <w:rPr>
            <w:noProof/>
            <w:webHidden/>
          </w:rPr>
          <w:t>15</w:t>
        </w:r>
        <w:r w:rsidR="00A91553">
          <w:rPr>
            <w:noProof/>
            <w:webHidden/>
          </w:rPr>
          <w:fldChar w:fldCharType="end"/>
        </w:r>
      </w:hyperlink>
    </w:p>
    <w:p w14:paraId="799B7DE9" w14:textId="6289E471" w:rsidR="00A91553" w:rsidRDefault="00EE678D">
      <w:pPr>
        <w:pStyle w:val="2b"/>
        <w:tabs>
          <w:tab w:val="right" w:leader="dot" w:pos="9402"/>
        </w:tabs>
        <w:ind w:left="560"/>
        <w:rPr>
          <w:rFonts w:asciiTheme="minorHAnsi" w:eastAsiaTheme="minorEastAsia" w:hAnsiTheme="minorHAnsi" w:cstheme="minorBidi"/>
          <w:noProof/>
          <w:sz w:val="21"/>
          <w:szCs w:val="22"/>
        </w:rPr>
      </w:pPr>
      <w:hyperlink w:anchor="_Toc106356343" w:history="1">
        <w:r w:rsidR="00A91553" w:rsidRPr="008B237A">
          <w:rPr>
            <w:rStyle w:val="af"/>
            <w:rFonts w:ascii="方正小标宋_GBK" w:eastAsia="方正小标宋_GBK" w:hAnsi="宋体"/>
            <w:noProof/>
          </w:rPr>
          <w:t>第七篇  竞选文件格式</w:t>
        </w:r>
        <w:r w:rsidR="00A91553">
          <w:rPr>
            <w:noProof/>
            <w:webHidden/>
          </w:rPr>
          <w:tab/>
        </w:r>
        <w:r w:rsidR="00A91553">
          <w:rPr>
            <w:noProof/>
            <w:webHidden/>
          </w:rPr>
          <w:fldChar w:fldCharType="begin"/>
        </w:r>
        <w:r w:rsidR="00A91553">
          <w:rPr>
            <w:noProof/>
            <w:webHidden/>
          </w:rPr>
          <w:instrText xml:space="preserve"> PAGEREF _Toc106356343 \h </w:instrText>
        </w:r>
        <w:r w:rsidR="00A91553">
          <w:rPr>
            <w:noProof/>
            <w:webHidden/>
          </w:rPr>
        </w:r>
        <w:r w:rsidR="00A91553">
          <w:rPr>
            <w:noProof/>
            <w:webHidden/>
          </w:rPr>
          <w:fldChar w:fldCharType="separate"/>
        </w:r>
        <w:r w:rsidR="00370AB1">
          <w:rPr>
            <w:noProof/>
            <w:webHidden/>
          </w:rPr>
          <w:t>- 24 -</w:t>
        </w:r>
        <w:r w:rsidR="00A91553">
          <w:rPr>
            <w:noProof/>
            <w:webHidden/>
          </w:rPr>
          <w:fldChar w:fldCharType="end"/>
        </w:r>
      </w:hyperlink>
    </w:p>
    <w:p w14:paraId="5D3A4B27" w14:textId="50ACBC07"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4" w:history="1">
        <w:r w:rsidR="00A91553" w:rsidRPr="008B237A">
          <w:rPr>
            <w:rStyle w:val="af"/>
            <w:rFonts w:ascii="方正仿宋_GBK" w:eastAsia="方正仿宋_GBK" w:hAnsi="宋体"/>
            <w:noProof/>
          </w:rPr>
          <w:t>一、经济部分</w:t>
        </w:r>
        <w:r w:rsidR="00A91553">
          <w:rPr>
            <w:noProof/>
            <w:webHidden/>
          </w:rPr>
          <w:tab/>
        </w:r>
        <w:r w:rsidR="00A91553">
          <w:rPr>
            <w:noProof/>
            <w:webHidden/>
          </w:rPr>
          <w:fldChar w:fldCharType="begin"/>
        </w:r>
        <w:r w:rsidR="00A91553">
          <w:rPr>
            <w:noProof/>
            <w:webHidden/>
          </w:rPr>
          <w:instrText xml:space="preserve"> PAGEREF _Toc106356344 \h </w:instrText>
        </w:r>
        <w:r w:rsidR="00A91553">
          <w:rPr>
            <w:noProof/>
            <w:webHidden/>
          </w:rPr>
        </w:r>
        <w:r w:rsidR="00A91553">
          <w:rPr>
            <w:noProof/>
            <w:webHidden/>
          </w:rPr>
          <w:fldChar w:fldCharType="separate"/>
        </w:r>
        <w:r w:rsidR="00370AB1">
          <w:rPr>
            <w:noProof/>
            <w:webHidden/>
          </w:rPr>
          <w:t>- 26 -</w:t>
        </w:r>
        <w:r w:rsidR="00A91553">
          <w:rPr>
            <w:noProof/>
            <w:webHidden/>
          </w:rPr>
          <w:fldChar w:fldCharType="end"/>
        </w:r>
      </w:hyperlink>
    </w:p>
    <w:p w14:paraId="20620C95" w14:textId="262B5D66"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5" w:history="1">
        <w:r w:rsidR="00A91553" w:rsidRPr="008B237A">
          <w:rPr>
            <w:rStyle w:val="af"/>
            <w:rFonts w:ascii="方正仿宋_GBK" w:eastAsia="方正仿宋_GBK" w:hAnsi="宋体"/>
            <w:noProof/>
          </w:rPr>
          <w:t>二、服务部分</w:t>
        </w:r>
        <w:r w:rsidR="00A91553">
          <w:rPr>
            <w:noProof/>
            <w:webHidden/>
          </w:rPr>
          <w:tab/>
        </w:r>
        <w:r w:rsidR="00A91553">
          <w:rPr>
            <w:noProof/>
            <w:webHidden/>
          </w:rPr>
          <w:fldChar w:fldCharType="begin"/>
        </w:r>
        <w:r w:rsidR="00A91553">
          <w:rPr>
            <w:noProof/>
            <w:webHidden/>
          </w:rPr>
          <w:instrText xml:space="preserve"> PAGEREF _Toc106356345 \h </w:instrText>
        </w:r>
        <w:r w:rsidR="00A91553">
          <w:rPr>
            <w:noProof/>
            <w:webHidden/>
          </w:rPr>
        </w:r>
        <w:r w:rsidR="00A91553">
          <w:rPr>
            <w:noProof/>
            <w:webHidden/>
          </w:rPr>
          <w:fldChar w:fldCharType="separate"/>
        </w:r>
        <w:r w:rsidR="00370AB1">
          <w:rPr>
            <w:noProof/>
            <w:webHidden/>
          </w:rPr>
          <w:t>- 27 -</w:t>
        </w:r>
        <w:r w:rsidR="00A91553">
          <w:rPr>
            <w:noProof/>
            <w:webHidden/>
          </w:rPr>
          <w:fldChar w:fldCharType="end"/>
        </w:r>
      </w:hyperlink>
    </w:p>
    <w:p w14:paraId="6C897BCE" w14:textId="10453D82"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6" w:history="1">
        <w:r w:rsidR="00A91553" w:rsidRPr="008B237A">
          <w:rPr>
            <w:rStyle w:val="af"/>
            <w:rFonts w:ascii="方正仿宋_GBK" w:eastAsia="方正仿宋_GBK" w:hAnsi="宋体"/>
            <w:noProof/>
          </w:rPr>
          <w:t>三、商务部分</w:t>
        </w:r>
        <w:r w:rsidR="00A91553">
          <w:rPr>
            <w:noProof/>
            <w:webHidden/>
          </w:rPr>
          <w:tab/>
        </w:r>
        <w:r w:rsidR="00A91553">
          <w:rPr>
            <w:noProof/>
            <w:webHidden/>
          </w:rPr>
          <w:fldChar w:fldCharType="begin"/>
        </w:r>
        <w:r w:rsidR="00A91553">
          <w:rPr>
            <w:noProof/>
            <w:webHidden/>
          </w:rPr>
          <w:instrText xml:space="preserve"> PAGEREF _Toc106356346 \h </w:instrText>
        </w:r>
        <w:r w:rsidR="00A91553">
          <w:rPr>
            <w:noProof/>
            <w:webHidden/>
          </w:rPr>
        </w:r>
        <w:r w:rsidR="00A91553">
          <w:rPr>
            <w:noProof/>
            <w:webHidden/>
          </w:rPr>
          <w:fldChar w:fldCharType="separate"/>
        </w:r>
        <w:r w:rsidR="00370AB1">
          <w:rPr>
            <w:noProof/>
            <w:webHidden/>
          </w:rPr>
          <w:t>- 29 -</w:t>
        </w:r>
        <w:r w:rsidR="00A91553">
          <w:rPr>
            <w:noProof/>
            <w:webHidden/>
          </w:rPr>
          <w:fldChar w:fldCharType="end"/>
        </w:r>
      </w:hyperlink>
    </w:p>
    <w:p w14:paraId="715F7935" w14:textId="3DF9C642" w:rsidR="00A91553" w:rsidRDefault="00EE678D">
      <w:pPr>
        <w:pStyle w:val="36"/>
        <w:tabs>
          <w:tab w:val="right" w:leader="dot" w:pos="9402"/>
        </w:tabs>
        <w:ind w:left="1120"/>
        <w:rPr>
          <w:rFonts w:asciiTheme="minorHAnsi" w:eastAsiaTheme="minorEastAsia" w:hAnsiTheme="minorHAnsi" w:cstheme="minorBidi"/>
          <w:noProof/>
          <w:sz w:val="21"/>
          <w:szCs w:val="22"/>
        </w:rPr>
      </w:pPr>
      <w:hyperlink w:anchor="_Toc106356347" w:history="1">
        <w:r w:rsidR="00A91553" w:rsidRPr="008B237A">
          <w:rPr>
            <w:rStyle w:val="af"/>
            <w:rFonts w:ascii="方正仿宋_GBK" w:eastAsia="方正仿宋_GBK" w:hAnsi="宋体"/>
            <w:noProof/>
          </w:rPr>
          <w:t>四、资格条件及其他</w:t>
        </w:r>
        <w:r w:rsidR="00A91553">
          <w:rPr>
            <w:noProof/>
            <w:webHidden/>
          </w:rPr>
          <w:tab/>
        </w:r>
        <w:r w:rsidR="00A91553">
          <w:rPr>
            <w:noProof/>
            <w:webHidden/>
          </w:rPr>
          <w:fldChar w:fldCharType="begin"/>
        </w:r>
        <w:r w:rsidR="00A91553">
          <w:rPr>
            <w:noProof/>
            <w:webHidden/>
          </w:rPr>
          <w:instrText xml:space="preserve"> PAGEREF _Toc106356347 \h </w:instrText>
        </w:r>
        <w:r w:rsidR="00A91553">
          <w:rPr>
            <w:noProof/>
            <w:webHidden/>
          </w:rPr>
        </w:r>
        <w:r w:rsidR="00A91553">
          <w:rPr>
            <w:noProof/>
            <w:webHidden/>
          </w:rPr>
          <w:fldChar w:fldCharType="separate"/>
        </w:r>
        <w:r w:rsidR="00370AB1">
          <w:rPr>
            <w:noProof/>
            <w:webHidden/>
          </w:rPr>
          <w:t>- 32 -</w:t>
        </w:r>
        <w:r w:rsidR="00A91553">
          <w:rPr>
            <w:noProof/>
            <w:webHidden/>
          </w:rPr>
          <w:fldChar w:fldCharType="end"/>
        </w:r>
      </w:hyperlink>
    </w:p>
    <w:p w14:paraId="20FB7DE8" w14:textId="3AF495E4" w:rsidR="000B0AF1" w:rsidRDefault="00E36A32">
      <w:pPr>
        <w:pStyle w:val="2b"/>
        <w:tabs>
          <w:tab w:val="right" w:leader="dot" w:pos="9402"/>
        </w:tabs>
        <w:spacing w:line="480" w:lineRule="exact"/>
        <w:ind w:left="560"/>
        <w:jc w:val="center"/>
        <w:rPr>
          <w:rFonts w:ascii="方正仿宋_GBK" w:eastAsia="方正仿宋_GBK"/>
          <w:sz w:val="18"/>
          <w:szCs w:val="22"/>
        </w:rPr>
        <w:sectPr w:rsidR="000B0AF1">
          <w:headerReference w:type="default" r:id="rId7"/>
          <w:footerReference w:type="even" r:id="rId8"/>
          <w:footerReference w:type="default" r:id="rId9"/>
          <w:headerReference w:type="first" r:id="rId10"/>
          <w:pgSz w:w="11907" w:h="16840"/>
          <w:pgMar w:top="1134" w:right="1191" w:bottom="1134" w:left="1304" w:header="851" w:footer="992" w:gutter="0"/>
          <w:pgNumType w:fmt="numberInDash" w:start="1"/>
          <w:cols w:space="720"/>
          <w:docGrid w:linePitch="380" w:charSpace="-5735"/>
        </w:sectPr>
      </w:pPr>
      <w:r>
        <w:rPr>
          <w:rFonts w:ascii="方正仿宋_GBK" w:eastAsia="方正仿宋_GBK" w:hAnsi="宋体" w:hint="eastAsia"/>
          <w:szCs w:val="21"/>
        </w:rPr>
        <w:fldChar w:fldCharType="end"/>
      </w:r>
    </w:p>
    <w:p w14:paraId="6B19FEBA" w14:textId="77777777" w:rsidR="000B0AF1" w:rsidRDefault="000B0AF1">
      <w:pPr>
        <w:pStyle w:val="23"/>
        <w:spacing w:line="360" w:lineRule="auto"/>
        <w:jc w:val="center"/>
        <w:rPr>
          <w:rFonts w:ascii="方正小标宋_GBK" w:eastAsia="方正小标宋_GBK" w:hAnsi="宋体"/>
          <w:b w:val="0"/>
          <w:szCs w:val="30"/>
        </w:rPr>
      </w:pPr>
      <w:bookmarkStart w:id="0" w:name="_Toc12789052"/>
      <w:bookmarkStart w:id="1" w:name="_Toc11641050"/>
      <w:bookmarkStart w:id="2" w:name="_Toc106356317"/>
      <w:r>
        <w:rPr>
          <w:rFonts w:ascii="方正小标宋_GBK" w:eastAsia="方正小标宋_GBK" w:hAnsi="宋体" w:hint="eastAsia"/>
          <w:b w:val="0"/>
          <w:sz w:val="36"/>
          <w:szCs w:val="30"/>
        </w:rPr>
        <w:lastRenderedPageBreak/>
        <w:t>第一篇  采购邀请书</w:t>
      </w:r>
      <w:bookmarkEnd w:id="0"/>
      <w:bookmarkEnd w:id="1"/>
      <w:bookmarkEnd w:id="2"/>
    </w:p>
    <w:p w14:paraId="5F4E106B" w14:textId="662A68BB" w:rsidR="000B0AF1" w:rsidRDefault="000C3285">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重庆市固体废弃物处理有限公司</w:t>
      </w:r>
      <w:r w:rsidR="000B0AF1">
        <w:rPr>
          <w:rFonts w:ascii="方正仿宋_GBK" w:eastAsia="方正仿宋_GBK" w:hAnsi="宋体" w:hint="eastAsia"/>
          <w:sz w:val="24"/>
          <w:szCs w:val="24"/>
        </w:rPr>
        <w:t>（以下简称：采购人）</w:t>
      </w:r>
      <w:r w:rsidR="00CE4F83">
        <w:rPr>
          <w:rFonts w:ascii="方正仿宋_GBK" w:eastAsia="方正仿宋_GBK" w:hAnsi="宋体" w:hint="eastAsia"/>
          <w:sz w:val="24"/>
          <w:szCs w:val="24"/>
        </w:rPr>
        <w:t>拟</w:t>
      </w:r>
      <w:r w:rsidR="000B0AF1">
        <w:rPr>
          <w:rFonts w:ascii="方正仿宋_GBK" w:eastAsia="方正仿宋_GBK" w:hAnsi="宋体" w:hint="eastAsia"/>
          <w:sz w:val="24"/>
          <w:szCs w:val="24"/>
        </w:rPr>
        <w:t>对</w:t>
      </w:r>
      <w:r w:rsidR="00EB4E3A">
        <w:rPr>
          <w:rFonts w:ascii="方正仿宋_GBK" w:eastAsia="方正仿宋_GBK" w:hAnsi="宋体" w:hint="eastAsia"/>
          <w:sz w:val="24"/>
          <w:szCs w:val="24"/>
        </w:rPr>
        <w:t>交通车</w:t>
      </w:r>
      <w:r w:rsidR="00CE4F83">
        <w:rPr>
          <w:rFonts w:ascii="方正仿宋_GBK" w:eastAsia="方正仿宋_GBK" w:hAnsi="宋体" w:hint="eastAsia"/>
          <w:sz w:val="24"/>
          <w:szCs w:val="24"/>
        </w:rPr>
        <w:t>服务</w:t>
      </w:r>
      <w:r w:rsidR="000B0AF1">
        <w:rPr>
          <w:rFonts w:ascii="方正仿宋_GBK" w:eastAsia="方正仿宋_GBK" w:hAnsi="宋体" w:hint="eastAsia"/>
          <w:sz w:val="24"/>
          <w:szCs w:val="24"/>
        </w:rPr>
        <w:t>项目进行竞争性</w:t>
      </w:r>
      <w:r w:rsidR="002444A8">
        <w:rPr>
          <w:rFonts w:ascii="方正仿宋_GBK" w:eastAsia="方正仿宋_GBK" w:hAnsi="宋体" w:hint="eastAsia"/>
          <w:sz w:val="24"/>
          <w:szCs w:val="24"/>
        </w:rPr>
        <w:t>比选</w:t>
      </w:r>
      <w:r w:rsidR="000B0AF1">
        <w:rPr>
          <w:rFonts w:ascii="方正仿宋_GBK" w:eastAsia="方正仿宋_GBK" w:hAnsi="宋体" w:hint="eastAsia"/>
          <w:sz w:val="24"/>
          <w:szCs w:val="24"/>
        </w:rPr>
        <w:t>采购。欢迎有资格的供应商前来参与</w:t>
      </w:r>
      <w:r w:rsidR="002444A8">
        <w:rPr>
          <w:rFonts w:ascii="方正仿宋_GBK" w:eastAsia="方正仿宋_GBK" w:hAnsi="宋体" w:hint="eastAsia"/>
          <w:sz w:val="24"/>
          <w:szCs w:val="24"/>
        </w:rPr>
        <w:t>比选</w:t>
      </w:r>
      <w:r w:rsidR="000B0AF1">
        <w:rPr>
          <w:rFonts w:ascii="方正仿宋_GBK" w:eastAsia="方正仿宋_GBK" w:hAnsi="宋体" w:hint="eastAsia"/>
          <w:sz w:val="24"/>
          <w:szCs w:val="24"/>
        </w:rPr>
        <w:t>。</w:t>
      </w:r>
    </w:p>
    <w:p w14:paraId="50D8B39C" w14:textId="00DC6D1E" w:rsidR="000B0AF1" w:rsidRDefault="000B0AF1">
      <w:pPr>
        <w:pStyle w:val="3"/>
        <w:spacing w:before="0" w:after="0" w:line="400" w:lineRule="exact"/>
        <w:rPr>
          <w:rFonts w:ascii="方正仿宋_GBK" w:eastAsia="方正仿宋_GBK"/>
          <w:sz w:val="24"/>
          <w:szCs w:val="24"/>
        </w:rPr>
      </w:pPr>
      <w:bookmarkStart w:id="3" w:name="_Toc317775175"/>
      <w:bookmarkStart w:id="4" w:name="_Toc313893526"/>
      <w:bookmarkStart w:id="5" w:name="_Toc106356318"/>
      <w:r>
        <w:rPr>
          <w:rFonts w:ascii="方正仿宋_GBK" w:eastAsia="方正仿宋_GBK" w:hint="eastAsia"/>
          <w:sz w:val="24"/>
          <w:szCs w:val="24"/>
        </w:rPr>
        <w:t>一、</w:t>
      </w:r>
      <w:r>
        <w:rPr>
          <w:rFonts w:ascii="方正仿宋_GBK" w:eastAsia="方正仿宋_GBK" w:hAnsi="宋体" w:hint="eastAsia"/>
          <w:sz w:val="24"/>
          <w:szCs w:val="24"/>
        </w:rPr>
        <w:t>竞争性</w:t>
      </w:r>
      <w:r w:rsidR="002444A8">
        <w:rPr>
          <w:rFonts w:ascii="方正仿宋_GBK" w:eastAsia="方正仿宋_GBK" w:hAnsi="宋体" w:hint="eastAsia"/>
          <w:sz w:val="24"/>
          <w:szCs w:val="24"/>
        </w:rPr>
        <w:t>比选</w:t>
      </w:r>
      <w:r>
        <w:rPr>
          <w:rFonts w:ascii="方正仿宋_GBK" w:eastAsia="方正仿宋_GBK" w:hint="eastAsia"/>
          <w:sz w:val="24"/>
          <w:szCs w:val="24"/>
        </w:rPr>
        <w:t>内容</w:t>
      </w:r>
      <w:bookmarkEnd w:id="3"/>
      <w:bookmarkEnd w:id="4"/>
      <w:bookmarkEnd w:id="5"/>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275"/>
        <w:gridCol w:w="1310"/>
        <w:gridCol w:w="1100"/>
        <w:gridCol w:w="1276"/>
        <w:gridCol w:w="1600"/>
      </w:tblGrid>
      <w:tr w:rsidR="00A9170E" w14:paraId="60991B7C" w14:textId="77777777" w:rsidTr="00520235">
        <w:trPr>
          <w:trHeight w:val="626"/>
          <w:jc w:val="center"/>
        </w:trPr>
        <w:tc>
          <w:tcPr>
            <w:tcW w:w="2878" w:type="dxa"/>
            <w:tcBorders>
              <w:top w:val="single" w:sz="4" w:space="0" w:color="auto"/>
              <w:left w:val="single" w:sz="4" w:space="0" w:color="auto"/>
              <w:right w:val="single" w:sz="4" w:space="0" w:color="auto"/>
            </w:tcBorders>
            <w:vAlign w:val="center"/>
          </w:tcPr>
          <w:p w14:paraId="246F403D" w14:textId="77777777" w:rsidR="00A9170E" w:rsidRDefault="00A9170E">
            <w:pPr>
              <w:widowControl/>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项目名称</w:t>
            </w:r>
          </w:p>
        </w:tc>
        <w:tc>
          <w:tcPr>
            <w:tcW w:w="1275" w:type="dxa"/>
            <w:tcBorders>
              <w:top w:val="single" w:sz="4" w:space="0" w:color="auto"/>
              <w:left w:val="single" w:sz="4" w:space="0" w:color="auto"/>
              <w:right w:val="single" w:sz="4" w:space="0" w:color="auto"/>
            </w:tcBorders>
            <w:vAlign w:val="center"/>
          </w:tcPr>
          <w:p w14:paraId="2E91A3EA" w14:textId="103FC733" w:rsidR="00A9170E" w:rsidRDefault="00A9170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采购预算</w:t>
            </w:r>
          </w:p>
          <w:p w14:paraId="5B003275" w14:textId="68917064" w:rsidR="00A9170E" w:rsidRDefault="00A9170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（万元）</w:t>
            </w:r>
          </w:p>
        </w:tc>
        <w:tc>
          <w:tcPr>
            <w:tcW w:w="1310" w:type="dxa"/>
            <w:tcBorders>
              <w:top w:val="single" w:sz="4" w:space="0" w:color="auto"/>
              <w:left w:val="single" w:sz="4" w:space="0" w:color="auto"/>
              <w:right w:val="single" w:sz="4" w:space="0" w:color="auto"/>
            </w:tcBorders>
            <w:vAlign w:val="center"/>
          </w:tcPr>
          <w:p w14:paraId="30387C42" w14:textId="5EDB3FD7" w:rsidR="00A9170E" w:rsidRDefault="00A9170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线路</w:t>
            </w:r>
          </w:p>
        </w:tc>
        <w:tc>
          <w:tcPr>
            <w:tcW w:w="1100" w:type="dxa"/>
            <w:tcBorders>
              <w:top w:val="single" w:sz="4" w:space="0" w:color="auto"/>
              <w:left w:val="single" w:sz="4" w:space="0" w:color="auto"/>
              <w:right w:val="single" w:sz="4" w:space="0" w:color="auto"/>
            </w:tcBorders>
            <w:vAlign w:val="center"/>
          </w:tcPr>
          <w:p w14:paraId="4CF31525" w14:textId="50F689E4" w:rsidR="00A9170E" w:rsidRDefault="00A9170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采购</w:t>
            </w:r>
            <w:r w:rsidR="00BE5871">
              <w:rPr>
                <w:rFonts w:ascii="方正仿宋_GBK" w:eastAsia="方正仿宋_GBK" w:hAnsi="宋体" w:cs="宋体" w:hint="eastAsia"/>
                <w:b/>
                <w:bCs/>
                <w:kern w:val="0"/>
                <w:sz w:val="21"/>
                <w:szCs w:val="24"/>
              </w:rPr>
              <w:t>单价</w:t>
            </w:r>
            <w:r>
              <w:rPr>
                <w:rFonts w:ascii="方正仿宋_GBK" w:eastAsia="方正仿宋_GBK" w:hAnsi="宋体" w:cs="宋体" w:hint="eastAsia"/>
                <w:b/>
                <w:bCs/>
                <w:kern w:val="0"/>
                <w:sz w:val="21"/>
                <w:szCs w:val="24"/>
              </w:rPr>
              <w:t>限价</w:t>
            </w:r>
          </w:p>
          <w:p w14:paraId="6A4587BC" w14:textId="7F6E7E60" w:rsidR="00A9170E" w:rsidRDefault="00A9170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（元/天）</w:t>
            </w:r>
          </w:p>
        </w:tc>
        <w:tc>
          <w:tcPr>
            <w:tcW w:w="1276" w:type="dxa"/>
            <w:tcBorders>
              <w:top w:val="single" w:sz="4" w:space="0" w:color="auto"/>
              <w:left w:val="single" w:sz="4" w:space="0" w:color="auto"/>
              <w:right w:val="single" w:sz="4" w:space="0" w:color="auto"/>
            </w:tcBorders>
            <w:vAlign w:val="center"/>
          </w:tcPr>
          <w:p w14:paraId="6BB6325F" w14:textId="37DC520A" w:rsidR="00A9170E" w:rsidRDefault="00FF311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中标供应商</w:t>
            </w:r>
            <w:r w:rsidR="00A9170E">
              <w:rPr>
                <w:rFonts w:ascii="方正仿宋_GBK" w:eastAsia="方正仿宋_GBK" w:hAnsi="宋体" w:cs="宋体" w:hint="eastAsia"/>
                <w:b/>
                <w:bCs/>
                <w:kern w:val="0"/>
                <w:sz w:val="21"/>
                <w:szCs w:val="24"/>
              </w:rPr>
              <w:t>数量（名）</w:t>
            </w:r>
          </w:p>
        </w:tc>
        <w:tc>
          <w:tcPr>
            <w:tcW w:w="1600" w:type="dxa"/>
            <w:tcBorders>
              <w:top w:val="single" w:sz="4" w:space="0" w:color="auto"/>
              <w:left w:val="single" w:sz="4" w:space="0" w:color="auto"/>
              <w:right w:val="single" w:sz="4" w:space="0" w:color="auto"/>
            </w:tcBorders>
            <w:vAlign w:val="center"/>
          </w:tcPr>
          <w:p w14:paraId="47B75DDF" w14:textId="77777777" w:rsidR="00A9170E" w:rsidRDefault="00A9170E">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备注</w:t>
            </w:r>
          </w:p>
        </w:tc>
      </w:tr>
      <w:tr w:rsidR="00930408" w14:paraId="64556ED9" w14:textId="77777777" w:rsidTr="00520235">
        <w:trPr>
          <w:trHeight w:val="603"/>
          <w:jc w:val="center"/>
        </w:trPr>
        <w:tc>
          <w:tcPr>
            <w:tcW w:w="2878" w:type="dxa"/>
            <w:vMerge w:val="restart"/>
            <w:tcBorders>
              <w:top w:val="single" w:sz="4" w:space="0" w:color="auto"/>
              <w:left w:val="single" w:sz="4" w:space="0" w:color="auto"/>
              <w:right w:val="single" w:sz="4" w:space="0" w:color="auto"/>
            </w:tcBorders>
            <w:vAlign w:val="center"/>
          </w:tcPr>
          <w:p w14:paraId="6CC05E54" w14:textId="413CCD75" w:rsidR="00930408" w:rsidRDefault="00930408">
            <w:pPr>
              <w:widowControl/>
              <w:jc w:val="center"/>
              <w:rPr>
                <w:rFonts w:ascii="方正仿宋_GBK" w:eastAsia="方正仿宋_GBK" w:hAnsi="宋体" w:cs="宋体"/>
                <w:kern w:val="0"/>
                <w:sz w:val="21"/>
                <w:szCs w:val="24"/>
              </w:rPr>
            </w:pPr>
            <w:bookmarkStart w:id="6" w:name="_Hlk344477914"/>
            <w:r>
              <w:rPr>
                <w:rFonts w:ascii="方正仿宋_GBK" w:eastAsia="方正仿宋_GBK" w:hAnsi="宋体" w:hint="eastAsia"/>
                <w:sz w:val="24"/>
                <w:szCs w:val="24"/>
              </w:rPr>
              <w:t>重庆市固体废弃物处理有限公司交通车租赁服务</w:t>
            </w:r>
          </w:p>
        </w:tc>
        <w:tc>
          <w:tcPr>
            <w:tcW w:w="1275" w:type="dxa"/>
            <w:vMerge w:val="restart"/>
            <w:tcBorders>
              <w:top w:val="single" w:sz="4" w:space="0" w:color="auto"/>
              <w:left w:val="single" w:sz="4" w:space="0" w:color="auto"/>
              <w:right w:val="single" w:sz="4" w:space="0" w:color="auto"/>
            </w:tcBorders>
            <w:vAlign w:val="center"/>
          </w:tcPr>
          <w:p w14:paraId="2AEFA724" w14:textId="5EE18EA7" w:rsidR="00930408" w:rsidRDefault="00930408">
            <w:pPr>
              <w:widowControl/>
              <w:jc w:val="center"/>
              <w:rPr>
                <w:rFonts w:ascii="方正仿宋_GBK" w:eastAsia="方正仿宋_GBK" w:hAnsi="宋体" w:cs="宋体"/>
                <w:kern w:val="0"/>
                <w:sz w:val="21"/>
                <w:szCs w:val="24"/>
              </w:rPr>
            </w:pPr>
            <w:r>
              <w:rPr>
                <w:rFonts w:ascii="方正仿宋_GBK" w:eastAsia="方正仿宋_GBK" w:hAnsi="宋体" w:cs="宋体"/>
                <w:kern w:val="0"/>
                <w:sz w:val="21"/>
                <w:szCs w:val="24"/>
              </w:rPr>
              <w:t>80</w:t>
            </w:r>
          </w:p>
        </w:tc>
        <w:tc>
          <w:tcPr>
            <w:tcW w:w="1310" w:type="dxa"/>
            <w:tcBorders>
              <w:top w:val="single" w:sz="4" w:space="0" w:color="auto"/>
              <w:left w:val="single" w:sz="4" w:space="0" w:color="auto"/>
              <w:bottom w:val="single" w:sz="4" w:space="0" w:color="auto"/>
              <w:right w:val="single" w:sz="4" w:space="0" w:color="auto"/>
            </w:tcBorders>
            <w:vAlign w:val="center"/>
          </w:tcPr>
          <w:p w14:paraId="63710A7B" w14:textId="48FE8DA5" w:rsidR="00930408" w:rsidRDefault="00930408" w:rsidP="00A9170E">
            <w:pPr>
              <w:widowControl/>
              <w:jc w:val="center"/>
              <w:rPr>
                <w:rFonts w:ascii="方正仿宋_GBK" w:eastAsia="方正仿宋_GBK" w:hAnsi="宋体" w:cs="宋体"/>
                <w:kern w:val="0"/>
                <w:sz w:val="21"/>
                <w:szCs w:val="24"/>
              </w:rPr>
            </w:pPr>
            <w:r>
              <w:rPr>
                <w:rFonts w:ascii="方正仿宋_GBK" w:eastAsia="方正仿宋_GBK" w:hAnsi="宋体" w:cs="宋体" w:hint="eastAsia"/>
                <w:kern w:val="0"/>
                <w:sz w:val="21"/>
                <w:szCs w:val="24"/>
              </w:rPr>
              <w:t>南线</w:t>
            </w:r>
          </w:p>
        </w:tc>
        <w:tc>
          <w:tcPr>
            <w:tcW w:w="1100" w:type="dxa"/>
            <w:tcBorders>
              <w:top w:val="single" w:sz="4" w:space="0" w:color="auto"/>
              <w:left w:val="single" w:sz="4" w:space="0" w:color="auto"/>
              <w:bottom w:val="single" w:sz="4" w:space="0" w:color="auto"/>
              <w:right w:val="single" w:sz="4" w:space="0" w:color="auto"/>
            </w:tcBorders>
            <w:vAlign w:val="center"/>
          </w:tcPr>
          <w:p w14:paraId="12ED860A" w14:textId="223E4591" w:rsidR="00930408" w:rsidRPr="00541BFD" w:rsidRDefault="00541BFD">
            <w:pPr>
              <w:widowControl/>
              <w:jc w:val="center"/>
              <w:rPr>
                <w:rFonts w:ascii="方正仿宋_GBK" w:eastAsia="方正仿宋_GBK" w:hAnsi="宋体" w:cs="宋体"/>
                <w:kern w:val="0"/>
                <w:sz w:val="21"/>
                <w:szCs w:val="24"/>
              </w:rPr>
            </w:pPr>
            <w:r w:rsidRPr="00541BFD">
              <w:rPr>
                <w:rFonts w:ascii="方正仿宋_GBK" w:eastAsia="方正仿宋_GBK" w:hAnsi="宋体" w:cs="宋体" w:hint="eastAsia"/>
                <w:kern w:val="0"/>
                <w:sz w:val="21"/>
                <w:szCs w:val="24"/>
              </w:rPr>
              <w:t>1</w:t>
            </w:r>
            <w:r w:rsidRPr="00541BFD">
              <w:rPr>
                <w:rFonts w:ascii="方正仿宋_GBK" w:eastAsia="方正仿宋_GBK" w:hAnsi="宋体" w:cs="宋体"/>
                <w:kern w:val="0"/>
                <w:sz w:val="21"/>
                <w:szCs w:val="24"/>
              </w:rPr>
              <w:t>580.00</w:t>
            </w:r>
          </w:p>
        </w:tc>
        <w:tc>
          <w:tcPr>
            <w:tcW w:w="1276" w:type="dxa"/>
            <w:vMerge w:val="restart"/>
            <w:tcBorders>
              <w:top w:val="single" w:sz="4" w:space="0" w:color="auto"/>
              <w:left w:val="single" w:sz="4" w:space="0" w:color="auto"/>
              <w:right w:val="single" w:sz="4" w:space="0" w:color="auto"/>
            </w:tcBorders>
            <w:vAlign w:val="center"/>
          </w:tcPr>
          <w:p w14:paraId="607750B3" w14:textId="08753135" w:rsidR="00930408" w:rsidRDefault="00930408">
            <w:pPr>
              <w:widowControl/>
              <w:jc w:val="center"/>
              <w:rPr>
                <w:rFonts w:ascii="方正仿宋_GBK" w:eastAsia="方正仿宋_GBK" w:hAnsi="宋体" w:cs="宋体"/>
                <w:kern w:val="0"/>
                <w:sz w:val="21"/>
                <w:szCs w:val="24"/>
              </w:rPr>
            </w:pPr>
            <w:r>
              <w:rPr>
                <w:rFonts w:ascii="方正仿宋_GBK" w:eastAsia="方正仿宋_GBK" w:hAnsi="宋体" w:cs="宋体" w:hint="eastAsia"/>
                <w:kern w:val="0"/>
                <w:sz w:val="21"/>
                <w:szCs w:val="24"/>
              </w:rPr>
              <w:t>1</w:t>
            </w:r>
          </w:p>
        </w:tc>
        <w:tc>
          <w:tcPr>
            <w:tcW w:w="1600" w:type="dxa"/>
            <w:vMerge w:val="restart"/>
            <w:tcBorders>
              <w:top w:val="single" w:sz="4" w:space="0" w:color="auto"/>
              <w:left w:val="single" w:sz="4" w:space="0" w:color="auto"/>
              <w:right w:val="single" w:sz="4" w:space="0" w:color="auto"/>
            </w:tcBorders>
            <w:vAlign w:val="center"/>
          </w:tcPr>
          <w:p w14:paraId="5C5FDAB0" w14:textId="369A6040" w:rsidR="00092F07" w:rsidRPr="00000CDC" w:rsidRDefault="00930408" w:rsidP="00B93034">
            <w:pPr>
              <w:jc w:val="center"/>
              <w:rPr>
                <w:rFonts w:ascii="方正仿宋_GBK" w:eastAsia="方正仿宋_GBK" w:hAnsi="宋体"/>
                <w:b/>
                <w:sz w:val="21"/>
                <w:szCs w:val="21"/>
              </w:rPr>
            </w:pPr>
            <w:r w:rsidRPr="00000CDC">
              <w:rPr>
                <w:rFonts w:ascii="方正仿宋_GBK" w:eastAsia="方正仿宋_GBK" w:hAnsi="宋体" w:hint="eastAsia"/>
                <w:sz w:val="21"/>
                <w:szCs w:val="21"/>
              </w:rPr>
              <w:t>服务期：</w:t>
            </w:r>
            <w:r w:rsidRPr="00000CDC">
              <w:rPr>
                <w:rFonts w:ascii="方正仿宋_GBK" w:eastAsia="方正仿宋_GBK" w:hAnsi="宋体"/>
                <w:sz w:val="21"/>
                <w:szCs w:val="21"/>
              </w:rPr>
              <w:t xml:space="preserve"> 1</w:t>
            </w:r>
            <w:r w:rsidRPr="00000CDC">
              <w:rPr>
                <w:rFonts w:ascii="方正仿宋_GBK" w:eastAsia="方正仿宋_GBK" w:hAnsi="宋体" w:hint="eastAsia"/>
                <w:sz w:val="21"/>
                <w:szCs w:val="21"/>
              </w:rPr>
              <w:t>年</w:t>
            </w:r>
            <w:r w:rsidR="00092F07" w:rsidRPr="00000CDC">
              <w:rPr>
                <w:rFonts w:ascii="方正仿宋_GBK" w:eastAsia="方正仿宋_GBK" w:hAnsi="宋体" w:hint="eastAsia"/>
                <w:sz w:val="21"/>
                <w:szCs w:val="21"/>
              </w:rPr>
              <w:t>。</w:t>
            </w:r>
          </w:p>
        </w:tc>
      </w:tr>
      <w:tr w:rsidR="00930408" w14:paraId="3FCE25FE" w14:textId="77777777" w:rsidTr="00520235">
        <w:trPr>
          <w:trHeight w:val="603"/>
          <w:jc w:val="center"/>
        </w:trPr>
        <w:tc>
          <w:tcPr>
            <w:tcW w:w="2878" w:type="dxa"/>
            <w:vMerge/>
            <w:tcBorders>
              <w:left w:val="single" w:sz="4" w:space="0" w:color="auto"/>
              <w:right w:val="single" w:sz="4" w:space="0" w:color="auto"/>
            </w:tcBorders>
            <w:vAlign w:val="center"/>
          </w:tcPr>
          <w:p w14:paraId="1E0DDF2F" w14:textId="77777777" w:rsidR="00930408" w:rsidRDefault="00930408">
            <w:pPr>
              <w:widowControl/>
              <w:jc w:val="center"/>
              <w:rPr>
                <w:rFonts w:ascii="方正仿宋_GBK" w:eastAsia="方正仿宋_GBK" w:hAnsi="宋体"/>
                <w:sz w:val="24"/>
                <w:szCs w:val="24"/>
              </w:rPr>
            </w:pPr>
          </w:p>
        </w:tc>
        <w:tc>
          <w:tcPr>
            <w:tcW w:w="1275" w:type="dxa"/>
            <w:vMerge/>
            <w:tcBorders>
              <w:left w:val="single" w:sz="4" w:space="0" w:color="auto"/>
              <w:right w:val="single" w:sz="4" w:space="0" w:color="auto"/>
            </w:tcBorders>
            <w:vAlign w:val="center"/>
          </w:tcPr>
          <w:p w14:paraId="1537BDBB" w14:textId="77777777" w:rsidR="00930408" w:rsidRDefault="00930408">
            <w:pPr>
              <w:widowControl/>
              <w:jc w:val="center"/>
              <w:rPr>
                <w:rFonts w:ascii="方正仿宋_GBK" w:eastAsia="方正仿宋_GBK" w:hAnsi="宋体" w:cs="宋体"/>
                <w:kern w:val="0"/>
                <w:sz w:val="21"/>
                <w:szCs w:val="24"/>
              </w:rPr>
            </w:pPr>
          </w:p>
        </w:tc>
        <w:tc>
          <w:tcPr>
            <w:tcW w:w="1310" w:type="dxa"/>
            <w:tcBorders>
              <w:top w:val="single" w:sz="4" w:space="0" w:color="auto"/>
              <w:left w:val="single" w:sz="4" w:space="0" w:color="auto"/>
              <w:right w:val="single" w:sz="4" w:space="0" w:color="auto"/>
            </w:tcBorders>
            <w:vAlign w:val="center"/>
          </w:tcPr>
          <w:p w14:paraId="19147690" w14:textId="7697B415" w:rsidR="00930408" w:rsidRDefault="00930408">
            <w:pPr>
              <w:widowControl/>
              <w:jc w:val="center"/>
              <w:rPr>
                <w:rFonts w:ascii="方正仿宋_GBK" w:eastAsia="方正仿宋_GBK" w:hAnsi="宋体" w:cs="宋体"/>
                <w:kern w:val="0"/>
                <w:sz w:val="21"/>
                <w:szCs w:val="24"/>
              </w:rPr>
            </w:pPr>
            <w:r>
              <w:rPr>
                <w:rFonts w:ascii="方正仿宋_GBK" w:eastAsia="方正仿宋_GBK" w:hAnsi="宋体" w:cs="宋体" w:hint="eastAsia"/>
                <w:kern w:val="0"/>
                <w:sz w:val="21"/>
                <w:szCs w:val="24"/>
              </w:rPr>
              <w:t>北线</w:t>
            </w:r>
          </w:p>
        </w:tc>
        <w:tc>
          <w:tcPr>
            <w:tcW w:w="1100" w:type="dxa"/>
            <w:tcBorders>
              <w:top w:val="single" w:sz="4" w:space="0" w:color="auto"/>
              <w:left w:val="single" w:sz="4" w:space="0" w:color="auto"/>
              <w:right w:val="single" w:sz="4" w:space="0" w:color="auto"/>
            </w:tcBorders>
            <w:vAlign w:val="center"/>
          </w:tcPr>
          <w:p w14:paraId="1676767E" w14:textId="38A5B5DF" w:rsidR="00930408" w:rsidRPr="00541BFD" w:rsidRDefault="00541BFD">
            <w:pPr>
              <w:widowControl/>
              <w:jc w:val="center"/>
              <w:rPr>
                <w:rFonts w:ascii="方正仿宋_GBK" w:eastAsia="方正仿宋_GBK" w:hAnsi="宋体" w:cs="宋体"/>
                <w:kern w:val="0"/>
                <w:sz w:val="21"/>
                <w:szCs w:val="24"/>
              </w:rPr>
            </w:pPr>
            <w:r w:rsidRPr="00541BFD">
              <w:rPr>
                <w:rFonts w:ascii="方正仿宋_GBK" w:eastAsia="方正仿宋_GBK" w:hAnsi="宋体" w:cs="宋体" w:hint="eastAsia"/>
                <w:kern w:val="0"/>
                <w:sz w:val="21"/>
                <w:szCs w:val="24"/>
              </w:rPr>
              <w:t>1</w:t>
            </w:r>
            <w:r w:rsidRPr="00541BFD">
              <w:rPr>
                <w:rFonts w:ascii="方正仿宋_GBK" w:eastAsia="方正仿宋_GBK" w:hAnsi="宋体" w:cs="宋体"/>
                <w:kern w:val="0"/>
                <w:sz w:val="21"/>
                <w:szCs w:val="24"/>
              </w:rPr>
              <w:t>540.00</w:t>
            </w:r>
          </w:p>
        </w:tc>
        <w:tc>
          <w:tcPr>
            <w:tcW w:w="1276" w:type="dxa"/>
            <w:vMerge/>
            <w:tcBorders>
              <w:left w:val="single" w:sz="4" w:space="0" w:color="auto"/>
              <w:right w:val="single" w:sz="4" w:space="0" w:color="auto"/>
            </w:tcBorders>
            <w:vAlign w:val="center"/>
          </w:tcPr>
          <w:p w14:paraId="59AC8528" w14:textId="77777777" w:rsidR="00930408" w:rsidRDefault="00930408">
            <w:pPr>
              <w:widowControl/>
              <w:jc w:val="center"/>
              <w:rPr>
                <w:rFonts w:ascii="方正仿宋_GBK" w:eastAsia="方正仿宋_GBK" w:hAnsi="宋体" w:cs="宋体"/>
                <w:kern w:val="0"/>
                <w:sz w:val="21"/>
                <w:szCs w:val="24"/>
              </w:rPr>
            </w:pPr>
          </w:p>
        </w:tc>
        <w:tc>
          <w:tcPr>
            <w:tcW w:w="1600" w:type="dxa"/>
            <w:vMerge/>
            <w:tcBorders>
              <w:left w:val="single" w:sz="4" w:space="0" w:color="auto"/>
              <w:right w:val="single" w:sz="4" w:space="0" w:color="auto"/>
            </w:tcBorders>
            <w:vAlign w:val="center"/>
          </w:tcPr>
          <w:p w14:paraId="4A7D3103" w14:textId="77777777" w:rsidR="00930408" w:rsidRDefault="00930408" w:rsidP="002444A8">
            <w:pPr>
              <w:jc w:val="center"/>
              <w:rPr>
                <w:rFonts w:ascii="方正仿宋_GBK" w:eastAsia="方正仿宋_GBK" w:hAnsi="宋体"/>
                <w:sz w:val="21"/>
                <w:szCs w:val="21"/>
              </w:rPr>
            </w:pPr>
          </w:p>
        </w:tc>
      </w:tr>
    </w:tbl>
    <w:p w14:paraId="17932092" w14:textId="3A21067F" w:rsidR="00BE5871" w:rsidRDefault="00BE5871" w:rsidP="00BE5871">
      <w:bookmarkStart w:id="7" w:name="_Toc373860293"/>
      <w:bookmarkStart w:id="8" w:name="_Toc317775178"/>
      <w:bookmarkEnd w:id="6"/>
      <w:r>
        <w:rPr>
          <w:rFonts w:ascii="方正仿宋_GBK" w:eastAsia="方正仿宋_GBK" w:hAnsi="宋体" w:hint="eastAsia"/>
          <w:sz w:val="24"/>
          <w:szCs w:val="24"/>
        </w:rPr>
        <w:t>注：采购单价</w:t>
      </w:r>
      <w:r w:rsidR="0048535F">
        <w:rPr>
          <w:rFonts w:ascii="方正仿宋_GBK" w:eastAsia="方正仿宋_GBK" w:hAnsi="宋体" w:hint="eastAsia"/>
          <w:sz w:val="24"/>
          <w:szCs w:val="24"/>
        </w:rPr>
        <w:t>（元/天）</w:t>
      </w:r>
      <w:r>
        <w:rPr>
          <w:rFonts w:ascii="方正仿宋_GBK" w:eastAsia="方正仿宋_GBK" w:hAnsi="宋体" w:hint="eastAsia"/>
          <w:sz w:val="24"/>
          <w:szCs w:val="24"/>
        </w:rPr>
        <w:t>是指</w:t>
      </w:r>
      <w:r w:rsidRPr="00BE5871">
        <w:rPr>
          <w:rFonts w:ascii="方正仿宋_GBK" w:eastAsia="方正仿宋_GBK" w:hAnsi="宋体" w:hint="eastAsia"/>
          <w:sz w:val="24"/>
          <w:szCs w:val="24"/>
        </w:rPr>
        <w:t>车辆运行一趟往返</w:t>
      </w:r>
      <w:r w:rsidR="00541BFD">
        <w:rPr>
          <w:rFonts w:ascii="方正仿宋_GBK" w:eastAsia="方正仿宋_GBK" w:hAnsi="宋体" w:hint="eastAsia"/>
          <w:sz w:val="24"/>
          <w:szCs w:val="24"/>
        </w:rPr>
        <w:t>的</w:t>
      </w:r>
      <w:r w:rsidRPr="00BE5871">
        <w:rPr>
          <w:rFonts w:ascii="方正仿宋_GBK" w:eastAsia="方正仿宋_GBK" w:hAnsi="宋体" w:hint="eastAsia"/>
          <w:sz w:val="24"/>
          <w:szCs w:val="24"/>
        </w:rPr>
        <w:t>单价</w:t>
      </w:r>
      <w:r w:rsidR="0048535F">
        <w:rPr>
          <w:rFonts w:ascii="方正仿宋_GBK" w:eastAsia="方正仿宋_GBK" w:hAnsi="宋体" w:hint="eastAsia"/>
          <w:sz w:val="24"/>
          <w:szCs w:val="24"/>
        </w:rPr>
        <w:t>。</w:t>
      </w:r>
    </w:p>
    <w:p w14:paraId="02554694" w14:textId="77777777" w:rsidR="00BE5871" w:rsidRDefault="00BE5871">
      <w:pPr>
        <w:pStyle w:val="3"/>
        <w:spacing w:before="0" w:after="0" w:line="400" w:lineRule="exact"/>
        <w:rPr>
          <w:rFonts w:ascii="方正仿宋_GBK" w:eastAsia="方正仿宋_GBK"/>
          <w:sz w:val="24"/>
          <w:szCs w:val="24"/>
        </w:rPr>
      </w:pPr>
      <w:bookmarkStart w:id="9" w:name="_Toc106356319"/>
      <w:r>
        <w:rPr>
          <w:rFonts w:ascii="方正仿宋_GBK" w:eastAsia="方正仿宋_GBK" w:hint="eastAsia"/>
          <w:sz w:val="24"/>
          <w:szCs w:val="24"/>
        </w:rPr>
        <w:t>二、资金来源</w:t>
      </w:r>
      <w:bookmarkEnd w:id="9"/>
    </w:p>
    <w:p w14:paraId="1C813E76" w14:textId="77777777"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公司运行资金。</w:t>
      </w:r>
    </w:p>
    <w:p w14:paraId="2545EC2B" w14:textId="77777777" w:rsidR="00BE5871" w:rsidRDefault="00BE5871">
      <w:pPr>
        <w:pStyle w:val="3"/>
        <w:spacing w:before="0" w:after="0" w:line="400" w:lineRule="exact"/>
        <w:rPr>
          <w:rFonts w:ascii="方正仿宋_GBK" w:eastAsia="方正仿宋_GBK"/>
          <w:sz w:val="24"/>
          <w:szCs w:val="24"/>
        </w:rPr>
      </w:pPr>
      <w:bookmarkStart w:id="10" w:name="_Toc106356320"/>
      <w:r>
        <w:rPr>
          <w:rFonts w:ascii="方正仿宋_GBK" w:eastAsia="方正仿宋_GBK" w:hint="eastAsia"/>
          <w:sz w:val="24"/>
          <w:szCs w:val="24"/>
        </w:rPr>
        <w:t>三、供应商资格条件</w:t>
      </w:r>
      <w:bookmarkEnd w:id="10"/>
    </w:p>
    <w:p w14:paraId="0681FA0D" w14:textId="086CDFD2"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合格供应商应首先符合政府采购法第二十二条规定的基本条件，同时符合根据该项目特点设置的</w:t>
      </w:r>
      <w:r w:rsidR="00EB4E3A">
        <w:rPr>
          <w:rFonts w:ascii="方正仿宋_GBK" w:eastAsia="方正仿宋_GBK" w:hAnsi="宋体" w:hint="eastAsia"/>
          <w:sz w:val="24"/>
          <w:szCs w:val="24"/>
        </w:rPr>
        <w:t>基本和</w:t>
      </w:r>
      <w:r>
        <w:rPr>
          <w:rFonts w:ascii="方正仿宋_GBK" w:eastAsia="方正仿宋_GBK" w:hAnsi="宋体" w:hint="eastAsia"/>
          <w:sz w:val="24"/>
          <w:szCs w:val="24"/>
        </w:rPr>
        <w:t>特定资格条件。</w:t>
      </w:r>
    </w:p>
    <w:p w14:paraId="436282B0" w14:textId="77777777"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（一）基本资格条件</w:t>
      </w:r>
    </w:p>
    <w:p w14:paraId="353C7C18" w14:textId="4E4C8E0C" w:rsidR="00BE5871" w:rsidRDefault="00BE5871">
      <w:pPr>
        <w:snapToGrid w:val="0"/>
        <w:spacing w:line="400" w:lineRule="exact"/>
        <w:ind w:firstLineChars="200" w:firstLine="480"/>
        <w:rPr>
          <w:rFonts w:ascii="方正仿宋_GBK" w:eastAsia="方正仿宋_GBK" w:hAnsi="宋体"/>
          <w:sz w:val="24"/>
          <w:szCs w:val="24"/>
        </w:rPr>
      </w:pPr>
      <w:r w:rsidRPr="006767FC">
        <w:rPr>
          <w:rFonts w:ascii="方正仿宋_GBK" w:eastAsia="方正仿宋_GBK" w:hAnsi="宋体" w:hint="eastAsia"/>
          <w:sz w:val="24"/>
          <w:szCs w:val="24"/>
        </w:rPr>
        <w:t>1.具有独立承担民事责任的能力</w:t>
      </w:r>
      <w:r>
        <w:rPr>
          <w:rFonts w:ascii="方正仿宋_GBK" w:eastAsia="方正仿宋_GBK" w:hAnsi="宋体" w:hint="eastAsia"/>
          <w:sz w:val="24"/>
          <w:szCs w:val="24"/>
        </w:rPr>
        <w:t>；</w:t>
      </w:r>
    </w:p>
    <w:p w14:paraId="6C717C9B" w14:textId="77777777" w:rsidR="00BE5871" w:rsidRDefault="00BE587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2.具有良好的商业信誉和健全的财务会计制度；</w:t>
      </w:r>
    </w:p>
    <w:p w14:paraId="58C648FB" w14:textId="77777777" w:rsidR="00BE5871" w:rsidRDefault="00BE587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3.具有履行合同所必需的设备和专业技术能力；</w:t>
      </w:r>
    </w:p>
    <w:p w14:paraId="49EABCFE" w14:textId="77777777" w:rsidR="00BE5871" w:rsidRDefault="00BE587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4.有依法缴纳税收和社会保障资金的良好记录；</w:t>
      </w:r>
    </w:p>
    <w:p w14:paraId="4D61471F" w14:textId="77777777"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5.参加本次采购活动前三年内，在经营活动中没有重大违法记录；</w:t>
      </w:r>
    </w:p>
    <w:p w14:paraId="27F24ADA" w14:textId="77777777"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6.法律、行政法规规定的其他条件。</w:t>
      </w:r>
    </w:p>
    <w:p w14:paraId="152E57D4" w14:textId="77777777"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（二）特定资格条件</w:t>
      </w:r>
    </w:p>
    <w:p w14:paraId="2DEC1032" w14:textId="4A66E77A" w:rsidR="00BE5871" w:rsidRPr="00CE4F83" w:rsidRDefault="00746F22" w:rsidP="00CE4F83">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Pr>
          <w:rFonts w:ascii="方正仿宋_GBK" w:eastAsia="方正仿宋_GBK" w:hAnsi="宋体"/>
          <w:sz w:val="24"/>
          <w:szCs w:val="24"/>
        </w:rPr>
        <w:t xml:space="preserve">. </w:t>
      </w:r>
      <w:r w:rsidR="00BE5871">
        <w:rPr>
          <w:rFonts w:ascii="方正仿宋_GBK" w:eastAsia="方正仿宋_GBK" w:hAnsi="宋体" w:hint="eastAsia"/>
          <w:sz w:val="24"/>
          <w:szCs w:val="24"/>
        </w:rPr>
        <w:t>供应商</w:t>
      </w:r>
      <w:r w:rsidR="00BE5871" w:rsidRPr="00CE4F83">
        <w:rPr>
          <w:rFonts w:ascii="方正仿宋_GBK" w:eastAsia="方正仿宋_GBK" w:hAnsi="宋体" w:hint="eastAsia"/>
          <w:sz w:val="24"/>
          <w:szCs w:val="24"/>
        </w:rPr>
        <w:t>须具备由道路运输行业主管部门核发且有效的《道路运输经营许可证》，其经营范围须包含公共汽车客运或包车客运。（提供道路运输经营许可证复印件）</w:t>
      </w:r>
    </w:p>
    <w:p w14:paraId="54362022" w14:textId="6216CD56" w:rsidR="00BE5871" w:rsidRDefault="00BE5871" w:rsidP="00CE4F83">
      <w:pPr>
        <w:spacing w:line="400" w:lineRule="exact"/>
        <w:ind w:firstLineChars="200" w:firstLine="480"/>
        <w:rPr>
          <w:rFonts w:ascii="方正仿宋_GBK" w:eastAsia="方正仿宋_GBK" w:hAnsi="宋体"/>
          <w:sz w:val="24"/>
          <w:szCs w:val="24"/>
        </w:rPr>
      </w:pPr>
      <w:r w:rsidRPr="007845D9">
        <w:rPr>
          <w:rFonts w:ascii="方正仿宋_GBK" w:eastAsia="方正仿宋_GBK" w:hAnsi="宋体" w:hint="eastAsia"/>
          <w:sz w:val="24"/>
          <w:szCs w:val="24"/>
        </w:rPr>
        <w:t>注：</w:t>
      </w:r>
      <w:r w:rsidR="00FF311E" w:rsidRPr="007845D9">
        <w:rPr>
          <w:rFonts w:ascii="方正仿宋_GBK" w:eastAsia="方正仿宋_GBK" w:hAnsi="宋体" w:hint="eastAsia"/>
          <w:sz w:val="24"/>
          <w:szCs w:val="24"/>
        </w:rPr>
        <w:t>中标供应商</w:t>
      </w:r>
      <w:r w:rsidRPr="007845D9">
        <w:rPr>
          <w:rFonts w:ascii="方正仿宋_GBK" w:eastAsia="方正仿宋_GBK" w:hAnsi="宋体" w:hint="eastAsia"/>
          <w:sz w:val="24"/>
          <w:szCs w:val="24"/>
        </w:rPr>
        <w:t>如为包车客运的需按照《重庆市道路运输管理条例》的规定办理包车客运手续，如为公共汽车客运的需按按重庆市相关要求办理通勤类备案手续。</w:t>
      </w:r>
    </w:p>
    <w:p w14:paraId="3BC6848F" w14:textId="66E84CF2" w:rsidR="005C0C0C" w:rsidRPr="004D6953" w:rsidRDefault="005C0C0C" w:rsidP="005C0C0C">
      <w:pPr>
        <w:spacing w:line="400" w:lineRule="exact"/>
        <w:ind w:firstLineChars="200" w:firstLine="480"/>
        <w:rPr>
          <w:rFonts w:ascii="方正仿宋_GBK" w:eastAsia="方正仿宋_GBK" w:hAnsi="宋体"/>
          <w:sz w:val="24"/>
          <w:szCs w:val="24"/>
        </w:rPr>
      </w:pPr>
      <w:r w:rsidRPr="004D6953">
        <w:rPr>
          <w:rFonts w:ascii="方正仿宋_GBK" w:eastAsia="方正仿宋_GBK" w:hAnsi="宋体" w:hint="eastAsia"/>
          <w:sz w:val="24"/>
          <w:szCs w:val="24"/>
        </w:rPr>
        <w:t>（</w:t>
      </w:r>
      <w:r>
        <w:rPr>
          <w:rFonts w:ascii="方正仿宋_GBK" w:eastAsia="方正仿宋_GBK" w:hAnsi="宋体" w:hint="eastAsia"/>
          <w:sz w:val="24"/>
          <w:szCs w:val="24"/>
        </w:rPr>
        <w:t>三</w:t>
      </w:r>
      <w:r w:rsidRPr="004D6953">
        <w:rPr>
          <w:rFonts w:ascii="方正仿宋_GBK" w:eastAsia="方正仿宋_GBK" w:hAnsi="宋体" w:hint="eastAsia"/>
          <w:sz w:val="24"/>
          <w:szCs w:val="24"/>
        </w:rPr>
        <w:t>）</w:t>
      </w:r>
      <w:r>
        <w:rPr>
          <w:rFonts w:ascii="方正仿宋_GBK" w:eastAsia="方正仿宋_GBK" w:hAnsi="宋体" w:hint="eastAsia"/>
          <w:sz w:val="24"/>
          <w:szCs w:val="24"/>
        </w:rPr>
        <w:t>采购人</w:t>
      </w:r>
      <w:r w:rsidRPr="004D6953">
        <w:rPr>
          <w:rFonts w:ascii="方正仿宋_GBK" w:eastAsia="方正仿宋_GBK" w:hAnsi="宋体" w:hint="eastAsia"/>
          <w:sz w:val="24"/>
          <w:szCs w:val="24"/>
        </w:rPr>
        <w:t>有权进一步核查</w:t>
      </w:r>
      <w:r>
        <w:rPr>
          <w:rFonts w:ascii="方正仿宋_GBK" w:eastAsia="方正仿宋_GBK" w:hAnsi="宋体" w:hint="eastAsia"/>
          <w:sz w:val="24"/>
          <w:szCs w:val="24"/>
        </w:rPr>
        <w:t>供应商</w:t>
      </w:r>
      <w:r w:rsidRPr="004D6953">
        <w:rPr>
          <w:rFonts w:ascii="方正仿宋_GBK" w:eastAsia="方正仿宋_GBK" w:hAnsi="宋体" w:hint="eastAsia"/>
          <w:sz w:val="24"/>
          <w:szCs w:val="24"/>
        </w:rPr>
        <w:t>所提供的竞选资料，若发现存在提供虚假资料、无效资料、承诺与实际不符的行为，视为弄虚作假，</w:t>
      </w:r>
      <w:r>
        <w:rPr>
          <w:rFonts w:ascii="方正仿宋_GBK" w:eastAsia="方正仿宋_GBK" w:hAnsi="宋体" w:hint="eastAsia"/>
          <w:sz w:val="24"/>
          <w:szCs w:val="24"/>
        </w:rPr>
        <w:t>采购人</w:t>
      </w:r>
      <w:r w:rsidRPr="004D6953">
        <w:rPr>
          <w:rFonts w:ascii="方正仿宋_GBK" w:eastAsia="方正仿宋_GBK" w:hAnsi="宋体" w:hint="eastAsia"/>
          <w:sz w:val="24"/>
          <w:szCs w:val="24"/>
        </w:rPr>
        <w:t>有权取消其竞选资格。</w:t>
      </w:r>
    </w:p>
    <w:p w14:paraId="1FD05481" w14:textId="49D82A08" w:rsidR="005C0C0C" w:rsidRDefault="005C0C0C" w:rsidP="005C0C0C">
      <w:pPr>
        <w:spacing w:line="400" w:lineRule="exact"/>
        <w:ind w:firstLineChars="200" w:firstLine="480"/>
        <w:rPr>
          <w:rFonts w:ascii="方正仿宋_GBK" w:eastAsia="方正仿宋_GBK" w:hAnsi="宋体"/>
          <w:sz w:val="24"/>
          <w:szCs w:val="24"/>
        </w:rPr>
      </w:pPr>
      <w:r w:rsidRPr="004D6953">
        <w:rPr>
          <w:rFonts w:ascii="方正仿宋_GBK" w:eastAsia="方正仿宋_GBK" w:hAnsi="宋体" w:hint="eastAsia"/>
          <w:sz w:val="24"/>
          <w:szCs w:val="24"/>
        </w:rPr>
        <w:t>上述条件有一条不满足的，作否决竞选处理</w:t>
      </w:r>
    </w:p>
    <w:p w14:paraId="3B7BAD9D" w14:textId="77777777" w:rsidR="00BE5871" w:rsidRDefault="00BE5871">
      <w:pPr>
        <w:pStyle w:val="3"/>
        <w:spacing w:before="0" w:after="0" w:line="400" w:lineRule="exact"/>
        <w:rPr>
          <w:rFonts w:ascii="方正仿宋_GBK" w:eastAsia="方正仿宋_GBK"/>
          <w:sz w:val="24"/>
          <w:szCs w:val="24"/>
        </w:rPr>
      </w:pPr>
      <w:bookmarkStart w:id="11" w:name="_Toc106356321"/>
      <w:r>
        <w:rPr>
          <w:rFonts w:ascii="方正仿宋_GBK" w:eastAsia="方正仿宋_GBK" w:hint="eastAsia"/>
          <w:sz w:val="24"/>
          <w:szCs w:val="24"/>
        </w:rPr>
        <w:t>四、有关说明</w:t>
      </w:r>
      <w:bookmarkEnd w:id="7"/>
      <w:bookmarkEnd w:id="11"/>
    </w:p>
    <w:p w14:paraId="12C04424" w14:textId="201431A8" w:rsidR="00BE5871" w:rsidRDefault="00BE5871">
      <w:pPr>
        <w:spacing w:line="400" w:lineRule="exact"/>
        <w:ind w:firstLineChars="200" w:firstLine="480"/>
        <w:rPr>
          <w:rFonts w:ascii="方正仿宋_GBK" w:eastAsia="方正仿宋_GBK" w:hAnsi="宋体"/>
          <w:sz w:val="24"/>
          <w:szCs w:val="24"/>
        </w:rPr>
      </w:pPr>
      <w:r w:rsidRPr="00A16A54">
        <w:rPr>
          <w:rFonts w:ascii="方正仿宋_GBK" w:eastAsia="方正仿宋_GBK" w:hAnsi="宋体" w:hint="eastAsia"/>
          <w:sz w:val="24"/>
          <w:szCs w:val="24"/>
        </w:rPr>
        <w:t>（一）凡有意参加比选的供应商，请于公告发布之日（202</w:t>
      </w:r>
      <w:r w:rsidRPr="00A16A54">
        <w:rPr>
          <w:rFonts w:ascii="方正仿宋_GBK" w:eastAsia="方正仿宋_GBK" w:hAnsi="宋体"/>
          <w:sz w:val="24"/>
          <w:szCs w:val="24"/>
        </w:rPr>
        <w:t>2</w:t>
      </w:r>
      <w:r w:rsidRPr="00A16A54">
        <w:rPr>
          <w:rFonts w:ascii="方正仿宋_GBK" w:eastAsia="方正仿宋_GBK" w:hAnsi="宋体" w:hint="eastAsia"/>
          <w:sz w:val="24"/>
          <w:szCs w:val="24"/>
        </w:rPr>
        <w:t>年</w:t>
      </w:r>
      <w:r w:rsidR="00541BFD" w:rsidRPr="00A16A54">
        <w:rPr>
          <w:rFonts w:ascii="方正仿宋_GBK" w:eastAsia="方正仿宋_GBK" w:hAnsi="宋体" w:hint="eastAsia"/>
          <w:sz w:val="24"/>
          <w:szCs w:val="24"/>
        </w:rPr>
        <w:t>6月</w:t>
      </w:r>
      <w:r w:rsidR="003A2352">
        <w:rPr>
          <w:rFonts w:ascii="方正仿宋_GBK" w:eastAsia="方正仿宋_GBK" w:hAnsi="宋体"/>
          <w:sz w:val="24"/>
          <w:szCs w:val="24"/>
        </w:rPr>
        <w:t>28</w:t>
      </w:r>
      <w:r w:rsidRPr="00A16A54">
        <w:rPr>
          <w:rFonts w:ascii="方正仿宋_GBK" w:eastAsia="方正仿宋_GBK" w:hAnsi="宋体" w:hint="eastAsia"/>
          <w:sz w:val="24"/>
          <w:szCs w:val="24"/>
        </w:rPr>
        <w:t>日）起至提交</w:t>
      </w:r>
      <w:r w:rsidR="005D46ED" w:rsidRPr="00A16A54">
        <w:rPr>
          <w:rFonts w:ascii="方正仿宋_GBK" w:eastAsia="方正仿宋_GBK" w:hAnsi="宋体" w:hint="eastAsia"/>
          <w:sz w:val="24"/>
          <w:szCs w:val="24"/>
        </w:rPr>
        <w:t>竞选</w:t>
      </w:r>
      <w:r w:rsidRPr="00A16A54">
        <w:rPr>
          <w:rFonts w:ascii="方正仿宋_GBK" w:eastAsia="方正仿宋_GBK" w:hAnsi="宋体" w:hint="eastAsia"/>
          <w:sz w:val="24"/>
          <w:szCs w:val="24"/>
        </w:rPr>
        <w:t>文件截止时间之前，在</w:t>
      </w:r>
      <w:r w:rsidR="00452B8A" w:rsidRPr="00A16A54">
        <w:rPr>
          <w:rFonts w:ascii="方正仿宋_GBK" w:eastAsia="方正仿宋_GBK" w:hAnsi="宋体" w:hint="eastAsia"/>
          <w:sz w:val="24"/>
          <w:szCs w:val="24"/>
        </w:rPr>
        <w:t>重庆市环卫集团有限公司</w:t>
      </w:r>
      <w:r w:rsidR="00411443" w:rsidRPr="00A16A54">
        <w:rPr>
          <w:rFonts w:ascii="方正仿宋_GBK" w:eastAsia="方正仿宋_GBK" w:hAnsi="宋体" w:hint="eastAsia"/>
          <w:sz w:val="24"/>
          <w:szCs w:val="24"/>
        </w:rPr>
        <w:t>官方</w:t>
      </w:r>
      <w:r w:rsidRPr="00A16A54">
        <w:rPr>
          <w:rFonts w:ascii="方正仿宋_GBK" w:eastAsia="方正仿宋_GBK" w:hAnsi="宋体" w:hint="eastAsia"/>
          <w:sz w:val="24"/>
          <w:szCs w:val="24"/>
        </w:rPr>
        <w:t>网站（http://www.cesg.com.cn/）</w:t>
      </w:r>
      <w:r w:rsidR="00D775ED" w:rsidRPr="00A16A54">
        <w:rPr>
          <w:rFonts w:ascii="方正仿宋_GBK" w:eastAsia="方正仿宋_GBK" w:hAnsi="宋体" w:hint="eastAsia"/>
          <w:sz w:val="24"/>
          <w:szCs w:val="24"/>
        </w:rPr>
        <w:lastRenderedPageBreak/>
        <w:t>和中国采购与招标网（http://www.chinabidding.com.cn）</w:t>
      </w:r>
      <w:r w:rsidRPr="00A16A54">
        <w:rPr>
          <w:rFonts w:ascii="方正仿宋_GBK" w:eastAsia="方正仿宋_GBK" w:hAnsi="宋体" w:hint="eastAsia"/>
          <w:sz w:val="24"/>
          <w:szCs w:val="24"/>
        </w:rPr>
        <w:t>上下载本项目竞争性比选文件以及图纸、澄清等比选前公布的所有项目资料，无论供应商下载与否，均视为已知晓所有比选实质性要求内容。</w:t>
      </w:r>
    </w:p>
    <w:p w14:paraId="7502E654" w14:textId="3303A3B2" w:rsidR="00BE5871" w:rsidRPr="009327B6"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（二）竞争性比选公告期限：</w:t>
      </w:r>
      <w:r w:rsidR="00411443">
        <w:rPr>
          <w:rFonts w:ascii="方正仿宋_GBK" w:eastAsia="方正仿宋_GBK" w:hAnsi="宋体" w:hint="eastAsia"/>
          <w:sz w:val="24"/>
          <w:szCs w:val="24"/>
        </w:rPr>
        <w:t xml:space="preserve"> </w:t>
      </w:r>
      <w:r w:rsidRPr="009327B6">
        <w:rPr>
          <w:rFonts w:ascii="方正仿宋_GBK" w:eastAsia="方正仿宋_GBK" w:hAnsi="宋体" w:hint="eastAsia"/>
          <w:sz w:val="24"/>
          <w:szCs w:val="24"/>
        </w:rPr>
        <w:t>202</w:t>
      </w:r>
      <w:r w:rsidRPr="009327B6">
        <w:rPr>
          <w:rFonts w:ascii="方正仿宋_GBK" w:eastAsia="方正仿宋_GBK" w:hAnsi="宋体"/>
          <w:sz w:val="24"/>
          <w:szCs w:val="24"/>
        </w:rPr>
        <w:t>2</w:t>
      </w:r>
      <w:r w:rsidRPr="009327B6">
        <w:rPr>
          <w:rFonts w:ascii="方正仿宋_GBK" w:eastAsia="方正仿宋_GBK" w:hAnsi="宋体" w:hint="eastAsia"/>
          <w:sz w:val="24"/>
          <w:szCs w:val="24"/>
        </w:rPr>
        <w:t>年</w:t>
      </w:r>
      <w:r w:rsidR="00411443" w:rsidRPr="009327B6">
        <w:rPr>
          <w:rFonts w:ascii="方正仿宋_GBK" w:eastAsia="方正仿宋_GBK" w:hAnsi="宋体" w:hint="eastAsia"/>
          <w:sz w:val="24"/>
          <w:szCs w:val="24"/>
        </w:rPr>
        <w:t>6月2</w:t>
      </w:r>
      <w:r w:rsidR="003A2352">
        <w:rPr>
          <w:rFonts w:ascii="方正仿宋_GBK" w:eastAsia="方正仿宋_GBK" w:hAnsi="宋体"/>
          <w:sz w:val="24"/>
          <w:szCs w:val="24"/>
        </w:rPr>
        <w:t>8</w:t>
      </w:r>
      <w:r w:rsidRPr="009327B6">
        <w:rPr>
          <w:rFonts w:ascii="方正仿宋_GBK" w:eastAsia="方正仿宋_GBK" w:hAnsi="宋体" w:hint="eastAsia"/>
          <w:sz w:val="24"/>
          <w:szCs w:val="24"/>
        </w:rPr>
        <w:t>日</w:t>
      </w:r>
      <w:r w:rsidR="00411443" w:rsidRPr="009327B6">
        <w:rPr>
          <w:rFonts w:ascii="方正仿宋_GBK" w:eastAsia="方正仿宋_GBK" w:hAnsi="宋体" w:hint="eastAsia"/>
          <w:sz w:val="24"/>
          <w:szCs w:val="24"/>
        </w:rPr>
        <w:t>至</w:t>
      </w:r>
      <w:r w:rsidR="009327B6" w:rsidRPr="009327B6">
        <w:rPr>
          <w:rFonts w:ascii="方正仿宋_GBK" w:eastAsia="方正仿宋_GBK" w:hAnsi="宋体" w:hint="eastAsia"/>
          <w:sz w:val="24"/>
          <w:szCs w:val="24"/>
        </w:rPr>
        <w:t>2</w:t>
      </w:r>
      <w:r w:rsidR="009327B6" w:rsidRPr="009327B6">
        <w:rPr>
          <w:rFonts w:ascii="方正仿宋_GBK" w:eastAsia="方正仿宋_GBK" w:hAnsi="宋体"/>
          <w:sz w:val="24"/>
          <w:szCs w:val="24"/>
        </w:rPr>
        <w:t>022</w:t>
      </w:r>
      <w:r w:rsidR="009327B6" w:rsidRPr="009327B6">
        <w:rPr>
          <w:rFonts w:ascii="方正仿宋_GBK" w:eastAsia="方正仿宋_GBK" w:hAnsi="宋体" w:hint="eastAsia"/>
          <w:sz w:val="24"/>
          <w:szCs w:val="24"/>
        </w:rPr>
        <w:t>年</w:t>
      </w:r>
      <w:r w:rsidR="003A2352">
        <w:rPr>
          <w:rFonts w:ascii="方正仿宋_GBK" w:eastAsia="方正仿宋_GBK" w:hAnsi="宋体"/>
          <w:sz w:val="24"/>
          <w:szCs w:val="24"/>
        </w:rPr>
        <w:t>7</w:t>
      </w:r>
      <w:r w:rsidR="009327B6" w:rsidRPr="009327B6">
        <w:rPr>
          <w:rFonts w:ascii="方正仿宋_GBK" w:eastAsia="方正仿宋_GBK" w:hAnsi="宋体" w:hint="eastAsia"/>
          <w:sz w:val="24"/>
          <w:szCs w:val="24"/>
        </w:rPr>
        <w:t>月</w:t>
      </w:r>
      <w:r w:rsidR="00370AB1">
        <w:rPr>
          <w:rFonts w:ascii="方正仿宋_GBK" w:eastAsia="方正仿宋_GBK" w:hAnsi="宋体"/>
          <w:sz w:val="24"/>
          <w:szCs w:val="24"/>
        </w:rPr>
        <w:t>3</w:t>
      </w:r>
      <w:r w:rsidR="009327B6" w:rsidRPr="009327B6">
        <w:rPr>
          <w:rFonts w:ascii="方正仿宋_GBK" w:eastAsia="方正仿宋_GBK" w:hAnsi="宋体" w:hint="eastAsia"/>
          <w:sz w:val="24"/>
          <w:szCs w:val="24"/>
        </w:rPr>
        <w:t>日</w:t>
      </w:r>
      <w:r w:rsidRPr="009327B6">
        <w:rPr>
          <w:rFonts w:ascii="方正仿宋_GBK" w:eastAsia="方正仿宋_GBK" w:hAnsi="宋体" w:hint="eastAsia"/>
          <w:sz w:val="24"/>
          <w:szCs w:val="24"/>
        </w:rPr>
        <w:t>。</w:t>
      </w:r>
    </w:p>
    <w:p w14:paraId="0B4B08C6" w14:textId="1D9171F4" w:rsidR="00BE5871" w:rsidRDefault="00BE5871">
      <w:pPr>
        <w:spacing w:line="400" w:lineRule="exact"/>
        <w:ind w:firstLineChars="200" w:firstLine="480"/>
        <w:rPr>
          <w:rFonts w:ascii="方正仿宋_GBK" w:eastAsia="方正仿宋_GBK" w:hAnsi="宋体"/>
          <w:sz w:val="24"/>
          <w:szCs w:val="24"/>
        </w:rPr>
      </w:pPr>
      <w:r w:rsidRPr="00A16A54">
        <w:rPr>
          <w:rFonts w:ascii="方正仿宋_GBK" w:eastAsia="方正仿宋_GBK" w:hAnsi="宋体" w:hint="eastAsia"/>
          <w:sz w:val="24"/>
          <w:szCs w:val="24"/>
        </w:rPr>
        <w:t>（三）竞争性比选文件获取方式：通过重庆市环卫集团有限公司官方网站（</w:t>
      </w:r>
      <w:r w:rsidRPr="00A16A54">
        <w:rPr>
          <w:rFonts w:ascii="方正仿宋_GBK" w:eastAsia="方正仿宋_GBK" w:hAnsi="宋体"/>
          <w:sz w:val="24"/>
          <w:szCs w:val="24"/>
        </w:rPr>
        <w:t>http://www.cesg.com.cn/</w:t>
      </w:r>
      <w:r w:rsidRPr="00A16A54">
        <w:rPr>
          <w:rFonts w:ascii="方正仿宋_GBK" w:eastAsia="方正仿宋_GBK" w:hAnsi="宋体" w:hint="eastAsia"/>
          <w:sz w:val="24"/>
          <w:szCs w:val="24"/>
        </w:rPr>
        <w:t>）</w:t>
      </w:r>
      <w:r w:rsidR="007F05D7" w:rsidRPr="00A16A54">
        <w:rPr>
          <w:rFonts w:ascii="方正仿宋_GBK" w:eastAsia="方正仿宋_GBK" w:hAnsi="宋体" w:hint="eastAsia"/>
          <w:sz w:val="24"/>
          <w:szCs w:val="24"/>
        </w:rPr>
        <w:t>和中国采购与招标网（http://www.chinabidding.com.cn）</w:t>
      </w:r>
      <w:r w:rsidRPr="00A16A54">
        <w:rPr>
          <w:rFonts w:ascii="方正仿宋_GBK" w:eastAsia="方正仿宋_GBK" w:hAnsi="宋体" w:hint="eastAsia"/>
          <w:sz w:val="24"/>
          <w:szCs w:val="24"/>
        </w:rPr>
        <w:t>自行下载。</w:t>
      </w:r>
    </w:p>
    <w:p w14:paraId="589C48E7" w14:textId="31B2296B"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（四）递交</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文件地点：重庆市渝北区洛碛智慧生态谷综合办公楼4楼</w:t>
      </w:r>
      <w:r w:rsidRPr="00CE4F83">
        <w:rPr>
          <w:rFonts w:ascii="方正仿宋_GBK" w:eastAsia="方正仿宋_GBK" w:hAnsi="宋体" w:hint="eastAsia"/>
          <w:sz w:val="24"/>
          <w:szCs w:val="24"/>
        </w:rPr>
        <w:t>（地址：重庆市</w:t>
      </w:r>
      <w:r>
        <w:rPr>
          <w:rFonts w:ascii="方正仿宋_GBK" w:eastAsia="方正仿宋_GBK" w:hAnsi="宋体" w:hint="eastAsia"/>
          <w:sz w:val="24"/>
          <w:szCs w:val="24"/>
        </w:rPr>
        <w:t>渝北</w:t>
      </w:r>
      <w:r w:rsidRPr="00CE4F83">
        <w:rPr>
          <w:rFonts w:ascii="方正仿宋_GBK" w:eastAsia="方正仿宋_GBK" w:hAnsi="宋体" w:hint="eastAsia"/>
          <w:sz w:val="24"/>
          <w:szCs w:val="24"/>
        </w:rPr>
        <w:t>区</w:t>
      </w:r>
      <w:r>
        <w:rPr>
          <w:rFonts w:ascii="方正仿宋_GBK" w:eastAsia="方正仿宋_GBK" w:hAnsi="宋体" w:hint="eastAsia"/>
          <w:sz w:val="24"/>
          <w:szCs w:val="24"/>
        </w:rPr>
        <w:t>洛碛镇桂湾村）</w:t>
      </w:r>
    </w:p>
    <w:p w14:paraId="7EA5AFDD" w14:textId="09B07875"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（六</w:t>
      </w:r>
      <w:r w:rsidRPr="009327B6">
        <w:rPr>
          <w:rFonts w:ascii="方正仿宋_GBK" w:eastAsia="方正仿宋_GBK" w:hAnsi="宋体" w:hint="eastAsia"/>
          <w:sz w:val="24"/>
          <w:szCs w:val="24"/>
        </w:rPr>
        <w:t>）</w:t>
      </w:r>
      <w:r w:rsidR="005D46ED">
        <w:rPr>
          <w:rFonts w:ascii="方正仿宋_GBK" w:eastAsia="方正仿宋_GBK" w:hAnsi="宋体" w:hint="eastAsia"/>
          <w:sz w:val="24"/>
          <w:szCs w:val="24"/>
        </w:rPr>
        <w:t>竞选</w:t>
      </w:r>
      <w:r w:rsidRPr="009327B6">
        <w:rPr>
          <w:rFonts w:ascii="方正仿宋_GBK" w:eastAsia="方正仿宋_GBK" w:hAnsi="宋体" w:hint="eastAsia"/>
          <w:sz w:val="24"/>
          <w:szCs w:val="24"/>
        </w:rPr>
        <w:t>文件递交</w:t>
      </w:r>
      <w:r w:rsidR="00D15952" w:rsidRPr="009327B6">
        <w:rPr>
          <w:rFonts w:ascii="方正仿宋_GBK" w:eastAsia="方正仿宋_GBK" w:hAnsi="宋体" w:hint="eastAsia"/>
          <w:sz w:val="24"/>
          <w:szCs w:val="24"/>
        </w:rPr>
        <w:t>截止</w:t>
      </w:r>
      <w:r w:rsidRPr="009327B6">
        <w:rPr>
          <w:rFonts w:ascii="方正仿宋_GBK" w:eastAsia="方正仿宋_GBK" w:hAnsi="宋体" w:hint="eastAsia"/>
          <w:sz w:val="24"/>
          <w:szCs w:val="24"/>
        </w:rPr>
        <w:t>时间：</w:t>
      </w:r>
      <w:r w:rsidR="00D15952" w:rsidRPr="009327B6">
        <w:rPr>
          <w:rFonts w:ascii="方正仿宋_GBK" w:eastAsia="方正仿宋_GBK" w:hAnsi="宋体" w:hint="eastAsia"/>
          <w:sz w:val="24"/>
          <w:szCs w:val="24"/>
        </w:rPr>
        <w:t xml:space="preserve"> </w:t>
      </w:r>
      <w:r w:rsidRPr="009327B6">
        <w:rPr>
          <w:rFonts w:ascii="方正仿宋_GBK" w:eastAsia="方正仿宋_GBK" w:hAnsi="宋体" w:hint="eastAsia"/>
          <w:sz w:val="24"/>
          <w:szCs w:val="24"/>
        </w:rPr>
        <w:t>202</w:t>
      </w:r>
      <w:r w:rsidRPr="009327B6">
        <w:rPr>
          <w:rFonts w:ascii="方正仿宋_GBK" w:eastAsia="方正仿宋_GBK" w:hAnsi="宋体"/>
          <w:sz w:val="24"/>
          <w:szCs w:val="24"/>
        </w:rPr>
        <w:t>2</w:t>
      </w:r>
      <w:r w:rsidRPr="009327B6">
        <w:rPr>
          <w:rFonts w:ascii="方正仿宋_GBK" w:eastAsia="方正仿宋_GBK" w:hAnsi="宋体" w:hint="eastAsia"/>
          <w:sz w:val="24"/>
          <w:szCs w:val="24"/>
        </w:rPr>
        <w:t>年</w:t>
      </w:r>
      <w:r w:rsidR="003A2352">
        <w:rPr>
          <w:rFonts w:ascii="方正仿宋_GBK" w:eastAsia="方正仿宋_GBK" w:hAnsi="宋体"/>
          <w:sz w:val="24"/>
          <w:szCs w:val="24"/>
        </w:rPr>
        <w:t>7</w:t>
      </w:r>
      <w:r w:rsidRPr="009327B6">
        <w:rPr>
          <w:rFonts w:ascii="方正仿宋_GBK" w:eastAsia="方正仿宋_GBK" w:hAnsi="宋体" w:hint="eastAsia"/>
          <w:sz w:val="24"/>
          <w:szCs w:val="24"/>
        </w:rPr>
        <w:t>月</w:t>
      </w:r>
      <w:r w:rsidR="00381FD7">
        <w:rPr>
          <w:rFonts w:ascii="方正仿宋_GBK" w:eastAsia="方正仿宋_GBK" w:hAnsi="宋体"/>
          <w:sz w:val="24"/>
          <w:szCs w:val="24"/>
        </w:rPr>
        <w:t>5</w:t>
      </w:r>
      <w:r w:rsidRPr="009327B6">
        <w:rPr>
          <w:rFonts w:ascii="方正仿宋_GBK" w:eastAsia="方正仿宋_GBK" w:hAnsi="宋体" w:hint="eastAsia"/>
          <w:sz w:val="24"/>
          <w:szCs w:val="24"/>
        </w:rPr>
        <w:t>日北京时间</w:t>
      </w:r>
      <w:r w:rsidR="009327B6" w:rsidRPr="009327B6">
        <w:rPr>
          <w:rFonts w:ascii="方正仿宋_GBK" w:eastAsia="方正仿宋_GBK" w:hAnsi="宋体" w:hint="eastAsia"/>
          <w:sz w:val="24"/>
          <w:szCs w:val="24"/>
        </w:rPr>
        <w:t>1</w:t>
      </w:r>
      <w:r w:rsidR="009327B6" w:rsidRPr="009327B6">
        <w:rPr>
          <w:rFonts w:ascii="方正仿宋_GBK" w:eastAsia="方正仿宋_GBK" w:hAnsi="宋体"/>
          <w:sz w:val="24"/>
          <w:szCs w:val="24"/>
        </w:rPr>
        <w:t>0</w:t>
      </w:r>
      <w:r w:rsidRPr="009327B6">
        <w:rPr>
          <w:rFonts w:ascii="方正仿宋_GBK" w:eastAsia="方正仿宋_GBK" w:hAnsi="宋体" w:hint="eastAsia"/>
          <w:sz w:val="24"/>
          <w:szCs w:val="24"/>
        </w:rPr>
        <w:t>:00</w:t>
      </w:r>
    </w:p>
    <w:p w14:paraId="3558AB58" w14:textId="2652E78A" w:rsidR="00BE5871" w:rsidRDefault="00BE587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（七）</w:t>
      </w:r>
      <w:r w:rsidR="002B3E1B">
        <w:rPr>
          <w:rFonts w:ascii="方正仿宋_GBK" w:eastAsia="方正仿宋_GBK" w:hAnsi="宋体" w:hint="eastAsia"/>
          <w:sz w:val="24"/>
          <w:szCs w:val="24"/>
        </w:rPr>
        <w:t>评审</w:t>
      </w:r>
      <w:r>
        <w:rPr>
          <w:rFonts w:ascii="方正仿宋_GBK" w:eastAsia="方正仿宋_GBK" w:hAnsi="宋体" w:hint="eastAsia"/>
          <w:sz w:val="24"/>
          <w:szCs w:val="24"/>
        </w:rPr>
        <w:t>时间：202</w:t>
      </w:r>
      <w:r>
        <w:rPr>
          <w:rFonts w:ascii="方正仿宋_GBK" w:eastAsia="方正仿宋_GBK" w:hAnsi="宋体"/>
          <w:sz w:val="24"/>
          <w:szCs w:val="24"/>
        </w:rPr>
        <w:t>2</w:t>
      </w:r>
      <w:r>
        <w:rPr>
          <w:rFonts w:ascii="方正仿宋_GBK" w:eastAsia="方正仿宋_GBK" w:hAnsi="宋体" w:hint="eastAsia"/>
          <w:sz w:val="24"/>
          <w:szCs w:val="24"/>
        </w:rPr>
        <w:t>年</w:t>
      </w:r>
      <w:r w:rsidR="003A2352">
        <w:rPr>
          <w:rFonts w:ascii="方正仿宋_GBK" w:eastAsia="方正仿宋_GBK" w:hAnsi="宋体"/>
          <w:sz w:val="24"/>
          <w:szCs w:val="24"/>
        </w:rPr>
        <w:t>7</w:t>
      </w:r>
      <w:r>
        <w:rPr>
          <w:rFonts w:ascii="方正仿宋_GBK" w:eastAsia="方正仿宋_GBK" w:hAnsi="宋体" w:hint="eastAsia"/>
          <w:sz w:val="24"/>
          <w:szCs w:val="24"/>
        </w:rPr>
        <w:t>月</w:t>
      </w:r>
      <w:r w:rsidR="00381FD7">
        <w:rPr>
          <w:rFonts w:ascii="方正仿宋_GBK" w:eastAsia="方正仿宋_GBK" w:hAnsi="宋体"/>
          <w:sz w:val="24"/>
          <w:szCs w:val="24"/>
        </w:rPr>
        <w:t>5</w:t>
      </w:r>
      <w:r>
        <w:rPr>
          <w:rFonts w:ascii="方正仿宋_GBK" w:eastAsia="方正仿宋_GBK" w:hAnsi="宋体" w:hint="eastAsia"/>
          <w:sz w:val="24"/>
          <w:szCs w:val="24"/>
        </w:rPr>
        <w:t>日北京时间</w:t>
      </w:r>
      <w:r w:rsidR="002B3E1B">
        <w:rPr>
          <w:rFonts w:ascii="方正仿宋_GBK" w:eastAsia="方正仿宋_GBK" w:hAnsi="宋体" w:hint="eastAsia"/>
          <w:sz w:val="24"/>
          <w:szCs w:val="24"/>
        </w:rPr>
        <w:t>1</w:t>
      </w:r>
      <w:r w:rsidR="002B3E1B">
        <w:rPr>
          <w:rFonts w:ascii="方正仿宋_GBK" w:eastAsia="方正仿宋_GBK" w:hAnsi="宋体"/>
          <w:sz w:val="24"/>
          <w:szCs w:val="24"/>
        </w:rPr>
        <w:t>0</w:t>
      </w:r>
      <w:r>
        <w:rPr>
          <w:rFonts w:ascii="方正仿宋_GBK" w:eastAsia="方正仿宋_GBK" w:hAnsi="宋体" w:hint="eastAsia"/>
          <w:sz w:val="24"/>
          <w:szCs w:val="24"/>
        </w:rPr>
        <w:t>:00</w:t>
      </w:r>
    </w:p>
    <w:p w14:paraId="25B224C3" w14:textId="77777777" w:rsidR="00BE5871" w:rsidRPr="00A16A54" w:rsidRDefault="00BE5871" w:rsidP="00F97B26">
      <w:pPr>
        <w:spacing w:line="400" w:lineRule="exact"/>
        <w:ind w:firstLine="482"/>
        <w:rPr>
          <w:rFonts w:ascii="方正仿宋_GBK" w:eastAsia="方正仿宋_GBK"/>
          <w:b/>
          <w:bCs/>
          <w:sz w:val="24"/>
          <w:szCs w:val="24"/>
        </w:rPr>
      </w:pPr>
      <w:r w:rsidRPr="00A16A54">
        <w:rPr>
          <w:rFonts w:ascii="方正仿宋_GBK" w:eastAsia="方正仿宋_GBK" w:hint="eastAsia"/>
          <w:b/>
          <w:bCs/>
          <w:sz w:val="24"/>
          <w:szCs w:val="24"/>
        </w:rPr>
        <w:t>特别提醒：</w:t>
      </w:r>
    </w:p>
    <w:p w14:paraId="3E3925DB" w14:textId="0C2BF21A" w:rsidR="00BE5871" w:rsidRPr="004431A8" w:rsidRDefault="00BE5871" w:rsidP="00880875">
      <w:pPr>
        <w:spacing w:line="400" w:lineRule="exact"/>
        <w:ind w:firstLineChars="200" w:firstLine="482"/>
        <w:rPr>
          <w:rFonts w:asciiTheme="minorEastAsia" w:eastAsiaTheme="minorEastAsia" w:hAnsiTheme="minorEastAsia"/>
          <w:b/>
          <w:sz w:val="24"/>
          <w:szCs w:val="24"/>
        </w:rPr>
      </w:pPr>
      <w:r w:rsidRPr="00A16A54">
        <w:rPr>
          <w:rFonts w:asciiTheme="minorEastAsia" w:eastAsiaTheme="minorEastAsia" w:hAnsiTheme="minorEastAsia" w:hint="eastAsia"/>
          <w:b/>
          <w:sz w:val="24"/>
          <w:szCs w:val="24"/>
        </w:rPr>
        <w:t>因疫情防控工作需要，投递</w:t>
      </w:r>
      <w:r w:rsidR="005D46ED" w:rsidRPr="00A16A54">
        <w:rPr>
          <w:rFonts w:asciiTheme="minorEastAsia" w:eastAsiaTheme="minorEastAsia" w:hAnsiTheme="minorEastAsia" w:hint="eastAsia"/>
          <w:b/>
          <w:sz w:val="24"/>
          <w:szCs w:val="24"/>
        </w:rPr>
        <w:t>竞选</w:t>
      </w:r>
      <w:r w:rsidRPr="00A16A54">
        <w:rPr>
          <w:rFonts w:asciiTheme="minorEastAsia" w:eastAsiaTheme="minorEastAsia" w:hAnsiTheme="minorEastAsia" w:hint="eastAsia"/>
          <w:b/>
          <w:sz w:val="24"/>
          <w:szCs w:val="24"/>
        </w:rPr>
        <w:t>文件时，</w:t>
      </w:r>
      <w:r w:rsidR="00A16A54" w:rsidRPr="00A16A54">
        <w:rPr>
          <w:rFonts w:asciiTheme="minorEastAsia" w:eastAsiaTheme="minorEastAsia" w:hAnsiTheme="minorEastAsia" w:hint="eastAsia"/>
          <w:b/>
          <w:sz w:val="24"/>
          <w:szCs w:val="24"/>
        </w:rPr>
        <w:t>1</w:t>
      </w:r>
      <w:r w:rsidR="00A16A54" w:rsidRPr="00A16A54">
        <w:rPr>
          <w:rFonts w:asciiTheme="minorEastAsia" w:eastAsiaTheme="minorEastAsia" w:hAnsiTheme="minorEastAsia"/>
          <w:b/>
          <w:sz w:val="24"/>
          <w:szCs w:val="24"/>
        </w:rPr>
        <w:t>4</w:t>
      </w:r>
      <w:r w:rsidR="00A16A54" w:rsidRPr="00A16A54">
        <w:rPr>
          <w:rFonts w:asciiTheme="minorEastAsia" w:eastAsiaTheme="minorEastAsia" w:hAnsiTheme="minorEastAsia" w:hint="eastAsia"/>
          <w:b/>
          <w:sz w:val="24"/>
          <w:szCs w:val="24"/>
        </w:rPr>
        <w:t>天内由外地回渝的</w:t>
      </w:r>
      <w:r w:rsidRPr="00A16A54">
        <w:rPr>
          <w:rFonts w:asciiTheme="minorEastAsia" w:eastAsiaTheme="minorEastAsia" w:hAnsiTheme="minorEastAsia" w:hint="eastAsia"/>
          <w:b/>
          <w:sz w:val="24"/>
          <w:szCs w:val="24"/>
        </w:rPr>
        <w:t>须持来访前48小时内（以采样时间为准）新冠肺炎病毒核酸检测阴性证明（纸质和电子均可），且“渝康码”、“通信大数据行程卡”显示为绿码（当日更新），体温查验＜37.3℃且无其他异常情况的，</w:t>
      </w:r>
      <w:r w:rsidR="00A16A54" w:rsidRPr="00A16A54">
        <w:rPr>
          <w:rFonts w:asciiTheme="minorEastAsia" w:eastAsiaTheme="minorEastAsia" w:hAnsiTheme="minorEastAsia" w:hint="eastAsia"/>
          <w:b/>
          <w:sz w:val="24"/>
          <w:szCs w:val="24"/>
        </w:rPr>
        <w:t>市内的需提供两码正常</w:t>
      </w:r>
      <w:r w:rsidRPr="00A16A54">
        <w:rPr>
          <w:rFonts w:asciiTheme="minorEastAsia" w:eastAsiaTheme="minorEastAsia" w:hAnsiTheme="minorEastAsia" w:hint="eastAsia"/>
          <w:b/>
          <w:sz w:val="24"/>
          <w:szCs w:val="24"/>
        </w:rPr>
        <w:t>方可进入办公楼投递</w:t>
      </w:r>
      <w:r w:rsidR="005D46ED" w:rsidRPr="00A16A54">
        <w:rPr>
          <w:rFonts w:asciiTheme="minorEastAsia" w:eastAsiaTheme="minorEastAsia" w:hAnsiTheme="minorEastAsia" w:hint="eastAsia"/>
          <w:b/>
          <w:sz w:val="24"/>
          <w:szCs w:val="24"/>
        </w:rPr>
        <w:t>竞选</w:t>
      </w:r>
      <w:r w:rsidRPr="00A16A54">
        <w:rPr>
          <w:rFonts w:asciiTheme="minorEastAsia" w:eastAsiaTheme="minorEastAsia" w:hAnsiTheme="minorEastAsia" w:hint="eastAsia"/>
          <w:b/>
          <w:sz w:val="24"/>
          <w:szCs w:val="24"/>
        </w:rPr>
        <w:t>文件。</w:t>
      </w:r>
    </w:p>
    <w:p w14:paraId="72498D7D" w14:textId="316E144E" w:rsidR="000B0AF1" w:rsidRDefault="00BE5871">
      <w:pPr>
        <w:pStyle w:val="3"/>
        <w:spacing w:before="0" w:after="0" w:line="400" w:lineRule="exact"/>
        <w:rPr>
          <w:rFonts w:ascii="方正仿宋_GBK" w:eastAsia="方正仿宋_GBK"/>
          <w:sz w:val="24"/>
          <w:szCs w:val="24"/>
        </w:rPr>
      </w:pPr>
      <w:bookmarkStart w:id="12" w:name="_Toc480466699"/>
      <w:bookmarkStart w:id="13" w:name="_Toc106356322"/>
      <w:bookmarkEnd w:id="8"/>
      <w:r>
        <w:rPr>
          <w:rFonts w:ascii="方正仿宋_GBK" w:eastAsia="方正仿宋_GBK" w:hint="eastAsia"/>
          <w:sz w:val="24"/>
          <w:szCs w:val="24"/>
        </w:rPr>
        <w:t>五、其它有关规定</w:t>
      </w:r>
      <w:bookmarkEnd w:id="12"/>
      <w:bookmarkEnd w:id="13"/>
    </w:p>
    <w:p w14:paraId="0AC5FA9C" w14:textId="752AB5E3" w:rsidR="000B0AF1" w:rsidRDefault="000B0AF1">
      <w:pPr>
        <w:snapToGrid w:val="0"/>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（一）单位负责人为同一人或者存在直接控股、管理关系的不同供应商，</w:t>
      </w:r>
      <w:r>
        <w:rPr>
          <w:rFonts w:ascii="方正仿宋_GBK" w:eastAsia="方正仿宋_GBK" w:hAnsi="宋体"/>
          <w:sz w:val="24"/>
          <w:szCs w:val="24"/>
        </w:rPr>
        <w:t>不得参加同一合同项</w:t>
      </w:r>
      <w:r>
        <w:rPr>
          <w:rFonts w:ascii="方正仿宋_GBK" w:eastAsia="方正仿宋_GBK" w:hAnsi="宋体" w:hint="eastAsia"/>
          <w:sz w:val="24"/>
          <w:szCs w:val="24"/>
        </w:rPr>
        <w:t>（分包）</w:t>
      </w:r>
      <w:r w:rsidR="00C54F3A">
        <w:rPr>
          <w:rFonts w:ascii="方正仿宋_GBK" w:eastAsia="方正仿宋_GBK" w:hAnsi="宋体"/>
          <w:sz w:val="24"/>
          <w:szCs w:val="24"/>
        </w:rPr>
        <w:t>下的</w:t>
      </w:r>
      <w:r>
        <w:rPr>
          <w:rFonts w:ascii="方正仿宋_GBK" w:eastAsia="方正仿宋_GBK" w:hAnsi="宋体"/>
          <w:sz w:val="24"/>
          <w:szCs w:val="24"/>
        </w:rPr>
        <w:t>采购活动</w:t>
      </w:r>
      <w:r>
        <w:rPr>
          <w:rFonts w:ascii="方正仿宋_GBK" w:eastAsia="方正仿宋_GBK" w:hAnsi="宋体" w:hint="eastAsia"/>
          <w:sz w:val="24"/>
          <w:szCs w:val="24"/>
        </w:rPr>
        <w:t>，否则均为无效</w:t>
      </w:r>
      <w:r w:rsidR="005D46ED">
        <w:rPr>
          <w:rFonts w:ascii="方正仿宋_GBK" w:eastAsia="方正仿宋_GBK" w:hAnsi="宋体" w:hint="eastAsia"/>
          <w:sz w:val="24"/>
          <w:szCs w:val="24"/>
        </w:rPr>
        <w:t>竞选</w:t>
      </w:r>
      <w:r>
        <w:rPr>
          <w:rFonts w:ascii="方正仿宋_GBK" w:eastAsia="方正仿宋_GBK" w:hAnsi="宋体" w:hint="eastAsia"/>
          <w:sz w:val="24"/>
          <w:szCs w:val="24"/>
        </w:rPr>
        <w:t>。</w:t>
      </w:r>
    </w:p>
    <w:p w14:paraId="73639BF2" w14:textId="64E85771" w:rsidR="009663DA" w:rsidRDefault="000B0AF1" w:rsidP="009663DA">
      <w:pPr>
        <w:snapToGrid w:val="0"/>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（二）</w:t>
      </w:r>
      <w:r w:rsidR="009663DA">
        <w:rPr>
          <w:rFonts w:ascii="方正仿宋_GBK" w:eastAsia="方正仿宋_GBK" w:hAnsi="宋体" w:hint="eastAsia"/>
          <w:sz w:val="24"/>
          <w:szCs w:val="24"/>
        </w:rPr>
        <w:t>如有澄清文件一律在重庆市环卫集团有限公司官方网站（</w:t>
      </w:r>
      <w:r w:rsidR="009663DA" w:rsidRPr="009A41FD">
        <w:rPr>
          <w:rFonts w:ascii="方正仿宋_GBK" w:eastAsia="方正仿宋_GBK" w:hAnsi="宋体"/>
          <w:sz w:val="24"/>
          <w:szCs w:val="24"/>
        </w:rPr>
        <w:t>http://www.cesg.com.cn/</w:t>
      </w:r>
      <w:r w:rsidR="009663DA">
        <w:rPr>
          <w:rFonts w:ascii="方正仿宋_GBK" w:eastAsia="方正仿宋_GBK" w:hAnsi="宋体" w:hint="eastAsia"/>
          <w:sz w:val="24"/>
          <w:szCs w:val="24"/>
        </w:rPr>
        <w:t>）</w:t>
      </w:r>
      <w:r w:rsidR="00345C4C">
        <w:rPr>
          <w:rFonts w:ascii="方正仿宋_GBK" w:eastAsia="方正仿宋_GBK" w:hAnsi="宋体" w:hint="eastAsia"/>
          <w:sz w:val="24"/>
          <w:szCs w:val="24"/>
        </w:rPr>
        <w:t>和中国采购与招标网（</w:t>
      </w:r>
      <w:r w:rsidR="00345C4C" w:rsidRPr="00D775ED">
        <w:rPr>
          <w:rFonts w:ascii="方正仿宋_GBK" w:eastAsia="方正仿宋_GBK" w:hAnsi="宋体" w:hint="eastAsia"/>
          <w:sz w:val="24"/>
          <w:szCs w:val="24"/>
        </w:rPr>
        <w:t>http://www.chinabidding.com.cn）</w:t>
      </w:r>
      <w:r w:rsidR="009663DA">
        <w:rPr>
          <w:rFonts w:ascii="方正仿宋_GBK" w:eastAsia="方正仿宋_GBK" w:hAnsi="宋体" w:hint="eastAsia"/>
          <w:sz w:val="24"/>
          <w:szCs w:val="24"/>
        </w:rPr>
        <w:t>上发布，请各供应商注意下载；无论供应商下载与否，均视同供应商已知晓本项目澄清文件（如果有）的内容。</w:t>
      </w:r>
    </w:p>
    <w:p w14:paraId="79007C44" w14:textId="6F6885D5" w:rsidR="000B0AF1" w:rsidRDefault="000B0AF1">
      <w:pPr>
        <w:snapToGrid w:val="0"/>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（三）</w:t>
      </w:r>
      <w:r w:rsidR="009663DA">
        <w:rPr>
          <w:rFonts w:ascii="方正仿宋_GBK" w:eastAsia="方正仿宋_GBK" w:hAnsi="宋体" w:hint="eastAsia"/>
          <w:sz w:val="24"/>
          <w:szCs w:val="24"/>
        </w:rPr>
        <w:t>超过</w:t>
      </w:r>
      <w:r w:rsidR="005D46ED">
        <w:rPr>
          <w:rFonts w:ascii="方正仿宋_GBK" w:eastAsia="方正仿宋_GBK" w:hAnsi="宋体" w:hint="eastAsia"/>
          <w:sz w:val="24"/>
          <w:szCs w:val="24"/>
        </w:rPr>
        <w:t>竞选</w:t>
      </w:r>
      <w:r w:rsidR="009663DA">
        <w:rPr>
          <w:rFonts w:ascii="方正仿宋_GBK" w:eastAsia="方正仿宋_GBK" w:hAnsi="宋体" w:hint="eastAsia"/>
          <w:sz w:val="24"/>
          <w:szCs w:val="24"/>
        </w:rPr>
        <w:t>文件截止时间递交的</w:t>
      </w:r>
      <w:r w:rsidR="005D46ED">
        <w:rPr>
          <w:rFonts w:ascii="方正仿宋_GBK" w:eastAsia="方正仿宋_GBK" w:hAnsi="宋体" w:hint="eastAsia"/>
          <w:sz w:val="24"/>
          <w:szCs w:val="24"/>
        </w:rPr>
        <w:t>竞选</w:t>
      </w:r>
      <w:r w:rsidR="009663DA">
        <w:rPr>
          <w:rFonts w:ascii="方正仿宋_GBK" w:eastAsia="方正仿宋_GBK" w:hAnsi="宋体" w:hint="eastAsia"/>
          <w:sz w:val="24"/>
          <w:szCs w:val="24"/>
        </w:rPr>
        <w:t>文件，恕不接收。</w:t>
      </w:r>
    </w:p>
    <w:p w14:paraId="22AC24C8" w14:textId="1A109445" w:rsidR="000B0AF1" w:rsidRDefault="000B0AF1">
      <w:pPr>
        <w:snapToGrid w:val="0"/>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（四）</w:t>
      </w:r>
      <w:r w:rsidR="009663DA" w:rsidRPr="003A2352">
        <w:rPr>
          <w:rFonts w:ascii="方正仿宋_GBK" w:eastAsia="方正仿宋_GBK" w:hAnsi="宋体" w:hint="eastAsia"/>
          <w:sz w:val="24"/>
          <w:szCs w:val="24"/>
        </w:rPr>
        <w:t>本项目不接受联合体参与竞选。</w:t>
      </w:r>
    </w:p>
    <w:p w14:paraId="0C7B5550" w14:textId="0B58A48E" w:rsidR="009663DA" w:rsidRDefault="000B0AF1" w:rsidP="009663DA">
      <w:pPr>
        <w:snapToGrid w:val="0"/>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w:t>
      </w:r>
      <w:r w:rsidR="0074799D">
        <w:rPr>
          <w:rFonts w:ascii="方正仿宋_GBK" w:eastAsia="方正仿宋_GBK" w:hAnsi="宋体" w:hint="eastAsia"/>
          <w:sz w:val="24"/>
          <w:szCs w:val="24"/>
        </w:rPr>
        <w:t>五</w:t>
      </w:r>
      <w:r>
        <w:rPr>
          <w:rFonts w:ascii="方正仿宋_GBK" w:eastAsia="方正仿宋_GBK" w:hAnsi="宋体" w:hint="eastAsia"/>
          <w:sz w:val="24"/>
          <w:szCs w:val="24"/>
        </w:rPr>
        <w:t>）</w:t>
      </w:r>
      <w:r w:rsidR="00092FB4">
        <w:rPr>
          <w:rFonts w:ascii="方正仿宋_GBK" w:eastAsia="方正仿宋_GBK" w:hAnsi="宋体" w:hint="eastAsia"/>
          <w:sz w:val="24"/>
          <w:szCs w:val="24"/>
        </w:rPr>
        <w:t>被</w:t>
      </w:r>
      <w:r w:rsidR="009663DA">
        <w:rPr>
          <w:rFonts w:ascii="方正仿宋_GBK" w:eastAsia="方正仿宋_GBK" w:hAnsi="宋体" w:hint="eastAsia"/>
          <w:sz w:val="24"/>
          <w:szCs w:val="24"/>
        </w:rPr>
        <w:t>列入失信被执行人、重大税收违法案件当事人名单、政府采购严重违法失信行为记录名单及其他不符合《中华人民共和国政府采购法》第二十二条规定条件的供应商，将拒绝其参与</w:t>
      </w:r>
      <w:r w:rsidR="000C513D">
        <w:rPr>
          <w:rFonts w:ascii="方正仿宋_GBK" w:eastAsia="方正仿宋_GBK" w:hAnsi="宋体" w:hint="eastAsia"/>
          <w:sz w:val="24"/>
          <w:szCs w:val="24"/>
        </w:rPr>
        <w:t>本次</w:t>
      </w:r>
      <w:r w:rsidR="009663DA">
        <w:rPr>
          <w:rFonts w:ascii="方正仿宋_GBK" w:eastAsia="方正仿宋_GBK" w:hAnsi="宋体" w:hint="eastAsia"/>
          <w:sz w:val="24"/>
          <w:szCs w:val="24"/>
        </w:rPr>
        <w:t>采购活动。</w:t>
      </w:r>
    </w:p>
    <w:p w14:paraId="3970CB91" w14:textId="2337AD9E" w:rsidR="000B0AF1" w:rsidRDefault="00257BE5">
      <w:pPr>
        <w:pStyle w:val="3"/>
        <w:spacing w:before="0" w:after="0" w:line="400" w:lineRule="exact"/>
        <w:rPr>
          <w:rFonts w:ascii="方正仿宋_GBK" w:eastAsia="方正仿宋_GBK"/>
          <w:sz w:val="24"/>
          <w:szCs w:val="24"/>
        </w:rPr>
      </w:pPr>
      <w:bookmarkStart w:id="14" w:name="_Toc480466700"/>
      <w:bookmarkStart w:id="15" w:name="_Toc106356323"/>
      <w:r>
        <w:rPr>
          <w:rFonts w:ascii="方正仿宋_GBK" w:eastAsia="方正仿宋_GBK" w:hint="eastAsia"/>
          <w:sz w:val="24"/>
          <w:szCs w:val="24"/>
        </w:rPr>
        <w:t>六</w:t>
      </w:r>
      <w:r w:rsidR="000B0AF1">
        <w:rPr>
          <w:rFonts w:ascii="方正仿宋_GBK" w:eastAsia="方正仿宋_GBK" w:hint="eastAsia"/>
          <w:sz w:val="24"/>
          <w:szCs w:val="24"/>
        </w:rPr>
        <w:t>、联系方式</w:t>
      </w:r>
      <w:bookmarkEnd w:id="14"/>
      <w:bookmarkEnd w:id="15"/>
    </w:p>
    <w:p w14:paraId="373E473A" w14:textId="481031F4"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（一）采购人：</w:t>
      </w:r>
      <w:r w:rsidR="0074799D">
        <w:rPr>
          <w:rFonts w:ascii="方正仿宋_GBK" w:eastAsia="方正仿宋_GBK" w:hAnsi="宋体" w:hint="eastAsia"/>
          <w:sz w:val="24"/>
          <w:szCs w:val="24"/>
        </w:rPr>
        <w:t>重庆市固体废弃物处理有限公司</w:t>
      </w:r>
    </w:p>
    <w:p w14:paraId="6B3F55D5" w14:textId="4D31C5E9" w:rsidR="00F97B26" w:rsidRDefault="00F97B26" w:rsidP="00F97B26">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联系人：</w:t>
      </w:r>
      <w:r w:rsidR="003A21C0">
        <w:rPr>
          <w:rFonts w:ascii="方正仿宋_GBK" w:eastAsia="方正仿宋_GBK" w:hAnsi="宋体" w:hint="eastAsia"/>
          <w:sz w:val="24"/>
          <w:szCs w:val="24"/>
        </w:rPr>
        <w:t>张</w:t>
      </w:r>
      <w:r>
        <w:rPr>
          <w:rFonts w:ascii="方正仿宋_GBK" w:eastAsia="方正仿宋_GBK" w:hAnsi="宋体" w:hint="eastAsia"/>
          <w:sz w:val="24"/>
          <w:szCs w:val="24"/>
        </w:rPr>
        <w:t>老师</w:t>
      </w:r>
    </w:p>
    <w:p w14:paraId="77CCBD71" w14:textId="259096B8" w:rsidR="00F97B26" w:rsidRDefault="00F97B26" w:rsidP="00F97B26">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电  话：</w:t>
      </w:r>
      <w:r w:rsidR="00F35950">
        <w:rPr>
          <w:rFonts w:ascii="方正仿宋_GBK" w:eastAsia="方正仿宋_GBK" w:hAnsi="宋体"/>
          <w:sz w:val="24"/>
          <w:szCs w:val="24"/>
        </w:rPr>
        <w:t>18623123970</w:t>
      </w:r>
      <w:bookmarkStart w:id="16" w:name="_GoBack"/>
      <w:bookmarkEnd w:id="16"/>
    </w:p>
    <w:p w14:paraId="214980E5" w14:textId="38F4CB93" w:rsidR="00F97B26" w:rsidRDefault="00F97B26" w:rsidP="00F97B26">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地  址：</w:t>
      </w:r>
      <w:r w:rsidR="00F46BAF">
        <w:rPr>
          <w:rFonts w:ascii="方正仿宋_GBK" w:eastAsia="方正仿宋_GBK" w:hAnsi="宋体" w:hint="eastAsia"/>
          <w:sz w:val="24"/>
          <w:szCs w:val="24"/>
        </w:rPr>
        <w:t>重庆市渝北区洛碛智慧生态谷综合办公楼4楼</w:t>
      </w:r>
    </w:p>
    <w:p w14:paraId="4A1C1FFE" w14:textId="07BE02B5" w:rsidR="00F97B26" w:rsidRDefault="00F97B26" w:rsidP="00F97B26">
      <w:pPr>
        <w:snapToGrid w:val="0"/>
        <w:spacing w:line="400" w:lineRule="exact"/>
        <w:ind w:firstLineChars="200" w:firstLine="480"/>
        <w:rPr>
          <w:rFonts w:ascii="方正仿宋_GBK" w:eastAsia="方正仿宋_GBK" w:hAnsi="宋体"/>
          <w:sz w:val="24"/>
          <w:szCs w:val="24"/>
        </w:rPr>
      </w:pPr>
    </w:p>
    <w:p w14:paraId="340435E1" w14:textId="77777777" w:rsidR="000B0AF1" w:rsidRDefault="000B0AF1">
      <w:pPr>
        <w:snapToGrid w:val="0"/>
        <w:spacing w:line="400" w:lineRule="exact"/>
        <w:ind w:firstLineChars="200" w:firstLine="480"/>
        <w:rPr>
          <w:rFonts w:ascii="方正仿宋_GBK" w:eastAsia="方正仿宋_GBK" w:hAnsi="宋体"/>
          <w:sz w:val="24"/>
          <w:szCs w:val="24"/>
        </w:rPr>
      </w:pPr>
    </w:p>
    <w:p w14:paraId="2093D414" w14:textId="77777777" w:rsidR="000B0AF1" w:rsidRDefault="000B0AF1">
      <w:pPr>
        <w:snapToGrid w:val="0"/>
        <w:spacing w:line="360" w:lineRule="auto"/>
        <w:ind w:firstLineChars="200" w:firstLine="482"/>
        <w:rPr>
          <w:rFonts w:ascii="宋体" w:hAnsi="宋体"/>
          <w:b/>
          <w:sz w:val="24"/>
          <w:szCs w:val="24"/>
        </w:rPr>
        <w:sectPr w:rsidR="000B0AF1">
          <w:pgSz w:w="11907" w:h="16840"/>
          <w:pgMar w:top="1134" w:right="1418" w:bottom="1134" w:left="1418" w:header="964" w:footer="992" w:gutter="0"/>
          <w:pgNumType w:fmt="numberInDash"/>
          <w:cols w:space="720"/>
          <w:docGrid w:linePitch="312"/>
        </w:sectPr>
      </w:pPr>
    </w:p>
    <w:p w14:paraId="623BC6D9" w14:textId="77777777" w:rsidR="000B0AF1" w:rsidRDefault="000B0AF1">
      <w:pPr>
        <w:pStyle w:val="23"/>
        <w:spacing w:before="0" w:after="0" w:line="360" w:lineRule="auto"/>
        <w:jc w:val="center"/>
        <w:rPr>
          <w:rFonts w:ascii="方正小标宋_GBK" w:eastAsia="方正小标宋_GBK" w:hAnsi="宋体"/>
          <w:b w:val="0"/>
          <w:sz w:val="30"/>
          <w:szCs w:val="30"/>
        </w:rPr>
      </w:pPr>
      <w:bookmarkStart w:id="17" w:name="_Toc106356324"/>
      <w:r>
        <w:rPr>
          <w:rFonts w:ascii="方正小标宋_GBK" w:eastAsia="方正小标宋_GBK" w:hAnsi="宋体" w:hint="eastAsia"/>
          <w:b w:val="0"/>
          <w:sz w:val="36"/>
          <w:szCs w:val="30"/>
        </w:rPr>
        <w:lastRenderedPageBreak/>
        <w:t>第二篇  项目服务需求</w:t>
      </w:r>
      <w:bookmarkEnd w:id="17"/>
    </w:p>
    <w:p w14:paraId="2A486CE4" w14:textId="25BC135B" w:rsidR="000B0AF1" w:rsidRDefault="000B0AF1">
      <w:pPr>
        <w:pStyle w:val="3"/>
        <w:spacing w:before="0" w:after="0" w:line="400" w:lineRule="exact"/>
        <w:rPr>
          <w:rFonts w:ascii="方正仿宋_GBK" w:eastAsia="方正仿宋_GBK"/>
          <w:sz w:val="24"/>
          <w:szCs w:val="24"/>
        </w:rPr>
      </w:pPr>
      <w:bookmarkStart w:id="18" w:name="_Toc106356325"/>
      <w:bookmarkStart w:id="19" w:name="_Toc12789058"/>
      <w:r>
        <w:rPr>
          <w:rFonts w:ascii="方正仿宋_GBK" w:eastAsia="方正仿宋_GBK" w:hint="eastAsia"/>
          <w:sz w:val="24"/>
          <w:szCs w:val="24"/>
        </w:rPr>
        <w:t>一、项目基本概况介绍</w:t>
      </w:r>
      <w:bookmarkEnd w:id="18"/>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310"/>
        <w:gridCol w:w="1100"/>
        <w:gridCol w:w="1276"/>
        <w:gridCol w:w="1600"/>
      </w:tblGrid>
      <w:tr w:rsidR="00FC1DDB" w14:paraId="4BC6822A" w14:textId="77777777" w:rsidTr="00FC1DDB">
        <w:trPr>
          <w:trHeight w:val="626"/>
          <w:jc w:val="center"/>
        </w:trPr>
        <w:tc>
          <w:tcPr>
            <w:tcW w:w="2878" w:type="dxa"/>
            <w:tcBorders>
              <w:top w:val="single" w:sz="4" w:space="0" w:color="auto"/>
              <w:left w:val="single" w:sz="4" w:space="0" w:color="auto"/>
              <w:right w:val="single" w:sz="4" w:space="0" w:color="auto"/>
            </w:tcBorders>
            <w:vAlign w:val="center"/>
          </w:tcPr>
          <w:p w14:paraId="209E8995" w14:textId="77777777" w:rsidR="00FC1DDB" w:rsidRDefault="00FC1DDB" w:rsidP="00202639">
            <w:pPr>
              <w:widowControl/>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项目名称</w:t>
            </w:r>
          </w:p>
        </w:tc>
        <w:tc>
          <w:tcPr>
            <w:tcW w:w="1310" w:type="dxa"/>
            <w:tcBorders>
              <w:top w:val="single" w:sz="4" w:space="0" w:color="auto"/>
              <w:left w:val="single" w:sz="4" w:space="0" w:color="auto"/>
              <w:right w:val="single" w:sz="4" w:space="0" w:color="auto"/>
            </w:tcBorders>
            <w:vAlign w:val="center"/>
          </w:tcPr>
          <w:p w14:paraId="39520379" w14:textId="77777777" w:rsidR="00FC1DDB" w:rsidRDefault="00FC1DDB" w:rsidP="00202639">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线路</w:t>
            </w:r>
          </w:p>
        </w:tc>
        <w:tc>
          <w:tcPr>
            <w:tcW w:w="1100" w:type="dxa"/>
            <w:tcBorders>
              <w:top w:val="single" w:sz="4" w:space="0" w:color="auto"/>
              <w:left w:val="single" w:sz="4" w:space="0" w:color="auto"/>
              <w:right w:val="single" w:sz="4" w:space="0" w:color="auto"/>
            </w:tcBorders>
            <w:vAlign w:val="center"/>
          </w:tcPr>
          <w:p w14:paraId="1A5C0F21" w14:textId="77777777" w:rsidR="00FC1DDB" w:rsidRDefault="00FC1DDB" w:rsidP="00202639">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采购单价限价</w:t>
            </w:r>
          </w:p>
          <w:p w14:paraId="58BD141E" w14:textId="77777777" w:rsidR="00FC1DDB" w:rsidRDefault="00FC1DDB" w:rsidP="00202639">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（元/天）</w:t>
            </w:r>
          </w:p>
        </w:tc>
        <w:tc>
          <w:tcPr>
            <w:tcW w:w="1276" w:type="dxa"/>
            <w:tcBorders>
              <w:top w:val="single" w:sz="4" w:space="0" w:color="auto"/>
              <w:left w:val="single" w:sz="4" w:space="0" w:color="auto"/>
              <w:right w:val="single" w:sz="4" w:space="0" w:color="auto"/>
            </w:tcBorders>
            <w:vAlign w:val="center"/>
          </w:tcPr>
          <w:p w14:paraId="68B9A667" w14:textId="77777777" w:rsidR="00FC1DDB" w:rsidRDefault="00FC1DDB" w:rsidP="00202639">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中标供应商数量（名）</w:t>
            </w:r>
          </w:p>
        </w:tc>
        <w:tc>
          <w:tcPr>
            <w:tcW w:w="1600" w:type="dxa"/>
            <w:tcBorders>
              <w:top w:val="single" w:sz="4" w:space="0" w:color="auto"/>
              <w:left w:val="single" w:sz="4" w:space="0" w:color="auto"/>
              <w:right w:val="single" w:sz="4" w:space="0" w:color="auto"/>
            </w:tcBorders>
            <w:vAlign w:val="center"/>
          </w:tcPr>
          <w:p w14:paraId="35319FA6" w14:textId="77777777" w:rsidR="00FC1DDB" w:rsidRDefault="00FC1DDB" w:rsidP="00202639">
            <w:pPr>
              <w:jc w:val="center"/>
              <w:rPr>
                <w:rFonts w:ascii="方正仿宋_GBK" w:eastAsia="方正仿宋_GBK" w:hAnsi="宋体" w:cs="宋体"/>
                <w:b/>
                <w:bCs/>
                <w:kern w:val="0"/>
                <w:sz w:val="21"/>
                <w:szCs w:val="24"/>
              </w:rPr>
            </w:pPr>
            <w:r>
              <w:rPr>
                <w:rFonts w:ascii="方正仿宋_GBK" w:eastAsia="方正仿宋_GBK" w:hAnsi="宋体" w:cs="宋体" w:hint="eastAsia"/>
                <w:b/>
                <w:bCs/>
                <w:kern w:val="0"/>
                <w:sz w:val="21"/>
                <w:szCs w:val="24"/>
              </w:rPr>
              <w:t>备注</w:t>
            </w:r>
          </w:p>
        </w:tc>
      </w:tr>
      <w:tr w:rsidR="00345C4C" w14:paraId="76711E49" w14:textId="77777777" w:rsidTr="00FC1DDB">
        <w:trPr>
          <w:trHeight w:val="603"/>
          <w:jc w:val="center"/>
        </w:trPr>
        <w:tc>
          <w:tcPr>
            <w:tcW w:w="2878" w:type="dxa"/>
            <w:vMerge w:val="restart"/>
            <w:tcBorders>
              <w:top w:val="single" w:sz="4" w:space="0" w:color="auto"/>
              <w:left w:val="single" w:sz="4" w:space="0" w:color="auto"/>
              <w:right w:val="single" w:sz="4" w:space="0" w:color="auto"/>
            </w:tcBorders>
            <w:vAlign w:val="center"/>
          </w:tcPr>
          <w:p w14:paraId="197C5D73" w14:textId="21A63E66" w:rsidR="00345C4C" w:rsidRDefault="00EB4E3A" w:rsidP="00345C4C">
            <w:pPr>
              <w:widowControl/>
              <w:jc w:val="center"/>
              <w:rPr>
                <w:rFonts w:ascii="方正仿宋_GBK" w:eastAsia="方正仿宋_GBK" w:hAnsi="宋体" w:cs="宋体"/>
                <w:kern w:val="0"/>
                <w:sz w:val="21"/>
                <w:szCs w:val="24"/>
              </w:rPr>
            </w:pPr>
            <w:r>
              <w:rPr>
                <w:rFonts w:ascii="方正仿宋_GBK" w:eastAsia="方正仿宋_GBK" w:hAnsi="宋体" w:hint="eastAsia"/>
                <w:sz w:val="24"/>
                <w:szCs w:val="24"/>
              </w:rPr>
              <w:t>重庆市固体废弃物处理有限公司交通车</w:t>
            </w:r>
            <w:r w:rsidR="00345C4C">
              <w:rPr>
                <w:rFonts w:ascii="方正仿宋_GBK" w:eastAsia="方正仿宋_GBK" w:hAnsi="宋体" w:hint="eastAsia"/>
                <w:sz w:val="24"/>
                <w:szCs w:val="24"/>
              </w:rPr>
              <w:t>服务</w:t>
            </w:r>
          </w:p>
        </w:tc>
        <w:tc>
          <w:tcPr>
            <w:tcW w:w="1310" w:type="dxa"/>
            <w:tcBorders>
              <w:top w:val="single" w:sz="4" w:space="0" w:color="auto"/>
              <w:left w:val="single" w:sz="4" w:space="0" w:color="auto"/>
              <w:bottom w:val="single" w:sz="4" w:space="0" w:color="auto"/>
              <w:right w:val="single" w:sz="4" w:space="0" w:color="auto"/>
            </w:tcBorders>
            <w:vAlign w:val="center"/>
          </w:tcPr>
          <w:p w14:paraId="214A92E9" w14:textId="77777777" w:rsidR="00345C4C" w:rsidRDefault="00345C4C" w:rsidP="00345C4C">
            <w:pPr>
              <w:widowControl/>
              <w:jc w:val="center"/>
              <w:rPr>
                <w:rFonts w:ascii="方正仿宋_GBK" w:eastAsia="方正仿宋_GBK" w:hAnsi="宋体" w:cs="宋体"/>
                <w:kern w:val="0"/>
                <w:sz w:val="21"/>
                <w:szCs w:val="24"/>
              </w:rPr>
            </w:pPr>
            <w:r>
              <w:rPr>
                <w:rFonts w:ascii="方正仿宋_GBK" w:eastAsia="方正仿宋_GBK" w:hAnsi="宋体" w:cs="宋体" w:hint="eastAsia"/>
                <w:kern w:val="0"/>
                <w:sz w:val="21"/>
                <w:szCs w:val="24"/>
              </w:rPr>
              <w:t>南线</w:t>
            </w:r>
          </w:p>
        </w:tc>
        <w:tc>
          <w:tcPr>
            <w:tcW w:w="1100" w:type="dxa"/>
            <w:tcBorders>
              <w:top w:val="single" w:sz="4" w:space="0" w:color="auto"/>
              <w:left w:val="single" w:sz="4" w:space="0" w:color="auto"/>
              <w:bottom w:val="single" w:sz="4" w:space="0" w:color="auto"/>
              <w:right w:val="single" w:sz="4" w:space="0" w:color="auto"/>
            </w:tcBorders>
            <w:vAlign w:val="center"/>
          </w:tcPr>
          <w:p w14:paraId="44F2BAA1" w14:textId="7C2F7A17" w:rsidR="00345C4C" w:rsidRPr="00930408" w:rsidRDefault="00345C4C" w:rsidP="00345C4C">
            <w:pPr>
              <w:widowControl/>
              <w:jc w:val="center"/>
              <w:rPr>
                <w:rFonts w:ascii="方正仿宋_GBK" w:eastAsia="方正仿宋_GBK" w:hAnsi="宋体" w:cs="宋体"/>
                <w:kern w:val="0"/>
                <w:sz w:val="21"/>
                <w:szCs w:val="24"/>
                <w:highlight w:val="yellow"/>
              </w:rPr>
            </w:pPr>
            <w:r w:rsidRPr="00541BFD">
              <w:rPr>
                <w:rFonts w:ascii="方正仿宋_GBK" w:eastAsia="方正仿宋_GBK" w:hAnsi="宋体" w:cs="宋体" w:hint="eastAsia"/>
                <w:kern w:val="0"/>
                <w:sz w:val="21"/>
                <w:szCs w:val="24"/>
              </w:rPr>
              <w:t>1</w:t>
            </w:r>
            <w:r w:rsidRPr="00541BFD">
              <w:rPr>
                <w:rFonts w:ascii="方正仿宋_GBK" w:eastAsia="方正仿宋_GBK" w:hAnsi="宋体" w:cs="宋体"/>
                <w:kern w:val="0"/>
                <w:sz w:val="21"/>
                <w:szCs w:val="24"/>
              </w:rPr>
              <w:t>580.00</w:t>
            </w:r>
          </w:p>
        </w:tc>
        <w:tc>
          <w:tcPr>
            <w:tcW w:w="1276" w:type="dxa"/>
            <w:vMerge w:val="restart"/>
            <w:tcBorders>
              <w:top w:val="single" w:sz="4" w:space="0" w:color="auto"/>
              <w:left w:val="single" w:sz="4" w:space="0" w:color="auto"/>
              <w:right w:val="single" w:sz="4" w:space="0" w:color="auto"/>
            </w:tcBorders>
            <w:vAlign w:val="center"/>
          </w:tcPr>
          <w:p w14:paraId="2EEE7EFE" w14:textId="77777777" w:rsidR="00345C4C" w:rsidRDefault="00345C4C" w:rsidP="00345C4C">
            <w:pPr>
              <w:widowControl/>
              <w:jc w:val="center"/>
              <w:rPr>
                <w:rFonts w:ascii="方正仿宋_GBK" w:eastAsia="方正仿宋_GBK" w:hAnsi="宋体" w:cs="宋体"/>
                <w:kern w:val="0"/>
                <w:sz w:val="21"/>
                <w:szCs w:val="24"/>
              </w:rPr>
            </w:pPr>
            <w:r>
              <w:rPr>
                <w:rFonts w:ascii="方正仿宋_GBK" w:eastAsia="方正仿宋_GBK" w:hAnsi="宋体" w:cs="宋体" w:hint="eastAsia"/>
                <w:kern w:val="0"/>
                <w:sz w:val="21"/>
                <w:szCs w:val="24"/>
              </w:rPr>
              <w:t>1</w:t>
            </w:r>
          </w:p>
        </w:tc>
        <w:tc>
          <w:tcPr>
            <w:tcW w:w="1600" w:type="dxa"/>
            <w:vMerge w:val="restart"/>
            <w:tcBorders>
              <w:top w:val="single" w:sz="4" w:space="0" w:color="auto"/>
              <w:left w:val="single" w:sz="4" w:space="0" w:color="auto"/>
              <w:right w:val="single" w:sz="4" w:space="0" w:color="auto"/>
            </w:tcBorders>
            <w:vAlign w:val="center"/>
          </w:tcPr>
          <w:p w14:paraId="0E8A9B36" w14:textId="77777777" w:rsidR="00345C4C" w:rsidRPr="00000CDC" w:rsidRDefault="00345C4C" w:rsidP="00345C4C">
            <w:pPr>
              <w:jc w:val="center"/>
              <w:rPr>
                <w:rFonts w:ascii="方正仿宋_GBK" w:eastAsia="方正仿宋_GBK" w:hAnsi="宋体"/>
                <w:b/>
                <w:sz w:val="21"/>
                <w:szCs w:val="21"/>
              </w:rPr>
            </w:pPr>
            <w:r w:rsidRPr="00000CDC">
              <w:rPr>
                <w:rFonts w:ascii="方正仿宋_GBK" w:eastAsia="方正仿宋_GBK" w:hAnsi="宋体" w:hint="eastAsia"/>
                <w:sz w:val="21"/>
                <w:szCs w:val="21"/>
              </w:rPr>
              <w:t>服务期：</w:t>
            </w:r>
            <w:r w:rsidRPr="00000CDC">
              <w:rPr>
                <w:rFonts w:ascii="方正仿宋_GBK" w:eastAsia="方正仿宋_GBK" w:hAnsi="宋体"/>
                <w:sz w:val="21"/>
                <w:szCs w:val="21"/>
              </w:rPr>
              <w:t xml:space="preserve"> 1</w:t>
            </w:r>
            <w:r w:rsidRPr="00000CDC">
              <w:rPr>
                <w:rFonts w:ascii="方正仿宋_GBK" w:eastAsia="方正仿宋_GBK" w:hAnsi="宋体" w:hint="eastAsia"/>
                <w:sz w:val="21"/>
                <w:szCs w:val="21"/>
              </w:rPr>
              <w:t>年。</w:t>
            </w:r>
          </w:p>
        </w:tc>
      </w:tr>
      <w:tr w:rsidR="00345C4C" w14:paraId="5F1FEA40" w14:textId="77777777" w:rsidTr="00FC1DDB">
        <w:trPr>
          <w:trHeight w:val="603"/>
          <w:jc w:val="center"/>
        </w:trPr>
        <w:tc>
          <w:tcPr>
            <w:tcW w:w="2878" w:type="dxa"/>
            <w:vMerge/>
            <w:tcBorders>
              <w:left w:val="single" w:sz="4" w:space="0" w:color="auto"/>
              <w:right w:val="single" w:sz="4" w:space="0" w:color="auto"/>
            </w:tcBorders>
            <w:vAlign w:val="center"/>
          </w:tcPr>
          <w:p w14:paraId="6CA3D525" w14:textId="77777777" w:rsidR="00345C4C" w:rsidRDefault="00345C4C" w:rsidP="00345C4C">
            <w:pPr>
              <w:widowControl/>
              <w:jc w:val="center"/>
              <w:rPr>
                <w:rFonts w:ascii="方正仿宋_GBK" w:eastAsia="方正仿宋_GBK" w:hAnsi="宋体"/>
                <w:sz w:val="24"/>
                <w:szCs w:val="24"/>
              </w:rPr>
            </w:pPr>
          </w:p>
        </w:tc>
        <w:tc>
          <w:tcPr>
            <w:tcW w:w="1310" w:type="dxa"/>
            <w:tcBorders>
              <w:top w:val="single" w:sz="4" w:space="0" w:color="auto"/>
              <w:left w:val="single" w:sz="4" w:space="0" w:color="auto"/>
              <w:right w:val="single" w:sz="4" w:space="0" w:color="auto"/>
            </w:tcBorders>
            <w:vAlign w:val="center"/>
          </w:tcPr>
          <w:p w14:paraId="5D44C93D" w14:textId="77777777" w:rsidR="00345C4C" w:rsidRDefault="00345C4C" w:rsidP="00345C4C">
            <w:pPr>
              <w:widowControl/>
              <w:jc w:val="center"/>
              <w:rPr>
                <w:rFonts w:ascii="方正仿宋_GBK" w:eastAsia="方正仿宋_GBK" w:hAnsi="宋体" w:cs="宋体"/>
                <w:kern w:val="0"/>
                <w:sz w:val="21"/>
                <w:szCs w:val="24"/>
              </w:rPr>
            </w:pPr>
            <w:r>
              <w:rPr>
                <w:rFonts w:ascii="方正仿宋_GBK" w:eastAsia="方正仿宋_GBK" w:hAnsi="宋体" w:cs="宋体" w:hint="eastAsia"/>
                <w:kern w:val="0"/>
                <w:sz w:val="21"/>
                <w:szCs w:val="24"/>
              </w:rPr>
              <w:t>北线</w:t>
            </w:r>
          </w:p>
        </w:tc>
        <w:tc>
          <w:tcPr>
            <w:tcW w:w="1100" w:type="dxa"/>
            <w:tcBorders>
              <w:top w:val="single" w:sz="4" w:space="0" w:color="auto"/>
              <w:left w:val="single" w:sz="4" w:space="0" w:color="auto"/>
              <w:right w:val="single" w:sz="4" w:space="0" w:color="auto"/>
            </w:tcBorders>
            <w:vAlign w:val="center"/>
          </w:tcPr>
          <w:p w14:paraId="32E9149C" w14:textId="721079C5" w:rsidR="00345C4C" w:rsidRPr="00930408" w:rsidRDefault="00345C4C" w:rsidP="00345C4C">
            <w:pPr>
              <w:widowControl/>
              <w:jc w:val="center"/>
              <w:rPr>
                <w:rFonts w:ascii="方正仿宋_GBK" w:eastAsia="方正仿宋_GBK" w:hAnsi="宋体" w:cs="宋体"/>
                <w:kern w:val="0"/>
                <w:sz w:val="21"/>
                <w:szCs w:val="24"/>
                <w:highlight w:val="yellow"/>
              </w:rPr>
            </w:pPr>
            <w:r w:rsidRPr="00541BFD">
              <w:rPr>
                <w:rFonts w:ascii="方正仿宋_GBK" w:eastAsia="方正仿宋_GBK" w:hAnsi="宋体" w:cs="宋体" w:hint="eastAsia"/>
                <w:kern w:val="0"/>
                <w:sz w:val="21"/>
                <w:szCs w:val="24"/>
              </w:rPr>
              <w:t>1</w:t>
            </w:r>
            <w:r w:rsidRPr="00541BFD">
              <w:rPr>
                <w:rFonts w:ascii="方正仿宋_GBK" w:eastAsia="方正仿宋_GBK" w:hAnsi="宋体" w:cs="宋体"/>
                <w:kern w:val="0"/>
                <w:sz w:val="21"/>
                <w:szCs w:val="24"/>
              </w:rPr>
              <w:t>540.00</w:t>
            </w:r>
          </w:p>
        </w:tc>
        <w:tc>
          <w:tcPr>
            <w:tcW w:w="1276" w:type="dxa"/>
            <w:vMerge/>
            <w:tcBorders>
              <w:left w:val="single" w:sz="4" w:space="0" w:color="auto"/>
              <w:right w:val="single" w:sz="4" w:space="0" w:color="auto"/>
            </w:tcBorders>
            <w:vAlign w:val="center"/>
          </w:tcPr>
          <w:p w14:paraId="32C86A48" w14:textId="77777777" w:rsidR="00345C4C" w:rsidRDefault="00345C4C" w:rsidP="00345C4C">
            <w:pPr>
              <w:widowControl/>
              <w:jc w:val="center"/>
              <w:rPr>
                <w:rFonts w:ascii="方正仿宋_GBK" w:eastAsia="方正仿宋_GBK" w:hAnsi="宋体" w:cs="宋体"/>
                <w:kern w:val="0"/>
                <w:sz w:val="21"/>
                <w:szCs w:val="24"/>
              </w:rPr>
            </w:pPr>
          </w:p>
        </w:tc>
        <w:tc>
          <w:tcPr>
            <w:tcW w:w="1600" w:type="dxa"/>
            <w:vMerge/>
            <w:tcBorders>
              <w:left w:val="single" w:sz="4" w:space="0" w:color="auto"/>
              <w:right w:val="single" w:sz="4" w:space="0" w:color="auto"/>
            </w:tcBorders>
            <w:vAlign w:val="center"/>
          </w:tcPr>
          <w:p w14:paraId="4DA21C2E" w14:textId="77777777" w:rsidR="00345C4C" w:rsidRDefault="00345C4C" w:rsidP="00345C4C">
            <w:pPr>
              <w:jc w:val="center"/>
              <w:rPr>
                <w:rFonts w:ascii="方正仿宋_GBK" w:eastAsia="方正仿宋_GBK" w:hAnsi="宋体"/>
                <w:sz w:val="21"/>
                <w:szCs w:val="21"/>
              </w:rPr>
            </w:pPr>
          </w:p>
        </w:tc>
      </w:tr>
    </w:tbl>
    <w:p w14:paraId="43ADA2A9" w14:textId="6D90E998" w:rsidR="00A23C2F" w:rsidRPr="00C93724" w:rsidRDefault="00433A1D" w:rsidP="00D939D0">
      <w:pPr>
        <w:rPr>
          <w:rFonts w:ascii="方正仿宋_GBK" w:eastAsia="方正仿宋_GBK"/>
          <w:sz w:val="24"/>
          <w:szCs w:val="24"/>
        </w:rPr>
      </w:pPr>
      <w:bookmarkStart w:id="20" w:name="_Toc344475116"/>
      <w:bookmarkStart w:id="21" w:name="_Toc313536013"/>
      <w:r>
        <w:rPr>
          <w:rFonts w:ascii="方正仿宋_GBK" w:eastAsia="方正仿宋_GBK" w:hint="eastAsia"/>
          <w:sz w:val="24"/>
          <w:szCs w:val="24"/>
        </w:rPr>
        <w:t>说明：</w:t>
      </w:r>
      <w:r w:rsidR="003271C4" w:rsidRPr="00C93724">
        <w:rPr>
          <w:rFonts w:ascii="方正仿宋_GBK" w:eastAsia="方正仿宋_GBK" w:hint="eastAsia"/>
          <w:sz w:val="24"/>
          <w:szCs w:val="24"/>
        </w:rPr>
        <w:t>按</w:t>
      </w:r>
      <w:r w:rsidR="00A23C2F" w:rsidRPr="00C93724">
        <w:rPr>
          <w:rFonts w:ascii="方正仿宋_GBK" w:eastAsia="方正仿宋_GBK" w:hint="eastAsia"/>
          <w:sz w:val="24"/>
          <w:szCs w:val="24"/>
        </w:rPr>
        <w:t>每年</w:t>
      </w:r>
      <w:r w:rsidR="003271C4">
        <w:rPr>
          <w:rFonts w:ascii="方正仿宋_GBK" w:eastAsia="方正仿宋_GBK" w:hint="eastAsia"/>
          <w:sz w:val="24"/>
          <w:szCs w:val="24"/>
        </w:rPr>
        <w:t>两条线路</w:t>
      </w:r>
      <w:r w:rsidR="006B1515">
        <w:rPr>
          <w:rFonts w:ascii="方正仿宋_GBK" w:eastAsia="方正仿宋_GBK" w:hint="eastAsia"/>
          <w:sz w:val="24"/>
          <w:szCs w:val="24"/>
        </w:rPr>
        <w:t>，每条线路</w:t>
      </w:r>
      <w:r w:rsidR="003271C4">
        <w:rPr>
          <w:rFonts w:ascii="方正仿宋_GBK" w:eastAsia="方正仿宋_GBK" w:hint="eastAsia"/>
          <w:sz w:val="24"/>
          <w:szCs w:val="24"/>
        </w:rPr>
        <w:t>共</w:t>
      </w:r>
      <w:r w:rsidR="006B1515">
        <w:rPr>
          <w:rFonts w:ascii="方正仿宋_GBK" w:eastAsia="方正仿宋_GBK"/>
          <w:sz w:val="24"/>
          <w:szCs w:val="24"/>
        </w:rPr>
        <w:t>264</w:t>
      </w:r>
      <w:r w:rsidR="00E4385E">
        <w:rPr>
          <w:rFonts w:ascii="方正仿宋_GBK" w:eastAsia="方正仿宋_GBK" w:hint="eastAsia"/>
          <w:sz w:val="24"/>
          <w:szCs w:val="24"/>
        </w:rPr>
        <w:t>天</w:t>
      </w:r>
      <w:r w:rsidR="00A23C2F" w:rsidRPr="00C93724">
        <w:rPr>
          <w:rFonts w:ascii="方正仿宋_GBK" w:eastAsia="方正仿宋_GBK" w:hint="eastAsia"/>
          <w:sz w:val="24"/>
          <w:szCs w:val="24"/>
        </w:rPr>
        <w:t>（</w:t>
      </w:r>
      <w:r w:rsidR="00F06E76">
        <w:rPr>
          <w:rFonts w:ascii="方正仿宋_GBK" w:eastAsia="方正仿宋_GBK" w:hint="eastAsia"/>
          <w:sz w:val="24"/>
          <w:szCs w:val="24"/>
        </w:rPr>
        <w:t>往返</w:t>
      </w:r>
      <w:r w:rsidR="00A23C2F" w:rsidRPr="00C93724">
        <w:rPr>
          <w:rFonts w:ascii="方正仿宋_GBK" w:eastAsia="方正仿宋_GBK" w:hint="eastAsia"/>
          <w:sz w:val="24"/>
          <w:szCs w:val="24"/>
        </w:rPr>
        <w:t>）计算，采购人最终以实际运行</w:t>
      </w:r>
      <w:r w:rsidR="00E4385E">
        <w:rPr>
          <w:rFonts w:ascii="方正仿宋_GBK" w:eastAsia="方正仿宋_GBK" w:hint="eastAsia"/>
          <w:sz w:val="24"/>
          <w:szCs w:val="24"/>
        </w:rPr>
        <w:t>天</w:t>
      </w:r>
      <w:r w:rsidR="00A23C2F" w:rsidRPr="00C93724">
        <w:rPr>
          <w:rFonts w:ascii="方正仿宋_GBK" w:eastAsia="方正仿宋_GBK" w:hint="eastAsia"/>
          <w:sz w:val="24"/>
          <w:szCs w:val="24"/>
        </w:rPr>
        <w:t>数结算并支付租金。</w:t>
      </w:r>
    </w:p>
    <w:p w14:paraId="77460B6D" w14:textId="77777777" w:rsidR="000B0AF1" w:rsidRDefault="000B0AF1">
      <w:pPr>
        <w:pStyle w:val="3"/>
        <w:spacing w:before="0" w:after="0" w:line="400" w:lineRule="exact"/>
        <w:rPr>
          <w:rFonts w:ascii="方正仿宋_GBK" w:eastAsia="方正仿宋_GBK"/>
          <w:sz w:val="24"/>
          <w:szCs w:val="24"/>
        </w:rPr>
      </w:pPr>
      <w:bookmarkStart w:id="22" w:name="_Toc106356326"/>
      <w:r>
        <w:rPr>
          <w:rFonts w:ascii="方正仿宋_GBK" w:eastAsia="方正仿宋_GBK" w:hint="eastAsia"/>
          <w:sz w:val="24"/>
          <w:szCs w:val="24"/>
        </w:rPr>
        <w:t>二、服务及质量要求</w:t>
      </w:r>
      <w:bookmarkEnd w:id="20"/>
      <w:bookmarkEnd w:id="21"/>
      <w:bookmarkEnd w:id="22"/>
    </w:p>
    <w:p w14:paraId="5531533A" w14:textId="77777777" w:rsidR="00A23C2F" w:rsidRDefault="00A23C2F" w:rsidP="00A23C2F">
      <w:pPr>
        <w:spacing w:line="400" w:lineRule="exact"/>
        <w:ind w:firstLineChars="200" w:firstLine="480"/>
        <w:outlineLvl w:val="2"/>
        <w:rPr>
          <w:rFonts w:ascii="方正仿宋_GBK" w:eastAsia="方正仿宋_GBK" w:hAnsi="宋体"/>
          <w:sz w:val="24"/>
          <w:szCs w:val="28"/>
        </w:rPr>
      </w:pPr>
      <w:r>
        <w:rPr>
          <w:rFonts w:ascii="方正仿宋_GBK" w:eastAsia="方正仿宋_GBK" w:hAnsi="宋体" w:hint="eastAsia"/>
          <w:sz w:val="24"/>
          <w:szCs w:val="28"/>
        </w:rPr>
        <w:t>（一）项目概况及范围</w:t>
      </w:r>
    </w:p>
    <w:p w14:paraId="6052B102" w14:textId="337C06AD" w:rsidR="00A23C2F" w:rsidRDefault="00A23C2F" w:rsidP="00A23C2F">
      <w:pPr>
        <w:spacing w:line="400" w:lineRule="exact"/>
        <w:ind w:firstLineChars="200" w:firstLine="480"/>
        <w:outlineLvl w:val="2"/>
        <w:rPr>
          <w:rFonts w:ascii="方正仿宋_GBK" w:eastAsia="方正仿宋_GBK" w:hAnsi="宋体"/>
          <w:sz w:val="24"/>
          <w:szCs w:val="28"/>
        </w:rPr>
      </w:pPr>
      <w:r>
        <w:rPr>
          <w:rFonts w:ascii="方正仿宋_GBK" w:eastAsia="方正仿宋_GBK" w:hAnsi="宋体" w:hint="eastAsia"/>
          <w:sz w:val="24"/>
          <w:szCs w:val="28"/>
        </w:rPr>
        <w:t>本项目是</w:t>
      </w:r>
      <w:r w:rsidR="00E81F91">
        <w:rPr>
          <w:rFonts w:ascii="方正仿宋_GBK" w:eastAsia="方正仿宋_GBK" w:hAnsi="宋体" w:hint="eastAsia"/>
          <w:sz w:val="24"/>
          <w:szCs w:val="28"/>
        </w:rPr>
        <w:t>重庆市固体废弃物处理有限公司</w:t>
      </w:r>
      <w:r>
        <w:rPr>
          <w:rFonts w:ascii="方正仿宋_GBK" w:eastAsia="方正仿宋_GBK" w:hAnsi="宋体" w:hint="eastAsia"/>
          <w:sz w:val="24"/>
          <w:szCs w:val="28"/>
        </w:rPr>
        <w:t>上班交通车服务，供应商必须对本项目进行整体</w:t>
      </w:r>
      <w:r w:rsidR="004747E0">
        <w:rPr>
          <w:rFonts w:ascii="方正仿宋_GBK" w:eastAsia="方正仿宋_GBK" w:hAnsi="宋体" w:hint="eastAsia"/>
          <w:sz w:val="24"/>
          <w:szCs w:val="28"/>
        </w:rPr>
        <w:t>竞选</w:t>
      </w:r>
      <w:r>
        <w:rPr>
          <w:rFonts w:ascii="方正仿宋_GBK" w:eastAsia="方正仿宋_GBK" w:hAnsi="宋体" w:hint="eastAsia"/>
          <w:sz w:val="24"/>
          <w:szCs w:val="28"/>
        </w:rPr>
        <w:t>。同时根据</w:t>
      </w:r>
      <w:r w:rsidR="005E49AD">
        <w:rPr>
          <w:rFonts w:ascii="方正仿宋_GBK" w:eastAsia="方正仿宋_GBK" w:hAnsi="宋体" w:hint="eastAsia"/>
          <w:sz w:val="24"/>
          <w:szCs w:val="28"/>
        </w:rPr>
        <w:t>公司</w:t>
      </w:r>
      <w:r>
        <w:rPr>
          <w:rFonts w:ascii="方正仿宋_GBK" w:eastAsia="方正仿宋_GBK" w:hAnsi="宋体" w:hint="eastAsia"/>
          <w:sz w:val="24"/>
          <w:szCs w:val="28"/>
        </w:rPr>
        <w:t>需要提供临时用车服务，价格参照本</w:t>
      </w:r>
      <w:r w:rsidR="004747E0">
        <w:rPr>
          <w:rFonts w:ascii="方正仿宋_GBK" w:eastAsia="方正仿宋_GBK" w:hAnsi="宋体" w:hint="eastAsia"/>
          <w:sz w:val="24"/>
          <w:szCs w:val="28"/>
        </w:rPr>
        <w:t>竞选</w:t>
      </w:r>
      <w:r>
        <w:rPr>
          <w:rFonts w:ascii="方正仿宋_GBK" w:eastAsia="方正仿宋_GBK" w:hAnsi="宋体" w:hint="eastAsia"/>
          <w:sz w:val="24"/>
          <w:szCs w:val="28"/>
        </w:rPr>
        <w:t>报价标准执行。</w:t>
      </w:r>
      <w:r w:rsidR="005E49AD">
        <w:rPr>
          <w:rFonts w:ascii="方正仿宋_GBK" w:eastAsia="方正仿宋_GBK" w:hAnsi="宋体" w:hint="eastAsia"/>
          <w:sz w:val="24"/>
          <w:szCs w:val="28"/>
        </w:rPr>
        <w:t>重庆市固体废弃物处理有限公司</w:t>
      </w:r>
      <w:r>
        <w:rPr>
          <w:rFonts w:ascii="方正仿宋_GBK" w:eastAsia="方正仿宋_GBK" w:hAnsi="宋体" w:hint="eastAsia"/>
          <w:sz w:val="24"/>
          <w:szCs w:val="28"/>
        </w:rPr>
        <w:t>坐落于</w:t>
      </w:r>
      <w:r w:rsidR="002F13B1" w:rsidRPr="00CE4F83">
        <w:rPr>
          <w:rFonts w:ascii="方正仿宋_GBK" w:eastAsia="方正仿宋_GBK" w:hAnsi="宋体" w:hint="eastAsia"/>
          <w:sz w:val="24"/>
          <w:szCs w:val="24"/>
        </w:rPr>
        <w:t>重庆市</w:t>
      </w:r>
      <w:r w:rsidR="002F13B1">
        <w:rPr>
          <w:rFonts w:ascii="方正仿宋_GBK" w:eastAsia="方正仿宋_GBK" w:hAnsi="宋体" w:hint="eastAsia"/>
          <w:sz w:val="24"/>
          <w:szCs w:val="24"/>
        </w:rPr>
        <w:t>渝北</w:t>
      </w:r>
      <w:r w:rsidR="002F13B1" w:rsidRPr="00CE4F83">
        <w:rPr>
          <w:rFonts w:ascii="方正仿宋_GBK" w:eastAsia="方正仿宋_GBK" w:hAnsi="宋体" w:hint="eastAsia"/>
          <w:sz w:val="24"/>
          <w:szCs w:val="24"/>
        </w:rPr>
        <w:t>区</w:t>
      </w:r>
      <w:r w:rsidR="002F13B1">
        <w:rPr>
          <w:rFonts w:ascii="方正仿宋_GBK" w:eastAsia="方正仿宋_GBK" w:hAnsi="宋体" w:hint="eastAsia"/>
          <w:sz w:val="24"/>
          <w:szCs w:val="24"/>
        </w:rPr>
        <w:t>洛碛镇桂湾村洛碛智慧生态谷</w:t>
      </w:r>
      <w:r>
        <w:rPr>
          <w:rFonts w:ascii="方正仿宋_GBK" w:eastAsia="方正仿宋_GBK" w:hAnsi="宋体" w:hint="eastAsia"/>
          <w:sz w:val="24"/>
          <w:szCs w:val="28"/>
        </w:rPr>
        <w:t>，要求服务车辆按《</w:t>
      </w:r>
      <w:r w:rsidR="00804DC4">
        <w:rPr>
          <w:rFonts w:ascii="方正仿宋_GBK" w:eastAsia="方正仿宋_GBK" w:hAnsi="宋体" w:hint="eastAsia"/>
          <w:sz w:val="24"/>
          <w:szCs w:val="28"/>
        </w:rPr>
        <w:t>重庆市固体废弃物处理有限公司</w:t>
      </w:r>
      <w:r>
        <w:rPr>
          <w:rFonts w:ascii="方正仿宋_GBK" w:eastAsia="方正仿宋_GBK" w:hAnsi="宋体" w:hint="eastAsia"/>
          <w:sz w:val="24"/>
          <w:szCs w:val="28"/>
        </w:rPr>
        <w:t>交通车运行班次》从每个始发站点准时出发，将职工安全送达指定地点（</w:t>
      </w:r>
      <w:r w:rsidRPr="00DE6015">
        <w:rPr>
          <w:rFonts w:ascii="方正仿宋_GBK" w:eastAsia="方正仿宋_GBK" w:hAnsi="宋体" w:hint="eastAsia"/>
          <w:sz w:val="24"/>
          <w:szCs w:val="28"/>
        </w:rPr>
        <w:t>工作日每天</w:t>
      </w:r>
      <w:r w:rsidR="00804DC4">
        <w:rPr>
          <w:rFonts w:ascii="方正仿宋_GBK" w:eastAsia="方正仿宋_GBK" w:hAnsi="宋体" w:hint="eastAsia"/>
          <w:sz w:val="24"/>
          <w:szCs w:val="28"/>
        </w:rPr>
        <w:t>早</w:t>
      </w:r>
      <w:r w:rsidR="004B30E2">
        <w:rPr>
          <w:rFonts w:ascii="方正仿宋_GBK" w:eastAsia="方正仿宋_GBK" w:hAnsi="宋体" w:hint="eastAsia"/>
          <w:sz w:val="24"/>
          <w:szCs w:val="28"/>
        </w:rPr>
        <w:t>往</w:t>
      </w:r>
      <w:r w:rsidR="00804DC4">
        <w:rPr>
          <w:rFonts w:ascii="方正仿宋_GBK" w:eastAsia="方正仿宋_GBK" w:hAnsi="宋体" w:hint="eastAsia"/>
          <w:sz w:val="24"/>
          <w:szCs w:val="28"/>
        </w:rPr>
        <w:t>晚返</w:t>
      </w:r>
      <w:r>
        <w:rPr>
          <w:rFonts w:ascii="方正仿宋_GBK" w:eastAsia="方正仿宋_GBK" w:hAnsi="宋体" w:hint="eastAsia"/>
          <w:sz w:val="24"/>
          <w:szCs w:val="28"/>
        </w:rPr>
        <w:t>）。</w:t>
      </w:r>
    </w:p>
    <w:p w14:paraId="5F5D8ADE" w14:textId="0382FF02" w:rsidR="00A23C2F" w:rsidRDefault="00572D36" w:rsidP="00A23C2F">
      <w:pPr>
        <w:spacing w:line="400" w:lineRule="exact"/>
        <w:ind w:firstLineChars="200" w:firstLine="480"/>
        <w:outlineLvl w:val="2"/>
        <w:rPr>
          <w:rFonts w:ascii="方正仿宋_GBK" w:eastAsia="方正仿宋_GBK" w:hAnsi="宋体"/>
          <w:sz w:val="24"/>
          <w:szCs w:val="28"/>
        </w:rPr>
      </w:pPr>
      <w:r>
        <w:rPr>
          <w:rFonts w:ascii="方正仿宋_GBK" w:eastAsia="方正仿宋_GBK" w:hAnsi="宋体" w:hint="eastAsia"/>
          <w:sz w:val="24"/>
          <w:szCs w:val="28"/>
        </w:rPr>
        <w:t>（二）</w:t>
      </w:r>
      <w:r w:rsidR="00A23C2F">
        <w:rPr>
          <w:rFonts w:ascii="方正仿宋_GBK" w:eastAsia="方正仿宋_GBK" w:hAnsi="宋体" w:hint="eastAsia"/>
          <w:sz w:val="24"/>
          <w:szCs w:val="28"/>
        </w:rPr>
        <w:t>服务时间</w:t>
      </w:r>
    </w:p>
    <w:p w14:paraId="22A54B21" w14:textId="4F917B54" w:rsidR="00A23C2F" w:rsidRDefault="00A23C2F" w:rsidP="00A23C2F">
      <w:pPr>
        <w:spacing w:line="400" w:lineRule="exact"/>
        <w:ind w:firstLineChars="200" w:firstLine="480"/>
        <w:outlineLvl w:val="2"/>
        <w:rPr>
          <w:rFonts w:ascii="方正仿宋_GBK" w:eastAsia="方正仿宋_GBK" w:hAnsi="宋体"/>
          <w:sz w:val="24"/>
          <w:szCs w:val="28"/>
        </w:rPr>
      </w:pPr>
      <w:r>
        <w:rPr>
          <w:rFonts w:ascii="方正仿宋_GBK" w:eastAsia="方正仿宋_GBK" w:hAnsi="宋体" w:hint="eastAsia"/>
          <w:sz w:val="24"/>
          <w:szCs w:val="28"/>
        </w:rPr>
        <w:t>服务期</w:t>
      </w:r>
      <w:r w:rsidR="00C7469B">
        <w:rPr>
          <w:rFonts w:ascii="方正仿宋_GBK" w:eastAsia="方正仿宋_GBK" w:hAnsi="宋体"/>
          <w:sz w:val="24"/>
          <w:szCs w:val="28"/>
        </w:rPr>
        <w:t>1</w:t>
      </w:r>
      <w:r>
        <w:rPr>
          <w:rFonts w:ascii="方正仿宋_GBK" w:eastAsia="方正仿宋_GBK" w:hAnsi="宋体" w:hint="eastAsia"/>
          <w:sz w:val="24"/>
          <w:szCs w:val="28"/>
        </w:rPr>
        <w:t>年，从合同签订之日起至止，收费按实际租赁的</w:t>
      </w:r>
      <w:r w:rsidR="004B30E2">
        <w:rPr>
          <w:rFonts w:ascii="方正仿宋_GBK" w:eastAsia="方正仿宋_GBK" w:hAnsi="宋体" w:hint="eastAsia"/>
          <w:sz w:val="24"/>
          <w:szCs w:val="28"/>
        </w:rPr>
        <w:t>天</w:t>
      </w:r>
      <w:r>
        <w:rPr>
          <w:rFonts w:ascii="方正仿宋_GBK" w:eastAsia="方正仿宋_GBK" w:hAnsi="宋体" w:hint="eastAsia"/>
          <w:sz w:val="24"/>
          <w:szCs w:val="28"/>
        </w:rPr>
        <w:t>次（</w:t>
      </w:r>
      <w:r w:rsidR="00F06E76">
        <w:rPr>
          <w:rFonts w:ascii="方正仿宋_GBK" w:eastAsia="方正仿宋_GBK" w:hAnsi="宋体" w:hint="eastAsia"/>
          <w:sz w:val="24"/>
          <w:szCs w:val="28"/>
        </w:rPr>
        <w:t>往返</w:t>
      </w:r>
      <w:r>
        <w:rPr>
          <w:rFonts w:ascii="方正仿宋_GBK" w:eastAsia="方正仿宋_GBK" w:hAnsi="宋体" w:hint="eastAsia"/>
          <w:sz w:val="24"/>
          <w:szCs w:val="28"/>
        </w:rPr>
        <w:t>）计算。</w:t>
      </w:r>
    </w:p>
    <w:p w14:paraId="3A3FFAB8" w14:textId="77777777" w:rsidR="00A23C2F" w:rsidRDefault="00A23C2F" w:rsidP="00A23C2F">
      <w:pPr>
        <w:spacing w:line="400" w:lineRule="exact"/>
        <w:ind w:firstLineChars="200" w:firstLine="480"/>
        <w:outlineLvl w:val="2"/>
        <w:rPr>
          <w:rFonts w:ascii="方正仿宋_GBK" w:eastAsia="方正仿宋_GBK" w:hAnsi="宋体"/>
          <w:sz w:val="24"/>
          <w:szCs w:val="28"/>
        </w:rPr>
      </w:pPr>
      <w:r>
        <w:rPr>
          <w:rFonts w:ascii="方正仿宋_GBK" w:eastAsia="方正仿宋_GBK" w:hAnsi="宋体" w:hint="eastAsia"/>
          <w:sz w:val="24"/>
          <w:szCs w:val="28"/>
        </w:rPr>
        <w:t>（三）对服务车辆及驾驶员的要求</w:t>
      </w:r>
    </w:p>
    <w:p w14:paraId="4382347E" w14:textId="24640B62" w:rsidR="00A23C2F" w:rsidRPr="00F04BAA" w:rsidRDefault="00A23C2F" w:rsidP="00A23C2F">
      <w:pPr>
        <w:spacing w:line="400" w:lineRule="exact"/>
        <w:ind w:firstLineChars="200" w:firstLine="480"/>
        <w:outlineLvl w:val="2"/>
        <w:rPr>
          <w:rFonts w:ascii="方正仿宋_GBK" w:eastAsia="方正仿宋_GBK" w:hAnsi="宋体"/>
          <w:sz w:val="24"/>
          <w:szCs w:val="28"/>
        </w:rPr>
      </w:pPr>
      <w:r>
        <w:rPr>
          <w:rFonts w:ascii="方正仿宋_GBK" w:eastAsia="方正仿宋_GBK" w:hAnsi="宋体" w:hint="eastAsia"/>
          <w:sz w:val="24"/>
          <w:szCs w:val="28"/>
        </w:rPr>
        <w:t>1</w:t>
      </w:r>
      <w:r>
        <w:rPr>
          <w:rFonts w:ascii="方正仿宋_GBK" w:eastAsia="方正仿宋_GBK" w:hAnsi="宋体"/>
          <w:sz w:val="24"/>
          <w:szCs w:val="28"/>
        </w:rPr>
        <w:t>.</w:t>
      </w:r>
      <w:r>
        <w:rPr>
          <w:rFonts w:ascii="方正仿宋_GBK" w:eastAsia="方正仿宋_GBK" w:hAnsi="宋体" w:hint="eastAsia"/>
          <w:sz w:val="24"/>
          <w:szCs w:val="28"/>
        </w:rPr>
        <w:t>须</w:t>
      </w:r>
      <w:r w:rsidRPr="00A5683C">
        <w:rPr>
          <w:rFonts w:ascii="方正仿宋_GBK" w:eastAsia="方正仿宋_GBK" w:hAnsi="宋体" w:hint="eastAsia"/>
          <w:sz w:val="24"/>
          <w:szCs w:val="28"/>
        </w:rPr>
        <w:t>采用</w:t>
      </w:r>
      <w:r w:rsidR="0026402C" w:rsidRPr="00A5683C">
        <w:rPr>
          <w:rFonts w:ascii="方正仿宋_GBK" w:eastAsia="方正仿宋_GBK" w:hAnsi="宋体"/>
          <w:sz w:val="24"/>
          <w:szCs w:val="28"/>
        </w:rPr>
        <w:t>4</w:t>
      </w:r>
      <w:r w:rsidR="009A2631" w:rsidRPr="00A5683C">
        <w:rPr>
          <w:rFonts w:ascii="方正仿宋_GBK" w:eastAsia="方正仿宋_GBK" w:hAnsi="宋体"/>
          <w:sz w:val="24"/>
          <w:szCs w:val="28"/>
        </w:rPr>
        <w:t>8</w:t>
      </w:r>
      <w:r w:rsidR="00AE67A0" w:rsidRPr="00A5683C">
        <w:rPr>
          <w:rFonts w:ascii="方正仿宋_GBK" w:eastAsia="方正仿宋_GBK" w:hAnsi="宋体"/>
          <w:sz w:val="24"/>
          <w:szCs w:val="28"/>
        </w:rPr>
        <w:t>座及以上</w:t>
      </w:r>
      <w:r w:rsidRPr="00A5683C">
        <w:rPr>
          <w:rFonts w:ascii="方正仿宋_GBK" w:eastAsia="方正仿宋_GBK" w:hAnsi="宋体"/>
          <w:sz w:val="24"/>
          <w:szCs w:val="28"/>
        </w:rPr>
        <w:t>专用大客车（</w:t>
      </w:r>
      <w:r w:rsidRPr="00A5683C">
        <w:rPr>
          <w:rFonts w:ascii="方正仿宋_GBK" w:eastAsia="方正仿宋_GBK" w:hAnsi="宋体" w:hint="eastAsia"/>
          <w:sz w:val="24"/>
          <w:szCs w:val="28"/>
        </w:rPr>
        <w:t>2个车，带冷暖空调，车辆、车牌固定，驾驶员相对稳定</w:t>
      </w:r>
      <w:r w:rsidR="00746F22" w:rsidRPr="00A5683C">
        <w:rPr>
          <w:rFonts w:ascii="方正仿宋_GBK" w:eastAsia="方正仿宋_GBK" w:hAnsi="宋体" w:hint="eastAsia"/>
          <w:sz w:val="24"/>
          <w:szCs w:val="28"/>
        </w:rPr>
        <w:t>、</w:t>
      </w:r>
      <w:r w:rsidR="00CC7C23">
        <w:rPr>
          <w:rFonts w:ascii="方正仿宋_GBK" w:eastAsia="方正仿宋_GBK" w:hAnsi="宋体" w:hint="eastAsia"/>
          <w:sz w:val="24"/>
          <w:szCs w:val="28"/>
        </w:rPr>
        <w:t>安全带报警装置、</w:t>
      </w:r>
      <w:r w:rsidR="00746F22" w:rsidRPr="00A5683C">
        <w:rPr>
          <w:rFonts w:ascii="方正仿宋_GBK" w:eastAsia="方正仿宋_GBK" w:hAnsi="宋体" w:hint="eastAsia"/>
          <w:sz w:val="24"/>
          <w:szCs w:val="28"/>
        </w:rPr>
        <w:t>应急窗</w:t>
      </w:r>
      <w:r w:rsidRPr="00A5683C">
        <w:rPr>
          <w:rFonts w:ascii="方正仿宋_GBK" w:eastAsia="方正仿宋_GBK" w:hAnsi="宋体"/>
          <w:sz w:val="24"/>
          <w:szCs w:val="28"/>
        </w:rPr>
        <w:t>）</w:t>
      </w:r>
      <w:r w:rsidRPr="00A5683C">
        <w:rPr>
          <w:rFonts w:ascii="方正仿宋_GBK" w:eastAsia="方正仿宋_GBK" w:hAnsi="宋体" w:hint="eastAsia"/>
          <w:sz w:val="24"/>
          <w:szCs w:val="28"/>
        </w:rPr>
        <w:t>，车辆性质为营运性质</w:t>
      </w:r>
      <w:r w:rsidR="003A2352" w:rsidRPr="00F04BAA">
        <w:rPr>
          <w:rFonts w:ascii="方正仿宋_GBK" w:eastAsia="方正仿宋_GBK" w:hAnsi="宋体" w:hint="eastAsia"/>
          <w:sz w:val="24"/>
          <w:szCs w:val="28"/>
        </w:rPr>
        <w:t>（提供车辆营运证）</w:t>
      </w:r>
      <w:r w:rsidRPr="00F04BAA">
        <w:rPr>
          <w:rFonts w:ascii="方正仿宋_GBK" w:eastAsia="方正仿宋_GBK" w:hAnsi="宋体" w:hint="eastAsia"/>
          <w:sz w:val="24"/>
          <w:szCs w:val="28"/>
        </w:rPr>
        <w:t>，车龄不超过</w:t>
      </w:r>
      <w:r w:rsidR="006B1515" w:rsidRPr="00F04BAA">
        <w:rPr>
          <w:rFonts w:ascii="方正仿宋_GBK" w:eastAsia="方正仿宋_GBK" w:hAnsi="宋体"/>
          <w:sz w:val="24"/>
          <w:szCs w:val="28"/>
        </w:rPr>
        <w:t>3</w:t>
      </w:r>
      <w:r w:rsidRPr="00F04BAA">
        <w:rPr>
          <w:rFonts w:ascii="方正仿宋_GBK" w:eastAsia="方正仿宋_GBK" w:hAnsi="宋体" w:hint="eastAsia"/>
          <w:sz w:val="24"/>
          <w:szCs w:val="28"/>
        </w:rPr>
        <w:t>年。车辆性能良好，车内设施完善、无任何异味、无故障或任何安全隐患。（</w:t>
      </w:r>
      <w:r w:rsidR="003A2352" w:rsidRPr="00F04BAA">
        <w:rPr>
          <w:rFonts w:ascii="方正仿宋_GBK" w:eastAsia="方正仿宋_GBK" w:hAnsi="宋体" w:hint="eastAsia"/>
          <w:sz w:val="24"/>
          <w:szCs w:val="28"/>
        </w:rPr>
        <w:t>提供的车辆应属于供应商所有</w:t>
      </w:r>
      <w:r w:rsidRPr="00F04BAA">
        <w:rPr>
          <w:rFonts w:ascii="方正仿宋_GBK" w:eastAsia="方正仿宋_GBK" w:hAnsi="宋体" w:hint="eastAsia"/>
          <w:sz w:val="24"/>
          <w:szCs w:val="28"/>
        </w:rPr>
        <w:t>）。</w:t>
      </w:r>
    </w:p>
    <w:p w14:paraId="7524A2D5" w14:textId="303EC42E" w:rsidR="00A23C2F" w:rsidRPr="00F04BAA" w:rsidRDefault="00A23C2F" w:rsidP="00A23C2F">
      <w:pPr>
        <w:spacing w:line="400" w:lineRule="exact"/>
        <w:ind w:firstLineChars="200" w:firstLine="480"/>
        <w:outlineLvl w:val="2"/>
        <w:rPr>
          <w:rFonts w:ascii="方正仿宋_GBK" w:eastAsia="方正仿宋_GBK" w:hAnsi="宋体"/>
          <w:sz w:val="24"/>
          <w:szCs w:val="28"/>
        </w:rPr>
      </w:pPr>
      <w:r w:rsidRPr="00F04BAA">
        <w:rPr>
          <w:rFonts w:ascii="方正仿宋_GBK" w:eastAsia="方正仿宋_GBK" w:hAnsi="宋体" w:hint="eastAsia"/>
          <w:sz w:val="24"/>
          <w:szCs w:val="28"/>
        </w:rPr>
        <w:t>2</w:t>
      </w:r>
      <w:r w:rsidRPr="00F04BAA">
        <w:rPr>
          <w:rFonts w:ascii="方正仿宋_GBK" w:eastAsia="方正仿宋_GBK" w:hAnsi="宋体"/>
          <w:sz w:val="24"/>
          <w:szCs w:val="28"/>
        </w:rPr>
        <w:t>.</w:t>
      </w:r>
      <w:r w:rsidRPr="00F04BAA">
        <w:rPr>
          <w:rFonts w:ascii="方正仿宋_GBK" w:eastAsia="方正仿宋_GBK" w:hAnsi="宋体" w:hint="eastAsia"/>
          <w:sz w:val="24"/>
          <w:szCs w:val="28"/>
        </w:rPr>
        <w:t>车辆品牌及档次</w:t>
      </w:r>
      <w:r w:rsidRPr="00F04BAA">
        <w:rPr>
          <w:rFonts w:ascii="方正仿宋_GBK" w:eastAsia="方正仿宋_GBK" w:hAnsi="宋体" w:hint="eastAsia"/>
          <w:color w:val="000000"/>
          <w:sz w:val="24"/>
          <w:szCs w:val="28"/>
        </w:rPr>
        <w:t>（参照或相当于）</w:t>
      </w:r>
      <w:r w:rsidRPr="00F04BAA">
        <w:rPr>
          <w:rFonts w:ascii="方正仿宋_GBK" w:eastAsia="方正仿宋_GBK" w:hAnsi="宋体" w:hint="eastAsia"/>
          <w:sz w:val="24"/>
          <w:szCs w:val="28"/>
        </w:rPr>
        <w:t>：</w:t>
      </w:r>
      <w:r w:rsidR="007F226C">
        <w:rPr>
          <w:rFonts w:ascii="方正仿宋_GBK" w:eastAsia="方正仿宋_GBK" w:hAnsi="宋体" w:hint="eastAsia"/>
          <w:sz w:val="24"/>
          <w:szCs w:val="28"/>
        </w:rPr>
        <w:t>宇通、</w:t>
      </w:r>
      <w:r w:rsidR="007105A7" w:rsidRPr="007105A7">
        <w:rPr>
          <w:rFonts w:ascii="方正仿宋_GBK" w:eastAsia="方正仿宋_GBK" w:hAnsi="宋体" w:hint="eastAsia"/>
          <w:sz w:val="24"/>
          <w:szCs w:val="28"/>
        </w:rPr>
        <w:t>福田、</w:t>
      </w:r>
      <w:r w:rsidRPr="007105A7">
        <w:rPr>
          <w:rFonts w:ascii="方正仿宋_GBK" w:eastAsia="方正仿宋_GBK" w:hAnsi="宋体" w:hint="eastAsia"/>
          <w:sz w:val="24"/>
          <w:szCs w:val="28"/>
        </w:rPr>
        <w:t>金龙。</w:t>
      </w:r>
      <w:r w:rsidRPr="00F04BAA">
        <w:rPr>
          <w:rFonts w:ascii="方正仿宋_GBK" w:eastAsia="方正仿宋_GBK" w:hAnsi="宋体" w:hint="eastAsia"/>
          <w:sz w:val="24"/>
          <w:szCs w:val="28"/>
        </w:rPr>
        <w:t xml:space="preserve"> </w:t>
      </w:r>
    </w:p>
    <w:p w14:paraId="1987B626" w14:textId="5E5864CA" w:rsidR="00A23C2F" w:rsidRPr="00F04BAA" w:rsidRDefault="00A23C2F" w:rsidP="00A23C2F">
      <w:pPr>
        <w:spacing w:line="400" w:lineRule="exact"/>
        <w:ind w:firstLineChars="200" w:firstLine="480"/>
        <w:outlineLvl w:val="2"/>
        <w:rPr>
          <w:rFonts w:ascii="方正仿宋_GBK" w:eastAsia="方正仿宋_GBK" w:hAnsi="宋体"/>
          <w:sz w:val="24"/>
          <w:szCs w:val="28"/>
        </w:rPr>
      </w:pPr>
      <w:r w:rsidRPr="00F04BAA">
        <w:rPr>
          <w:rFonts w:ascii="方正仿宋_GBK" w:eastAsia="方正仿宋_GBK" w:hAnsi="宋体" w:hint="eastAsia"/>
          <w:sz w:val="24"/>
          <w:szCs w:val="28"/>
        </w:rPr>
        <w:t>3</w:t>
      </w:r>
      <w:r w:rsidRPr="00F04BAA">
        <w:rPr>
          <w:rFonts w:ascii="方正仿宋_GBK" w:eastAsia="方正仿宋_GBK" w:hAnsi="宋体"/>
          <w:sz w:val="24"/>
          <w:szCs w:val="28"/>
        </w:rPr>
        <w:t>.</w:t>
      </w:r>
      <w:r w:rsidRPr="00F04BAA">
        <w:rPr>
          <w:rFonts w:ascii="方正仿宋_GBK" w:eastAsia="方正仿宋_GBK" w:hAnsi="宋体" w:hint="eastAsia"/>
          <w:sz w:val="24"/>
          <w:szCs w:val="28"/>
        </w:rPr>
        <w:t>在</w:t>
      </w:r>
      <w:r w:rsidR="009B4A97" w:rsidRPr="00F04BAA">
        <w:rPr>
          <w:rFonts w:ascii="方正仿宋_GBK" w:eastAsia="方正仿宋_GBK" w:hAnsi="宋体" w:hint="eastAsia"/>
          <w:sz w:val="24"/>
          <w:szCs w:val="28"/>
        </w:rPr>
        <w:t>竞选</w:t>
      </w:r>
      <w:r w:rsidRPr="00F04BAA">
        <w:rPr>
          <w:rFonts w:ascii="方正仿宋_GBK" w:eastAsia="方正仿宋_GBK" w:hAnsi="宋体" w:hint="eastAsia"/>
          <w:sz w:val="24"/>
          <w:szCs w:val="28"/>
        </w:rPr>
        <w:t>文件中提供拟投入车辆的品牌、型号、最新彩色照片及行驶证复印件</w:t>
      </w:r>
      <w:r w:rsidR="00B34D76" w:rsidRPr="00F04BAA">
        <w:rPr>
          <w:rFonts w:ascii="方正仿宋_GBK" w:eastAsia="方正仿宋_GBK" w:hAnsi="宋体" w:hint="eastAsia"/>
          <w:sz w:val="24"/>
          <w:szCs w:val="28"/>
        </w:rPr>
        <w:t>、营运证复印件</w:t>
      </w:r>
      <w:r w:rsidRPr="00F04BAA">
        <w:rPr>
          <w:rFonts w:ascii="方正仿宋_GBK" w:eastAsia="方正仿宋_GBK" w:hAnsi="宋体" w:hint="eastAsia"/>
          <w:sz w:val="24"/>
          <w:szCs w:val="28"/>
        </w:rPr>
        <w:t>等详细情况。</w:t>
      </w:r>
    </w:p>
    <w:p w14:paraId="06639185" w14:textId="039D4317" w:rsidR="00A23C2F" w:rsidRPr="00F04BAA" w:rsidRDefault="00A23C2F" w:rsidP="00A23C2F">
      <w:pPr>
        <w:spacing w:line="400" w:lineRule="exact"/>
        <w:ind w:firstLineChars="200" w:firstLine="480"/>
        <w:outlineLvl w:val="2"/>
        <w:rPr>
          <w:rFonts w:ascii="方正仿宋_GBK" w:eastAsia="方正仿宋_GBK" w:hAnsi="宋体"/>
          <w:sz w:val="24"/>
          <w:szCs w:val="28"/>
        </w:rPr>
      </w:pPr>
      <w:r w:rsidRPr="00F04BAA">
        <w:rPr>
          <w:rFonts w:ascii="方正仿宋_GBK" w:eastAsia="方正仿宋_GBK" w:hAnsi="宋体" w:hint="eastAsia"/>
          <w:sz w:val="24"/>
          <w:szCs w:val="28"/>
        </w:rPr>
        <w:t>4</w:t>
      </w:r>
      <w:r w:rsidRPr="00F04BAA">
        <w:rPr>
          <w:rFonts w:ascii="方正仿宋_GBK" w:eastAsia="方正仿宋_GBK" w:hAnsi="宋体"/>
          <w:sz w:val="24"/>
          <w:szCs w:val="28"/>
        </w:rPr>
        <w:t>.</w:t>
      </w:r>
      <w:r w:rsidRPr="00F04BAA">
        <w:rPr>
          <w:rFonts w:ascii="方正仿宋_GBK" w:eastAsia="方正仿宋_GBK" w:hAnsi="宋体" w:hint="eastAsia"/>
          <w:sz w:val="24"/>
          <w:szCs w:val="28"/>
        </w:rPr>
        <w:t>车辆及驾驶员的各类证、牌必须齐全，签订合同时，须提供全部车辆行驶证、保险单以及驾驶员驾驶证件（复印件须加盖单位公章）。</w:t>
      </w:r>
      <w:r w:rsidR="00495D1E" w:rsidRPr="00F04BAA">
        <w:rPr>
          <w:rFonts w:ascii="方正仿宋_GBK" w:eastAsia="方正仿宋_GBK" w:hAnsi="宋体" w:hint="eastAsia"/>
          <w:sz w:val="24"/>
          <w:szCs w:val="28"/>
        </w:rPr>
        <w:t>驾驶员具有A</w:t>
      </w:r>
      <w:r w:rsidR="00495D1E" w:rsidRPr="00F04BAA">
        <w:rPr>
          <w:rFonts w:ascii="方正仿宋_GBK" w:eastAsia="方正仿宋_GBK" w:hAnsi="宋体"/>
          <w:sz w:val="24"/>
          <w:szCs w:val="28"/>
        </w:rPr>
        <w:t>1</w:t>
      </w:r>
      <w:r w:rsidR="00495D1E" w:rsidRPr="00F04BAA">
        <w:rPr>
          <w:rFonts w:ascii="方正仿宋_GBK" w:eastAsia="方正仿宋_GBK" w:hAnsi="宋体" w:hint="eastAsia"/>
          <w:sz w:val="24"/>
          <w:szCs w:val="28"/>
        </w:rPr>
        <w:t>驾驶资</w:t>
      </w:r>
      <w:r w:rsidR="00051EDC" w:rsidRPr="00F04BAA">
        <w:rPr>
          <w:rFonts w:ascii="方正仿宋_GBK" w:eastAsia="方正仿宋_GBK" w:hAnsi="宋体" w:hint="eastAsia"/>
          <w:sz w:val="24"/>
          <w:szCs w:val="28"/>
        </w:rPr>
        <w:t>格</w:t>
      </w:r>
      <w:r w:rsidR="00495D1E" w:rsidRPr="00F04BAA">
        <w:rPr>
          <w:rFonts w:ascii="方正仿宋_GBK" w:eastAsia="方正仿宋_GBK" w:hAnsi="宋体" w:hint="eastAsia"/>
          <w:sz w:val="24"/>
          <w:szCs w:val="28"/>
        </w:rPr>
        <w:t>、道路旅客从业证</w:t>
      </w:r>
      <w:r w:rsidR="00B943CA" w:rsidRPr="00F04BAA">
        <w:rPr>
          <w:rFonts w:ascii="方正仿宋_GBK" w:eastAsia="方正仿宋_GBK" w:hAnsi="宋体" w:hint="eastAsia"/>
          <w:sz w:val="24"/>
          <w:szCs w:val="28"/>
        </w:rPr>
        <w:t>，需提供</w:t>
      </w:r>
      <w:r w:rsidR="00B943CA" w:rsidRPr="00F04BAA">
        <w:rPr>
          <w:rFonts w:ascii="方正仿宋_GBK" w:eastAsia="方正仿宋_GBK" w:hAnsi="宋体"/>
          <w:sz w:val="24"/>
          <w:szCs w:val="28"/>
        </w:rPr>
        <w:t>3</w:t>
      </w:r>
      <w:r w:rsidR="00B943CA" w:rsidRPr="00F04BAA">
        <w:rPr>
          <w:rFonts w:ascii="方正仿宋_GBK" w:eastAsia="方正仿宋_GBK" w:hAnsi="宋体" w:hint="eastAsia"/>
          <w:sz w:val="24"/>
          <w:szCs w:val="28"/>
        </w:rPr>
        <w:t>年无重大交通事故证明</w:t>
      </w:r>
      <w:r w:rsidR="00051EDC" w:rsidRPr="00F04BAA">
        <w:rPr>
          <w:rFonts w:ascii="方正仿宋_GBK" w:eastAsia="方正仿宋_GBK" w:hAnsi="宋体" w:hint="eastAsia"/>
          <w:sz w:val="24"/>
          <w:szCs w:val="28"/>
        </w:rPr>
        <w:t>、</w:t>
      </w:r>
      <w:r w:rsidR="00051EDC" w:rsidRPr="00F04BAA">
        <w:rPr>
          <w:rFonts w:ascii="方正仿宋_GBK" w:eastAsia="方正仿宋_GBK" w:hAnsi="宋体" w:hint="eastAsia"/>
          <w:sz w:val="24"/>
          <w:szCs w:val="24"/>
        </w:rPr>
        <w:t>身体健康，无传染性疾病、无犯罪史、无吸毒史；</w:t>
      </w:r>
      <w:r w:rsidR="00B943CA" w:rsidRPr="00F04BAA">
        <w:rPr>
          <w:rFonts w:ascii="方正仿宋_GBK" w:eastAsia="方正仿宋_GBK" w:hAnsi="宋体" w:hint="eastAsia"/>
          <w:sz w:val="24"/>
          <w:szCs w:val="28"/>
        </w:rPr>
        <w:t>。</w:t>
      </w:r>
    </w:p>
    <w:p w14:paraId="34D25A42" w14:textId="47C59B96" w:rsidR="00A23C2F" w:rsidRPr="005A6490" w:rsidRDefault="00A23C2F" w:rsidP="00A23C2F">
      <w:pPr>
        <w:spacing w:line="400" w:lineRule="exact"/>
        <w:ind w:firstLineChars="200" w:firstLine="480"/>
        <w:outlineLvl w:val="2"/>
        <w:rPr>
          <w:rFonts w:ascii="方正仿宋_GBK" w:eastAsia="方正仿宋_GBK" w:hAnsi="宋体"/>
          <w:sz w:val="24"/>
          <w:szCs w:val="28"/>
        </w:rPr>
      </w:pPr>
      <w:r w:rsidRPr="00F04BAA">
        <w:rPr>
          <w:rFonts w:ascii="方正仿宋_GBK" w:eastAsia="方正仿宋_GBK" w:hAnsi="宋体" w:hint="eastAsia"/>
          <w:sz w:val="24"/>
          <w:szCs w:val="28"/>
        </w:rPr>
        <w:t>5</w:t>
      </w:r>
      <w:r w:rsidRPr="00F04BAA">
        <w:rPr>
          <w:rFonts w:ascii="方正仿宋_GBK" w:eastAsia="方正仿宋_GBK" w:hAnsi="宋体"/>
          <w:sz w:val="24"/>
          <w:szCs w:val="28"/>
        </w:rPr>
        <w:t>.</w:t>
      </w:r>
      <w:r w:rsidRPr="00F04BAA">
        <w:rPr>
          <w:rFonts w:ascii="方正仿宋_GBK" w:eastAsia="方正仿宋_GBK" w:hAnsi="宋体" w:hint="eastAsia"/>
          <w:sz w:val="24"/>
          <w:szCs w:val="28"/>
        </w:rPr>
        <w:t>所有服务车辆必须购置车辆交强险和商业险（含机动车损失险、第三者责任保险、司机责任险和乘客责任险、不计免赔险），其中第三者责任险不得低于</w:t>
      </w:r>
      <w:r w:rsidR="00181837" w:rsidRPr="00F04BAA">
        <w:rPr>
          <w:rFonts w:ascii="方正仿宋_GBK" w:eastAsia="方正仿宋_GBK" w:hAnsi="宋体"/>
          <w:sz w:val="24"/>
          <w:szCs w:val="28"/>
        </w:rPr>
        <w:t>150</w:t>
      </w:r>
      <w:r w:rsidRPr="00F04BAA">
        <w:rPr>
          <w:rFonts w:ascii="方正仿宋_GBK" w:eastAsia="方正仿宋_GBK" w:hAnsi="宋体"/>
          <w:sz w:val="24"/>
          <w:szCs w:val="28"/>
        </w:rPr>
        <w:t>万</w:t>
      </w:r>
      <w:r w:rsidRPr="005A6490">
        <w:rPr>
          <w:rFonts w:ascii="方正仿宋_GBK" w:eastAsia="方正仿宋_GBK" w:hAnsi="宋体"/>
          <w:sz w:val="24"/>
          <w:szCs w:val="28"/>
        </w:rPr>
        <w:t>元、驾驶员及乘客责任险不低于40万元</w:t>
      </w:r>
      <w:r w:rsidRPr="005A6490">
        <w:rPr>
          <w:rFonts w:ascii="方正仿宋_GBK" w:eastAsia="方正仿宋_GBK" w:hAnsi="宋体" w:hint="eastAsia"/>
          <w:sz w:val="24"/>
          <w:szCs w:val="28"/>
        </w:rPr>
        <w:t>/座。</w:t>
      </w:r>
    </w:p>
    <w:p w14:paraId="04DD5FA3" w14:textId="77777777" w:rsidR="00A23C2F" w:rsidRDefault="00A23C2F" w:rsidP="00A23C2F">
      <w:pPr>
        <w:spacing w:line="400" w:lineRule="exact"/>
        <w:ind w:firstLineChars="200" w:firstLine="480"/>
        <w:outlineLvl w:val="2"/>
        <w:rPr>
          <w:rFonts w:ascii="方正仿宋_GBK" w:eastAsia="方正仿宋_GBK" w:hAnsi="宋体"/>
          <w:sz w:val="24"/>
          <w:szCs w:val="28"/>
        </w:rPr>
      </w:pPr>
      <w:r w:rsidRPr="005A6490">
        <w:rPr>
          <w:rFonts w:ascii="方正仿宋_GBK" w:eastAsia="方正仿宋_GBK" w:hAnsi="宋体" w:hint="eastAsia"/>
          <w:sz w:val="24"/>
          <w:szCs w:val="28"/>
        </w:rPr>
        <w:t>6</w:t>
      </w:r>
      <w:r w:rsidRPr="005A6490">
        <w:rPr>
          <w:rFonts w:ascii="方正仿宋_GBK" w:eastAsia="方正仿宋_GBK" w:hAnsi="宋体"/>
          <w:sz w:val="24"/>
          <w:szCs w:val="28"/>
        </w:rPr>
        <w:t>.</w:t>
      </w:r>
      <w:r w:rsidRPr="005A6490">
        <w:rPr>
          <w:rFonts w:ascii="方正仿宋_GBK" w:eastAsia="方正仿宋_GBK" w:hAnsi="宋体" w:hint="eastAsia"/>
          <w:sz w:val="24"/>
          <w:szCs w:val="28"/>
        </w:rPr>
        <w:t>投入服务的车辆必须符合年审、环保要求，车辆性能状况良好，严禁车辆带故障上路。车辆严格遵守规定的时间、地点、路线行驶，提供良好的服务和车内卫生环</w:t>
      </w:r>
      <w:r>
        <w:rPr>
          <w:rFonts w:ascii="方正仿宋_GBK" w:eastAsia="方正仿宋_GBK" w:hAnsi="宋体" w:hint="eastAsia"/>
          <w:sz w:val="24"/>
          <w:szCs w:val="28"/>
        </w:rPr>
        <w:t>境。</w:t>
      </w:r>
    </w:p>
    <w:p w14:paraId="3BAA9288" w14:textId="39CF9BF8" w:rsidR="00A23C2F" w:rsidRPr="00A5683C" w:rsidRDefault="00A23C2F" w:rsidP="00A23C2F">
      <w:pPr>
        <w:spacing w:line="400" w:lineRule="exact"/>
        <w:ind w:firstLineChars="200" w:firstLine="480"/>
        <w:outlineLvl w:val="2"/>
        <w:rPr>
          <w:rFonts w:ascii="方正仿宋_GBK" w:eastAsia="方正仿宋_GBK" w:hAnsi="宋体"/>
          <w:sz w:val="24"/>
          <w:szCs w:val="28"/>
        </w:rPr>
      </w:pPr>
      <w:r w:rsidRPr="003A2352">
        <w:rPr>
          <w:rFonts w:ascii="方正仿宋_GBK" w:eastAsia="方正仿宋_GBK" w:hAnsi="宋体" w:hint="eastAsia"/>
          <w:sz w:val="24"/>
          <w:szCs w:val="28"/>
        </w:rPr>
        <w:lastRenderedPageBreak/>
        <w:t>7</w:t>
      </w:r>
      <w:r w:rsidRPr="003A2352">
        <w:rPr>
          <w:rFonts w:ascii="方正仿宋_GBK" w:eastAsia="方正仿宋_GBK" w:hAnsi="宋体"/>
          <w:sz w:val="24"/>
          <w:szCs w:val="28"/>
        </w:rPr>
        <w:t>.</w:t>
      </w:r>
      <w:r w:rsidRPr="003A2352">
        <w:rPr>
          <w:rFonts w:ascii="方正仿宋_GBK" w:eastAsia="方正仿宋_GBK" w:hAnsi="宋体" w:hint="eastAsia"/>
          <w:sz w:val="24"/>
          <w:szCs w:val="28"/>
        </w:rPr>
        <w:t>承运车辆必须安装视频监控系统</w:t>
      </w:r>
      <w:r w:rsidR="00E564A7" w:rsidRPr="003A2352">
        <w:rPr>
          <w:rFonts w:ascii="方正仿宋_GBK" w:eastAsia="方正仿宋_GBK" w:hAnsi="宋体" w:hint="eastAsia"/>
          <w:sz w:val="24"/>
          <w:szCs w:val="28"/>
        </w:rPr>
        <w:t>、视频报</w:t>
      </w:r>
      <w:r w:rsidR="00495D1E" w:rsidRPr="003A2352">
        <w:rPr>
          <w:rFonts w:ascii="方正仿宋_GBK" w:eastAsia="方正仿宋_GBK" w:hAnsi="宋体" w:hint="eastAsia"/>
          <w:sz w:val="24"/>
          <w:szCs w:val="28"/>
        </w:rPr>
        <w:t>警装置</w:t>
      </w:r>
      <w:r w:rsidRPr="003A2352">
        <w:rPr>
          <w:rFonts w:ascii="方正仿宋_GBK" w:eastAsia="方正仿宋_GBK" w:hAnsi="宋体" w:hint="eastAsia"/>
          <w:sz w:val="24"/>
          <w:szCs w:val="28"/>
        </w:rPr>
        <w:t>和GPS定位系统，随时掌握车辆的运行情况、驾驶员工作状态，洞察车内外异常，预防事故发生，对各种突发情况和事故处理要有应急处置预案。</w:t>
      </w:r>
    </w:p>
    <w:p w14:paraId="19C44C97" w14:textId="77777777" w:rsidR="00A23C2F" w:rsidRPr="00A5683C" w:rsidRDefault="00A23C2F" w:rsidP="00A23C2F">
      <w:pPr>
        <w:spacing w:line="400" w:lineRule="exact"/>
        <w:ind w:firstLineChars="200" w:firstLine="480"/>
        <w:outlineLvl w:val="2"/>
        <w:rPr>
          <w:rFonts w:ascii="方正仿宋_GBK" w:eastAsia="方正仿宋_GBK" w:hAnsi="宋体"/>
          <w:sz w:val="24"/>
          <w:szCs w:val="28"/>
        </w:rPr>
      </w:pPr>
      <w:r w:rsidRPr="00A5683C">
        <w:rPr>
          <w:rFonts w:ascii="方正仿宋_GBK" w:eastAsia="方正仿宋_GBK" w:hAnsi="宋体" w:hint="eastAsia"/>
          <w:sz w:val="24"/>
          <w:szCs w:val="28"/>
        </w:rPr>
        <w:t>8</w:t>
      </w:r>
      <w:r w:rsidRPr="00A5683C">
        <w:rPr>
          <w:rFonts w:ascii="方正仿宋_GBK" w:eastAsia="方正仿宋_GBK" w:hAnsi="宋体"/>
          <w:sz w:val="24"/>
          <w:szCs w:val="28"/>
        </w:rPr>
        <w:t>.</w:t>
      </w:r>
      <w:r w:rsidRPr="00A5683C">
        <w:rPr>
          <w:rFonts w:ascii="方正仿宋_GBK" w:eastAsia="方正仿宋_GBK" w:hAnsi="宋体" w:hint="eastAsia"/>
          <w:sz w:val="24"/>
          <w:szCs w:val="28"/>
        </w:rPr>
        <w:t>供应商需建立运行车辆详细维修保养记录和电脑管理档案，保证一车一档以及车辆维修后的有效跟踪，采购人有权抽查维修保养记录。</w:t>
      </w:r>
    </w:p>
    <w:p w14:paraId="1ABB06E3" w14:textId="48F56C86" w:rsidR="00A23C2F" w:rsidRPr="00A5683C" w:rsidRDefault="00A23C2F" w:rsidP="00A23C2F">
      <w:pPr>
        <w:spacing w:line="400" w:lineRule="exact"/>
        <w:ind w:firstLineChars="200" w:firstLine="480"/>
        <w:outlineLvl w:val="2"/>
        <w:rPr>
          <w:rFonts w:ascii="方正仿宋_GBK" w:eastAsia="方正仿宋_GBK" w:hAnsi="宋体"/>
          <w:sz w:val="24"/>
          <w:szCs w:val="28"/>
        </w:rPr>
      </w:pPr>
      <w:r w:rsidRPr="00A5683C">
        <w:rPr>
          <w:rFonts w:ascii="方正仿宋_GBK" w:eastAsia="方正仿宋_GBK" w:hAnsi="宋体" w:hint="eastAsia"/>
          <w:sz w:val="24"/>
          <w:szCs w:val="28"/>
        </w:rPr>
        <w:t>9</w:t>
      </w:r>
      <w:r w:rsidRPr="00A5683C">
        <w:rPr>
          <w:rFonts w:ascii="方正仿宋_GBK" w:eastAsia="方正仿宋_GBK" w:hAnsi="宋体"/>
          <w:sz w:val="24"/>
          <w:szCs w:val="28"/>
        </w:rPr>
        <w:t>.</w:t>
      </w:r>
      <w:r w:rsidR="001E5524" w:rsidRPr="00A5683C">
        <w:rPr>
          <w:rFonts w:ascii="方正仿宋_GBK" w:eastAsia="方正仿宋_GBK" w:hAnsi="宋体" w:hint="eastAsia"/>
          <w:sz w:val="24"/>
          <w:szCs w:val="28"/>
        </w:rPr>
        <w:t>车辆在使用期间如确需维修或保养，或需要年审</w:t>
      </w:r>
      <w:r w:rsidRPr="00A5683C">
        <w:rPr>
          <w:rFonts w:ascii="方正仿宋_GBK" w:eastAsia="方正仿宋_GBK" w:hAnsi="宋体" w:hint="eastAsia"/>
          <w:sz w:val="24"/>
          <w:szCs w:val="28"/>
        </w:rPr>
        <w:t>、接受定期检审或其他经采购人认可的合理因素而造成需要调整车辆的，</w:t>
      </w:r>
      <w:r w:rsidR="00FF311E" w:rsidRPr="00A5683C">
        <w:rPr>
          <w:rFonts w:ascii="方正仿宋_GBK" w:eastAsia="方正仿宋_GBK" w:hAnsi="宋体" w:hint="eastAsia"/>
          <w:sz w:val="24"/>
          <w:szCs w:val="28"/>
        </w:rPr>
        <w:t>中标供应商</w:t>
      </w:r>
      <w:r w:rsidRPr="00A5683C">
        <w:rPr>
          <w:rFonts w:ascii="方正仿宋_GBK" w:eastAsia="方正仿宋_GBK" w:hAnsi="宋体" w:hint="eastAsia"/>
          <w:sz w:val="24"/>
          <w:szCs w:val="28"/>
        </w:rPr>
        <w:t>必须调派同等条件或以上的车辆，且经采购人认可后方可调整使用。在服务过程中，如采购人发现</w:t>
      </w:r>
      <w:r w:rsidR="00FF311E" w:rsidRPr="00A5683C">
        <w:rPr>
          <w:rFonts w:ascii="方正仿宋_GBK" w:eastAsia="方正仿宋_GBK" w:hAnsi="宋体" w:hint="eastAsia"/>
          <w:sz w:val="24"/>
          <w:szCs w:val="28"/>
        </w:rPr>
        <w:t>中标供应商</w:t>
      </w:r>
      <w:r w:rsidRPr="00A5683C">
        <w:rPr>
          <w:rFonts w:ascii="方正仿宋_GBK" w:eastAsia="方正仿宋_GBK" w:hAnsi="宋体" w:hint="eastAsia"/>
          <w:sz w:val="24"/>
          <w:szCs w:val="28"/>
        </w:rPr>
        <w:t>提供服务的车辆不是</w:t>
      </w:r>
      <w:r w:rsidR="004747E0" w:rsidRPr="00A5683C">
        <w:rPr>
          <w:rFonts w:ascii="方正仿宋_GBK" w:eastAsia="方正仿宋_GBK" w:hAnsi="宋体" w:hint="eastAsia"/>
          <w:sz w:val="24"/>
          <w:szCs w:val="28"/>
        </w:rPr>
        <w:t>竞选</w:t>
      </w:r>
      <w:r w:rsidRPr="00A5683C">
        <w:rPr>
          <w:rFonts w:ascii="方正仿宋_GBK" w:eastAsia="方正仿宋_GBK" w:hAnsi="宋体" w:hint="eastAsia"/>
          <w:sz w:val="24"/>
          <w:szCs w:val="28"/>
        </w:rPr>
        <w:t>时承诺的车辆，采购人有权终止合同，并追究</w:t>
      </w:r>
      <w:r w:rsidR="00FF311E" w:rsidRPr="00A5683C">
        <w:rPr>
          <w:rFonts w:ascii="方正仿宋_GBK" w:eastAsia="方正仿宋_GBK" w:hAnsi="宋体" w:hint="eastAsia"/>
          <w:sz w:val="24"/>
          <w:szCs w:val="28"/>
        </w:rPr>
        <w:t>中标供应商</w:t>
      </w:r>
      <w:r w:rsidRPr="00A5683C">
        <w:rPr>
          <w:rFonts w:ascii="方正仿宋_GBK" w:eastAsia="方正仿宋_GBK" w:hAnsi="宋体" w:hint="eastAsia"/>
          <w:sz w:val="24"/>
          <w:szCs w:val="28"/>
        </w:rPr>
        <w:t xml:space="preserve">违约责任。 </w:t>
      </w:r>
    </w:p>
    <w:p w14:paraId="1403F7A0" w14:textId="66D038A3" w:rsidR="00A23C2F" w:rsidRDefault="00A23C2F" w:rsidP="00A23C2F">
      <w:pPr>
        <w:spacing w:line="400" w:lineRule="exact"/>
        <w:ind w:firstLineChars="200" w:firstLine="480"/>
        <w:outlineLvl w:val="2"/>
        <w:rPr>
          <w:rFonts w:ascii="方正仿宋_GBK" w:eastAsia="方正仿宋_GBK" w:hAnsi="宋体"/>
          <w:sz w:val="24"/>
          <w:szCs w:val="28"/>
        </w:rPr>
      </w:pPr>
      <w:r w:rsidRPr="00A5683C">
        <w:rPr>
          <w:rFonts w:ascii="方正仿宋_GBK" w:eastAsia="方正仿宋_GBK" w:hAnsi="宋体" w:hint="eastAsia"/>
          <w:sz w:val="24"/>
          <w:szCs w:val="28"/>
        </w:rPr>
        <w:t>1</w:t>
      </w:r>
      <w:r w:rsidRPr="00A5683C">
        <w:rPr>
          <w:rFonts w:ascii="方正仿宋_GBK" w:eastAsia="方正仿宋_GBK" w:hAnsi="宋体"/>
          <w:sz w:val="24"/>
          <w:szCs w:val="28"/>
        </w:rPr>
        <w:t>0.</w:t>
      </w:r>
      <w:r w:rsidRPr="00A5683C">
        <w:rPr>
          <w:rFonts w:ascii="方正仿宋_GBK" w:eastAsia="方正仿宋_GBK" w:hAnsi="宋体" w:hint="eastAsia"/>
          <w:sz w:val="24"/>
          <w:szCs w:val="28"/>
        </w:rPr>
        <w:t>服务驾驶员必须是55周岁以下，责任心强且具</w:t>
      </w:r>
      <w:r w:rsidR="00E564A7" w:rsidRPr="00A5683C">
        <w:rPr>
          <w:rFonts w:ascii="方正仿宋_GBK" w:eastAsia="方正仿宋_GBK" w:hAnsi="宋体"/>
          <w:sz w:val="24"/>
          <w:szCs w:val="28"/>
        </w:rPr>
        <w:t>15</w:t>
      </w:r>
      <w:r w:rsidRPr="00A5683C">
        <w:rPr>
          <w:rFonts w:ascii="方正仿宋_GBK" w:eastAsia="方正仿宋_GBK" w:hAnsi="宋体" w:hint="eastAsia"/>
          <w:sz w:val="24"/>
          <w:szCs w:val="28"/>
        </w:rPr>
        <w:t>年以上驾</w:t>
      </w:r>
      <w:r w:rsidR="00B6369B" w:rsidRPr="00A5683C">
        <w:rPr>
          <w:rFonts w:ascii="方正仿宋_GBK" w:eastAsia="方正仿宋_GBK" w:hAnsi="宋体" w:hint="eastAsia"/>
          <w:sz w:val="24"/>
          <w:szCs w:val="28"/>
        </w:rPr>
        <w:t>龄</w:t>
      </w:r>
      <w:r w:rsidR="00B6369B" w:rsidRPr="00A5683C">
        <w:rPr>
          <w:rFonts w:ascii="方正仿宋_GBK" w:eastAsia="方正仿宋_GBK" w:hAnsi="宋体" w:hint="eastAsia"/>
          <w:sz w:val="24"/>
          <w:szCs w:val="24"/>
        </w:rPr>
        <w:t>并从事驾驶客运车辆5年以上经验</w:t>
      </w:r>
      <w:r w:rsidRPr="00A5683C">
        <w:rPr>
          <w:rFonts w:ascii="方正仿宋_GBK" w:eastAsia="方正仿宋_GBK" w:hAnsi="宋体" w:hint="eastAsia"/>
          <w:sz w:val="24"/>
          <w:szCs w:val="28"/>
        </w:rPr>
        <w:t>，掌握相关道路旅客运输法规、机动车维修和旅客急救基本知识，经考试合格取得相应的从业资格件，职业素养良好。在服务过程中，如采购人发现服务司机不符合要求，采购人有权终止合同，并追究</w:t>
      </w:r>
      <w:r w:rsidR="00FF311E" w:rsidRPr="00A5683C">
        <w:rPr>
          <w:rFonts w:ascii="方正仿宋_GBK" w:eastAsia="方正仿宋_GBK" w:hAnsi="宋体" w:hint="eastAsia"/>
          <w:sz w:val="24"/>
          <w:szCs w:val="28"/>
        </w:rPr>
        <w:t>中标供应商</w:t>
      </w:r>
      <w:r w:rsidRPr="00A5683C">
        <w:rPr>
          <w:rFonts w:ascii="方正仿宋_GBK" w:eastAsia="方正仿宋_GBK" w:hAnsi="宋体" w:hint="eastAsia"/>
          <w:sz w:val="24"/>
          <w:szCs w:val="28"/>
        </w:rPr>
        <w:t>违约责</w:t>
      </w:r>
      <w:r>
        <w:rPr>
          <w:rFonts w:ascii="方正仿宋_GBK" w:eastAsia="方正仿宋_GBK" w:hAnsi="宋体" w:hint="eastAsia"/>
          <w:sz w:val="24"/>
          <w:szCs w:val="28"/>
        </w:rPr>
        <w:t>任。</w:t>
      </w:r>
    </w:p>
    <w:p w14:paraId="773F81B3" w14:textId="77777777"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（四）行车线路及里程</w:t>
      </w:r>
    </w:p>
    <w:tbl>
      <w:tblPr>
        <w:tblpPr w:leftFromText="180" w:rightFromText="180" w:vertAnchor="text" w:horzAnchor="margin" w:tblpXSpec="center" w:tblpY="599"/>
        <w:tblOverlap w:val="neve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tblLayout w:type="fixed"/>
        <w:tblCellMar>
          <w:left w:w="0" w:type="dxa"/>
          <w:right w:w="0" w:type="dxa"/>
        </w:tblCellMar>
        <w:tblLook w:val="04A0" w:firstRow="1" w:lastRow="0" w:firstColumn="1" w:lastColumn="0" w:noHBand="0" w:noVBand="1"/>
      </w:tblPr>
      <w:tblGrid>
        <w:gridCol w:w="1028"/>
        <w:gridCol w:w="129"/>
        <w:gridCol w:w="899"/>
        <w:gridCol w:w="653"/>
        <w:gridCol w:w="375"/>
        <w:gridCol w:w="1028"/>
        <w:gridCol w:w="14"/>
        <w:gridCol w:w="1134"/>
        <w:gridCol w:w="1134"/>
        <w:gridCol w:w="851"/>
        <w:gridCol w:w="992"/>
        <w:gridCol w:w="992"/>
      </w:tblGrid>
      <w:tr w:rsidR="00A35C10" w14:paraId="341CD725" w14:textId="77777777" w:rsidTr="00AF75DE">
        <w:trPr>
          <w:trHeight w:val="512"/>
          <w:jc w:val="center"/>
        </w:trPr>
        <w:tc>
          <w:tcPr>
            <w:tcW w:w="9229" w:type="dxa"/>
            <w:gridSpan w:val="12"/>
            <w:shd w:val="clear" w:color="auto" w:fill="auto"/>
            <w:noWrap/>
            <w:tcMar>
              <w:top w:w="15" w:type="dxa"/>
              <w:left w:w="15" w:type="dxa"/>
              <w:right w:w="15" w:type="dxa"/>
            </w:tcMar>
            <w:vAlign w:val="center"/>
          </w:tcPr>
          <w:p w14:paraId="549D5D9B" w14:textId="77777777" w:rsidR="00A35C10" w:rsidRDefault="00A35C10" w:rsidP="00AF75DE">
            <w:pPr>
              <w:widowControl/>
              <w:jc w:val="center"/>
              <w:textAlignment w:val="center"/>
              <w:rPr>
                <w:rFonts w:ascii="宋体" w:hAnsi="宋体" w:cs="宋体"/>
                <w:color w:val="000000"/>
                <w:sz w:val="48"/>
                <w:szCs w:val="48"/>
              </w:rPr>
            </w:pPr>
            <w:r>
              <w:rPr>
                <w:rFonts w:ascii="方正黑体_GBK" w:eastAsia="方正黑体_GBK" w:hAnsi="方正黑体_GBK" w:cs="方正黑体_GBK" w:hint="eastAsia"/>
                <w:color w:val="000000"/>
                <w:kern w:val="0"/>
                <w:sz w:val="32"/>
                <w:szCs w:val="32"/>
                <w:lang w:bidi="ar"/>
              </w:rPr>
              <w:t>南线交通车</w:t>
            </w:r>
          </w:p>
        </w:tc>
      </w:tr>
      <w:tr w:rsidR="00BB0E01" w14:paraId="5B0D7285" w14:textId="77777777" w:rsidTr="00B6369B">
        <w:trPr>
          <w:trHeight w:val="999"/>
          <w:jc w:val="center"/>
        </w:trPr>
        <w:tc>
          <w:tcPr>
            <w:tcW w:w="1028" w:type="dxa"/>
            <w:shd w:val="clear" w:color="auto" w:fill="auto"/>
            <w:noWrap/>
            <w:tcMar>
              <w:top w:w="15" w:type="dxa"/>
              <w:left w:w="15" w:type="dxa"/>
              <w:right w:w="15" w:type="dxa"/>
            </w:tcMar>
            <w:vAlign w:val="center"/>
          </w:tcPr>
          <w:p w14:paraId="74383B62" w14:textId="4626D761" w:rsidR="00A35C10" w:rsidRPr="00665F52" w:rsidRDefault="00AF75DE" w:rsidP="00AF75DE">
            <w:pPr>
              <w:widowControl/>
              <w:jc w:val="center"/>
              <w:textAlignment w:val="center"/>
              <w:rPr>
                <w:rFonts w:ascii="方正仿宋_GBK" w:eastAsia="方正仿宋_GBK" w:hAnsi="宋体" w:cs="宋体"/>
                <w:b/>
                <w:color w:val="000000"/>
                <w:sz w:val="22"/>
              </w:rPr>
            </w:pPr>
            <w:r w:rsidRPr="00665F52">
              <w:rPr>
                <w:rFonts w:ascii="方正仿宋_GBK" w:eastAsia="方正仿宋_GBK" w:hAnsi="宋体" w:cs="宋体" w:hint="eastAsia"/>
                <w:b/>
                <w:color w:val="000000"/>
                <w:sz w:val="22"/>
              </w:rPr>
              <w:t>上车地点</w:t>
            </w:r>
          </w:p>
        </w:tc>
        <w:tc>
          <w:tcPr>
            <w:tcW w:w="1028" w:type="dxa"/>
            <w:gridSpan w:val="2"/>
            <w:shd w:val="clear" w:color="auto" w:fill="auto"/>
            <w:tcMar>
              <w:top w:w="15" w:type="dxa"/>
              <w:left w:w="15" w:type="dxa"/>
              <w:right w:w="15" w:type="dxa"/>
            </w:tcMar>
            <w:vAlign w:val="center"/>
          </w:tcPr>
          <w:p w14:paraId="2C4B1E35"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陈家坪通用晶城站</w:t>
            </w:r>
          </w:p>
        </w:tc>
        <w:tc>
          <w:tcPr>
            <w:tcW w:w="1028" w:type="dxa"/>
            <w:gridSpan w:val="2"/>
            <w:shd w:val="clear" w:color="auto" w:fill="auto"/>
            <w:noWrap/>
            <w:tcMar>
              <w:top w:w="15" w:type="dxa"/>
              <w:left w:w="15" w:type="dxa"/>
              <w:right w:w="15" w:type="dxa"/>
            </w:tcMar>
            <w:vAlign w:val="center"/>
          </w:tcPr>
          <w:p w14:paraId="58D2979E"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谢家湾站（桥下）</w:t>
            </w:r>
          </w:p>
        </w:tc>
        <w:tc>
          <w:tcPr>
            <w:tcW w:w="1028" w:type="dxa"/>
            <w:shd w:val="clear" w:color="auto" w:fill="auto"/>
            <w:noWrap/>
            <w:tcMar>
              <w:top w:w="15" w:type="dxa"/>
              <w:left w:w="15" w:type="dxa"/>
              <w:right w:w="15" w:type="dxa"/>
            </w:tcMar>
            <w:vAlign w:val="center"/>
          </w:tcPr>
          <w:p w14:paraId="220F635D"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海峡路公交站</w:t>
            </w:r>
          </w:p>
        </w:tc>
        <w:tc>
          <w:tcPr>
            <w:tcW w:w="1148" w:type="dxa"/>
            <w:gridSpan w:val="2"/>
            <w:shd w:val="clear" w:color="auto" w:fill="auto"/>
            <w:noWrap/>
            <w:tcMar>
              <w:top w:w="15" w:type="dxa"/>
              <w:left w:w="15" w:type="dxa"/>
              <w:right w:w="15" w:type="dxa"/>
            </w:tcMar>
            <w:vAlign w:val="center"/>
          </w:tcPr>
          <w:p w14:paraId="4363ADE4"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海峡路口公交站</w:t>
            </w:r>
          </w:p>
        </w:tc>
        <w:tc>
          <w:tcPr>
            <w:tcW w:w="1134" w:type="dxa"/>
            <w:shd w:val="clear" w:color="auto" w:fill="auto"/>
            <w:noWrap/>
            <w:tcMar>
              <w:top w:w="15" w:type="dxa"/>
              <w:left w:w="15" w:type="dxa"/>
              <w:right w:w="15" w:type="dxa"/>
            </w:tcMar>
            <w:vAlign w:val="center"/>
          </w:tcPr>
          <w:p w14:paraId="6212EC20"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茶园地铁站（2号出口）</w:t>
            </w:r>
          </w:p>
        </w:tc>
        <w:tc>
          <w:tcPr>
            <w:tcW w:w="851" w:type="dxa"/>
            <w:shd w:val="clear" w:color="auto" w:fill="auto"/>
            <w:tcMar>
              <w:top w:w="15" w:type="dxa"/>
              <w:left w:w="15" w:type="dxa"/>
              <w:right w:w="15" w:type="dxa"/>
            </w:tcMar>
            <w:vAlign w:val="center"/>
          </w:tcPr>
          <w:p w14:paraId="0AF981D6"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长生桥地铁站（2号出口）</w:t>
            </w:r>
          </w:p>
        </w:tc>
        <w:tc>
          <w:tcPr>
            <w:tcW w:w="992" w:type="dxa"/>
            <w:shd w:val="clear" w:color="auto" w:fill="auto"/>
            <w:tcMar>
              <w:top w:w="15" w:type="dxa"/>
              <w:left w:w="15" w:type="dxa"/>
              <w:right w:w="15" w:type="dxa"/>
            </w:tcMar>
            <w:vAlign w:val="center"/>
          </w:tcPr>
          <w:p w14:paraId="20F6AC09"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sz w:val="22"/>
              </w:rPr>
              <w:t>洛碛场</w:t>
            </w:r>
          </w:p>
        </w:tc>
        <w:tc>
          <w:tcPr>
            <w:tcW w:w="992" w:type="dxa"/>
            <w:shd w:val="clear" w:color="auto" w:fill="auto"/>
            <w:tcMar>
              <w:top w:w="15" w:type="dxa"/>
              <w:left w:w="15" w:type="dxa"/>
              <w:right w:w="15" w:type="dxa"/>
            </w:tcMar>
            <w:vAlign w:val="center"/>
          </w:tcPr>
          <w:p w14:paraId="32329F13"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sz w:val="22"/>
              </w:rPr>
              <w:t>备注</w:t>
            </w:r>
          </w:p>
        </w:tc>
      </w:tr>
      <w:tr w:rsidR="00BB0E01" w:rsidRPr="00665F52" w14:paraId="211BFC81" w14:textId="77777777" w:rsidTr="00B6369B">
        <w:trPr>
          <w:trHeight w:val="539"/>
          <w:jc w:val="center"/>
        </w:trPr>
        <w:tc>
          <w:tcPr>
            <w:tcW w:w="1028" w:type="dxa"/>
            <w:shd w:val="clear" w:color="auto" w:fill="auto"/>
            <w:noWrap/>
            <w:tcMar>
              <w:top w:w="15" w:type="dxa"/>
              <w:left w:w="15" w:type="dxa"/>
              <w:right w:w="15" w:type="dxa"/>
            </w:tcMar>
            <w:vAlign w:val="center"/>
          </w:tcPr>
          <w:p w14:paraId="2DEF3142" w14:textId="374A867A" w:rsidR="00A35C10" w:rsidRPr="00665F52" w:rsidRDefault="005537FC" w:rsidP="00AF75DE">
            <w:pPr>
              <w:widowControl/>
              <w:jc w:val="center"/>
              <w:textAlignment w:val="center"/>
              <w:rPr>
                <w:rFonts w:ascii="方正仿宋_GBK" w:eastAsia="方正仿宋_GBK" w:hAnsi="宋体" w:cs="宋体"/>
                <w:b/>
                <w:color w:val="000000"/>
                <w:sz w:val="22"/>
              </w:rPr>
            </w:pPr>
            <w:r w:rsidRPr="00665F52">
              <w:rPr>
                <w:rFonts w:ascii="方正仿宋_GBK" w:eastAsia="方正仿宋_GBK" w:hAnsi="宋体" w:cs="宋体" w:hint="eastAsia"/>
                <w:b/>
                <w:color w:val="000000"/>
                <w:sz w:val="22"/>
              </w:rPr>
              <w:t>上班</w:t>
            </w:r>
            <w:r w:rsidR="00AF75DE" w:rsidRPr="00665F52">
              <w:rPr>
                <w:rFonts w:ascii="方正仿宋_GBK" w:eastAsia="方正仿宋_GBK" w:hAnsi="宋体" w:cs="宋体" w:hint="eastAsia"/>
                <w:b/>
                <w:color w:val="000000"/>
                <w:sz w:val="22"/>
              </w:rPr>
              <w:t>时间</w:t>
            </w:r>
          </w:p>
        </w:tc>
        <w:tc>
          <w:tcPr>
            <w:tcW w:w="1028" w:type="dxa"/>
            <w:gridSpan w:val="2"/>
            <w:shd w:val="clear" w:color="auto" w:fill="auto"/>
            <w:tcMar>
              <w:top w:w="15" w:type="dxa"/>
              <w:left w:w="15" w:type="dxa"/>
              <w:right w:w="15" w:type="dxa"/>
            </w:tcMar>
            <w:vAlign w:val="center"/>
          </w:tcPr>
          <w:p w14:paraId="4C417BC1"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7:00</w:t>
            </w:r>
          </w:p>
        </w:tc>
        <w:tc>
          <w:tcPr>
            <w:tcW w:w="1028" w:type="dxa"/>
            <w:gridSpan w:val="2"/>
            <w:shd w:val="clear" w:color="auto" w:fill="auto"/>
            <w:noWrap/>
            <w:tcMar>
              <w:top w:w="15" w:type="dxa"/>
              <w:left w:w="15" w:type="dxa"/>
              <w:right w:w="15" w:type="dxa"/>
            </w:tcMar>
            <w:vAlign w:val="center"/>
          </w:tcPr>
          <w:p w14:paraId="07357F99"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7:05</w:t>
            </w:r>
          </w:p>
        </w:tc>
        <w:tc>
          <w:tcPr>
            <w:tcW w:w="1028" w:type="dxa"/>
            <w:shd w:val="clear" w:color="auto" w:fill="auto"/>
            <w:noWrap/>
            <w:tcMar>
              <w:top w:w="15" w:type="dxa"/>
              <w:left w:w="15" w:type="dxa"/>
              <w:right w:w="15" w:type="dxa"/>
            </w:tcMar>
            <w:vAlign w:val="center"/>
          </w:tcPr>
          <w:p w14:paraId="2A6CB3F3"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7:10</w:t>
            </w:r>
          </w:p>
        </w:tc>
        <w:tc>
          <w:tcPr>
            <w:tcW w:w="1148" w:type="dxa"/>
            <w:gridSpan w:val="2"/>
            <w:shd w:val="clear" w:color="auto" w:fill="auto"/>
            <w:noWrap/>
            <w:tcMar>
              <w:top w:w="15" w:type="dxa"/>
              <w:left w:w="15" w:type="dxa"/>
              <w:right w:w="15" w:type="dxa"/>
            </w:tcMar>
            <w:vAlign w:val="center"/>
          </w:tcPr>
          <w:p w14:paraId="274040EE"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7:20</w:t>
            </w:r>
          </w:p>
        </w:tc>
        <w:tc>
          <w:tcPr>
            <w:tcW w:w="1134" w:type="dxa"/>
            <w:shd w:val="clear" w:color="auto" w:fill="auto"/>
            <w:noWrap/>
            <w:tcMar>
              <w:top w:w="15" w:type="dxa"/>
              <w:left w:w="15" w:type="dxa"/>
              <w:right w:w="15" w:type="dxa"/>
            </w:tcMar>
            <w:vAlign w:val="center"/>
          </w:tcPr>
          <w:p w14:paraId="6707A128"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7:50</w:t>
            </w:r>
          </w:p>
        </w:tc>
        <w:tc>
          <w:tcPr>
            <w:tcW w:w="851" w:type="dxa"/>
            <w:shd w:val="clear" w:color="auto" w:fill="auto"/>
            <w:noWrap/>
            <w:tcMar>
              <w:top w:w="15" w:type="dxa"/>
              <w:left w:w="15" w:type="dxa"/>
              <w:right w:w="15" w:type="dxa"/>
            </w:tcMar>
            <w:vAlign w:val="center"/>
          </w:tcPr>
          <w:p w14:paraId="2ABE6C4D" w14:textId="77777777" w:rsidR="00A35C10" w:rsidRPr="00665F52" w:rsidRDefault="00A35C10"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8:00</w:t>
            </w:r>
          </w:p>
        </w:tc>
        <w:tc>
          <w:tcPr>
            <w:tcW w:w="992" w:type="dxa"/>
            <w:shd w:val="clear" w:color="auto" w:fill="auto"/>
            <w:tcMar>
              <w:top w:w="15" w:type="dxa"/>
              <w:left w:w="15" w:type="dxa"/>
              <w:right w:w="15" w:type="dxa"/>
            </w:tcMar>
            <w:vAlign w:val="center"/>
          </w:tcPr>
          <w:p w14:paraId="664D879C" w14:textId="77777777" w:rsidR="00A35C10" w:rsidRPr="00665F52" w:rsidRDefault="00A35C10" w:rsidP="00AF75DE">
            <w:pPr>
              <w:jc w:val="center"/>
              <w:rPr>
                <w:rFonts w:ascii="方正仿宋_GBK" w:eastAsia="方正仿宋_GBK" w:hAnsi="宋体" w:cs="宋体"/>
                <w:color w:val="000000"/>
                <w:sz w:val="22"/>
              </w:rPr>
            </w:pPr>
          </w:p>
        </w:tc>
        <w:tc>
          <w:tcPr>
            <w:tcW w:w="992" w:type="dxa"/>
            <w:shd w:val="clear" w:color="auto" w:fill="auto"/>
            <w:tcMar>
              <w:top w:w="15" w:type="dxa"/>
              <w:left w:w="15" w:type="dxa"/>
              <w:right w:w="15" w:type="dxa"/>
            </w:tcMar>
            <w:vAlign w:val="center"/>
          </w:tcPr>
          <w:p w14:paraId="47584A02" w14:textId="0A559221" w:rsidR="00A35C10" w:rsidRPr="00665F52" w:rsidRDefault="00F93C10" w:rsidP="006E63DA">
            <w:pPr>
              <w:jc w:val="center"/>
              <w:rPr>
                <w:rFonts w:ascii="方正仿宋_GBK" w:eastAsia="方正仿宋_GBK" w:hAnsi="宋体" w:cs="宋体"/>
                <w:color w:val="000000"/>
                <w:sz w:val="22"/>
              </w:rPr>
            </w:pPr>
            <w:r w:rsidRPr="00665F52">
              <w:rPr>
                <w:rFonts w:ascii="方正仿宋_GBK" w:eastAsia="方正仿宋_GBK" w:hAnsi="宋体" w:cs="宋体" w:hint="eastAsia"/>
                <w:color w:val="000000"/>
                <w:sz w:val="22"/>
              </w:rPr>
              <w:t>约</w:t>
            </w:r>
            <w:r w:rsidR="006E63DA" w:rsidRPr="00665F52">
              <w:rPr>
                <w:rFonts w:ascii="方正仿宋_GBK" w:eastAsia="方正仿宋_GBK" w:hAnsi="宋体" w:cs="宋体" w:hint="eastAsia"/>
                <w:color w:val="000000"/>
                <w:sz w:val="22"/>
              </w:rPr>
              <w:t>70</w:t>
            </w:r>
            <w:r w:rsidR="005537FC" w:rsidRPr="00665F52">
              <w:rPr>
                <w:rFonts w:ascii="方正仿宋_GBK" w:eastAsia="方正仿宋_GBK" w:hAnsi="宋体" w:cs="宋体" w:hint="eastAsia"/>
                <w:color w:val="000000"/>
                <w:sz w:val="22"/>
              </w:rPr>
              <w:t>公里</w:t>
            </w:r>
          </w:p>
        </w:tc>
      </w:tr>
      <w:tr w:rsidR="003E2127" w:rsidRPr="00665F52" w14:paraId="49AD27E1" w14:textId="77777777" w:rsidTr="00B6369B">
        <w:trPr>
          <w:trHeight w:val="539"/>
          <w:jc w:val="center"/>
        </w:trPr>
        <w:tc>
          <w:tcPr>
            <w:tcW w:w="1028" w:type="dxa"/>
            <w:shd w:val="clear" w:color="auto" w:fill="auto"/>
            <w:noWrap/>
            <w:tcMar>
              <w:top w:w="15" w:type="dxa"/>
              <w:left w:w="15" w:type="dxa"/>
              <w:right w:w="15" w:type="dxa"/>
            </w:tcMar>
            <w:vAlign w:val="center"/>
          </w:tcPr>
          <w:p w14:paraId="0C240799" w14:textId="134A9316" w:rsidR="003E2127" w:rsidRPr="00665F52" w:rsidRDefault="005537FC" w:rsidP="00AF75DE">
            <w:pPr>
              <w:widowControl/>
              <w:jc w:val="center"/>
              <w:textAlignment w:val="center"/>
              <w:rPr>
                <w:rFonts w:ascii="方正仿宋_GBK" w:eastAsia="方正仿宋_GBK" w:hAnsi="宋体" w:cs="宋体"/>
                <w:b/>
                <w:color w:val="000000"/>
                <w:sz w:val="22"/>
              </w:rPr>
            </w:pPr>
            <w:r w:rsidRPr="00665F52">
              <w:rPr>
                <w:rFonts w:ascii="方正仿宋_GBK" w:eastAsia="方正仿宋_GBK" w:hAnsi="宋体" w:cs="宋体" w:hint="eastAsia"/>
                <w:b/>
                <w:color w:val="000000"/>
                <w:sz w:val="22"/>
              </w:rPr>
              <w:t>下班时间</w:t>
            </w:r>
          </w:p>
        </w:tc>
        <w:tc>
          <w:tcPr>
            <w:tcW w:w="1028" w:type="dxa"/>
            <w:gridSpan w:val="2"/>
            <w:shd w:val="clear" w:color="auto" w:fill="auto"/>
            <w:tcMar>
              <w:top w:w="15" w:type="dxa"/>
              <w:left w:w="15" w:type="dxa"/>
              <w:right w:w="15" w:type="dxa"/>
            </w:tcMar>
            <w:vAlign w:val="center"/>
          </w:tcPr>
          <w:p w14:paraId="5D442B4F" w14:textId="77777777" w:rsidR="003E2127" w:rsidRPr="00665F52" w:rsidRDefault="003E2127" w:rsidP="00AF75DE">
            <w:pPr>
              <w:widowControl/>
              <w:jc w:val="center"/>
              <w:textAlignment w:val="center"/>
              <w:rPr>
                <w:rFonts w:ascii="方正仿宋_GBK" w:eastAsia="方正仿宋_GBK" w:hAnsi="宋体" w:cs="宋体"/>
                <w:color w:val="000000"/>
                <w:kern w:val="0"/>
                <w:sz w:val="22"/>
                <w:lang w:bidi="ar"/>
              </w:rPr>
            </w:pPr>
          </w:p>
        </w:tc>
        <w:tc>
          <w:tcPr>
            <w:tcW w:w="1028" w:type="dxa"/>
            <w:gridSpan w:val="2"/>
            <w:shd w:val="clear" w:color="auto" w:fill="auto"/>
            <w:noWrap/>
            <w:tcMar>
              <w:top w:w="15" w:type="dxa"/>
              <w:left w:w="15" w:type="dxa"/>
              <w:right w:w="15" w:type="dxa"/>
            </w:tcMar>
            <w:vAlign w:val="center"/>
          </w:tcPr>
          <w:p w14:paraId="1B3E4E6B" w14:textId="77777777" w:rsidR="003E2127" w:rsidRPr="00665F52" w:rsidRDefault="003E2127" w:rsidP="00AF75DE">
            <w:pPr>
              <w:widowControl/>
              <w:jc w:val="center"/>
              <w:textAlignment w:val="center"/>
              <w:rPr>
                <w:rFonts w:ascii="方正仿宋_GBK" w:eastAsia="方正仿宋_GBK" w:hAnsi="宋体" w:cs="宋体"/>
                <w:color w:val="000000"/>
                <w:kern w:val="0"/>
                <w:sz w:val="22"/>
                <w:lang w:bidi="ar"/>
              </w:rPr>
            </w:pPr>
          </w:p>
        </w:tc>
        <w:tc>
          <w:tcPr>
            <w:tcW w:w="1028" w:type="dxa"/>
            <w:shd w:val="clear" w:color="auto" w:fill="auto"/>
            <w:noWrap/>
            <w:tcMar>
              <w:top w:w="15" w:type="dxa"/>
              <w:left w:w="15" w:type="dxa"/>
              <w:right w:w="15" w:type="dxa"/>
            </w:tcMar>
            <w:vAlign w:val="center"/>
          </w:tcPr>
          <w:p w14:paraId="405314BF" w14:textId="77777777" w:rsidR="003E2127" w:rsidRPr="00665F52" w:rsidRDefault="003E2127" w:rsidP="00AF75DE">
            <w:pPr>
              <w:widowControl/>
              <w:jc w:val="center"/>
              <w:textAlignment w:val="center"/>
              <w:rPr>
                <w:rFonts w:ascii="方正仿宋_GBK" w:eastAsia="方正仿宋_GBK" w:hAnsi="宋体" w:cs="宋体"/>
                <w:color w:val="000000"/>
                <w:kern w:val="0"/>
                <w:sz w:val="22"/>
                <w:lang w:bidi="ar"/>
              </w:rPr>
            </w:pPr>
          </w:p>
        </w:tc>
        <w:tc>
          <w:tcPr>
            <w:tcW w:w="1148" w:type="dxa"/>
            <w:gridSpan w:val="2"/>
            <w:shd w:val="clear" w:color="auto" w:fill="auto"/>
            <w:noWrap/>
            <w:tcMar>
              <w:top w:w="15" w:type="dxa"/>
              <w:left w:w="15" w:type="dxa"/>
              <w:right w:w="15" w:type="dxa"/>
            </w:tcMar>
            <w:vAlign w:val="center"/>
          </w:tcPr>
          <w:p w14:paraId="4E4FADDD" w14:textId="77777777" w:rsidR="003E2127" w:rsidRPr="00665F52" w:rsidRDefault="003E2127" w:rsidP="00AF75DE">
            <w:pPr>
              <w:widowControl/>
              <w:jc w:val="center"/>
              <w:textAlignment w:val="center"/>
              <w:rPr>
                <w:rFonts w:ascii="方正仿宋_GBK" w:eastAsia="方正仿宋_GBK" w:hAnsi="宋体" w:cs="宋体"/>
                <w:color w:val="000000"/>
                <w:kern w:val="0"/>
                <w:sz w:val="22"/>
                <w:lang w:bidi="ar"/>
              </w:rPr>
            </w:pPr>
          </w:p>
        </w:tc>
        <w:tc>
          <w:tcPr>
            <w:tcW w:w="1134" w:type="dxa"/>
            <w:shd w:val="clear" w:color="auto" w:fill="auto"/>
            <w:noWrap/>
            <w:tcMar>
              <w:top w:w="15" w:type="dxa"/>
              <w:left w:w="15" w:type="dxa"/>
              <w:right w:w="15" w:type="dxa"/>
            </w:tcMar>
            <w:vAlign w:val="center"/>
          </w:tcPr>
          <w:p w14:paraId="61CDE641" w14:textId="77777777" w:rsidR="003E2127" w:rsidRPr="00665F52" w:rsidRDefault="003E2127" w:rsidP="00AF75DE">
            <w:pPr>
              <w:widowControl/>
              <w:jc w:val="center"/>
              <w:textAlignment w:val="center"/>
              <w:rPr>
                <w:rFonts w:ascii="方正仿宋_GBK" w:eastAsia="方正仿宋_GBK" w:hAnsi="宋体" w:cs="宋体"/>
                <w:color w:val="000000"/>
                <w:kern w:val="0"/>
                <w:sz w:val="22"/>
                <w:lang w:bidi="ar"/>
              </w:rPr>
            </w:pPr>
          </w:p>
        </w:tc>
        <w:tc>
          <w:tcPr>
            <w:tcW w:w="851" w:type="dxa"/>
            <w:shd w:val="clear" w:color="auto" w:fill="auto"/>
            <w:noWrap/>
            <w:tcMar>
              <w:top w:w="15" w:type="dxa"/>
              <w:left w:w="15" w:type="dxa"/>
              <w:right w:w="15" w:type="dxa"/>
            </w:tcMar>
            <w:vAlign w:val="center"/>
          </w:tcPr>
          <w:p w14:paraId="330725D4" w14:textId="597D96B5" w:rsidR="003E2127" w:rsidRPr="00665F52" w:rsidRDefault="003E2127" w:rsidP="00AF75DE">
            <w:pPr>
              <w:widowControl/>
              <w:jc w:val="center"/>
              <w:textAlignment w:val="center"/>
              <w:rPr>
                <w:rFonts w:ascii="方正仿宋_GBK" w:eastAsia="方正仿宋_GBK" w:hAnsi="宋体" w:cs="宋体"/>
                <w:color w:val="000000"/>
                <w:kern w:val="0"/>
                <w:sz w:val="22"/>
                <w:lang w:bidi="ar"/>
              </w:rPr>
            </w:pPr>
          </w:p>
        </w:tc>
        <w:tc>
          <w:tcPr>
            <w:tcW w:w="992" w:type="dxa"/>
            <w:shd w:val="clear" w:color="auto" w:fill="auto"/>
            <w:tcMar>
              <w:top w:w="15" w:type="dxa"/>
              <w:left w:w="15" w:type="dxa"/>
              <w:right w:w="15" w:type="dxa"/>
            </w:tcMar>
            <w:vAlign w:val="center"/>
          </w:tcPr>
          <w:p w14:paraId="3443042B" w14:textId="420B8455" w:rsidR="003E2127" w:rsidRPr="00665F52" w:rsidRDefault="0093719A" w:rsidP="00AF75DE">
            <w:pPr>
              <w:jc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17:00</w:t>
            </w:r>
          </w:p>
        </w:tc>
        <w:tc>
          <w:tcPr>
            <w:tcW w:w="992" w:type="dxa"/>
            <w:shd w:val="clear" w:color="auto" w:fill="auto"/>
            <w:tcMar>
              <w:top w:w="15" w:type="dxa"/>
              <w:left w:w="15" w:type="dxa"/>
              <w:right w:w="15" w:type="dxa"/>
            </w:tcMar>
            <w:vAlign w:val="center"/>
          </w:tcPr>
          <w:p w14:paraId="0A03AA69" w14:textId="158BE872" w:rsidR="003E2127" w:rsidRPr="00665F52" w:rsidRDefault="005537FC" w:rsidP="006E63DA">
            <w:pPr>
              <w:jc w:val="center"/>
              <w:rPr>
                <w:rFonts w:ascii="方正仿宋_GBK" w:eastAsia="方正仿宋_GBK" w:hAnsi="宋体" w:cs="宋体"/>
                <w:color w:val="000000"/>
                <w:sz w:val="22"/>
              </w:rPr>
            </w:pPr>
            <w:r w:rsidRPr="00665F52">
              <w:rPr>
                <w:rFonts w:ascii="方正仿宋_GBK" w:eastAsia="方正仿宋_GBK" w:hAnsi="宋体" w:cs="宋体" w:hint="eastAsia"/>
                <w:color w:val="000000"/>
                <w:sz w:val="22"/>
              </w:rPr>
              <w:t>约</w:t>
            </w:r>
            <w:r w:rsidR="006E63DA" w:rsidRPr="00665F52">
              <w:rPr>
                <w:rFonts w:ascii="方正仿宋_GBK" w:eastAsia="方正仿宋_GBK" w:hAnsi="宋体" w:cs="宋体" w:hint="eastAsia"/>
                <w:color w:val="000000"/>
                <w:sz w:val="22"/>
              </w:rPr>
              <w:t>70</w:t>
            </w:r>
            <w:r w:rsidRPr="00665F52">
              <w:rPr>
                <w:rFonts w:ascii="方正仿宋_GBK" w:eastAsia="方正仿宋_GBK" w:hAnsi="宋体" w:cs="宋体" w:hint="eastAsia"/>
                <w:color w:val="000000"/>
                <w:sz w:val="22"/>
              </w:rPr>
              <w:t>公里</w:t>
            </w:r>
          </w:p>
        </w:tc>
      </w:tr>
      <w:tr w:rsidR="00A35C10" w:rsidRPr="00665F52" w14:paraId="6610BB53" w14:textId="77777777" w:rsidTr="00AF75DE">
        <w:trPr>
          <w:trHeight w:val="512"/>
          <w:jc w:val="center"/>
        </w:trPr>
        <w:tc>
          <w:tcPr>
            <w:tcW w:w="9229" w:type="dxa"/>
            <w:gridSpan w:val="12"/>
            <w:shd w:val="clear" w:color="auto" w:fill="auto"/>
            <w:noWrap/>
            <w:tcMar>
              <w:top w:w="15" w:type="dxa"/>
              <w:left w:w="15" w:type="dxa"/>
              <w:right w:w="15" w:type="dxa"/>
            </w:tcMar>
            <w:vAlign w:val="center"/>
          </w:tcPr>
          <w:p w14:paraId="49B2A92B" w14:textId="77777777" w:rsidR="00A35C10" w:rsidRPr="00665F52" w:rsidRDefault="00A35C10" w:rsidP="00AF75DE">
            <w:pPr>
              <w:widowControl/>
              <w:jc w:val="center"/>
              <w:textAlignment w:val="center"/>
              <w:rPr>
                <w:rFonts w:ascii="方正仿宋_GBK" w:eastAsia="方正仿宋_GBK" w:hAnsi="宋体" w:cs="宋体"/>
                <w:color w:val="000000"/>
                <w:sz w:val="48"/>
                <w:szCs w:val="48"/>
              </w:rPr>
            </w:pPr>
            <w:r w:rsidRPr="00665F52">
              <w:rPr>
                <w:rFonts w:ascii="方正仿宋_GBK" w:eastAsia="方正仿宋_GBK" w:hAnsi="方正黑体_GBK" w:cs="方正黑体_GBK" w:hint="eastAsia"/>
                <w:color w:val="000000"/>
                <w:kern w:val="0"/>
                <w:sz w:val="32"/>
                <w:szCs w:val="32"/>
                <w:lang w:bidi="ar"/>
              </w:rPr>
              <w:t>北线交通车</w:t>
            </w:r>
          </w:p>
        </w:tc>
      </w:tr>
      <w:tr w:rsidR="0093719A" w:rsidRPr="00665F52" w14:paraId="4181058F" w14:textId="77777777" w:rsidTr="00B6369B">
        <w:trPr>
          <w:trHeight w:val="512"/>
          <w:jc w:val="center"/>
        </w:trPr>
        <w:tc>
          <w:tcPr>
            <w:tcW w:w="1157" w:type="dxa"/>
            <w:gridSpan w:val="2"/>
            <w:shd w:val="clear" w:color="auto" w:fill="auto"/>
            <w:noWrap/>
            <w:tcMar>
              <w:top w:w="15" w:type="dxa"/>
              <w:left w:w="15" w:type="dxa"/>
              <w:right w:w="15" w:type="dxa"/>
            </w:tcMar>
            <w:vAlign w:val="center"/>
          </w:tcPr>
          <w:p w14:paraId="35D84B4F" w14:textId="0E78F281" w:rsidR="0093719A" w:rsidRPr="00665F52" w:rsidRDefault="0093719A" w:rsidP="00AF75DE">
            <w:pPr>
              <w:widowControl/>
              <w:jc w:val="center"/>
              <w:textAlignment w:val="center"/>
              <w:rPr>
                <w:rFonts w:ascii="方正仿宋_GBK" w:eastAsia="方正仿宋_GBK" w:hAnsi="宋体" w:cs="宋体"/>
                <w:b/>
                <w:color w:val="000000"/>
                <w:sz w:val="22"/>
              </w:rPr>
            </w:pPr>
            <w:r w:rsidRPr="00665F52">
              <w:rPr>
                <w:rFonts w:ascii="方正仿宋_GBK" w:eastAsia="方正仿宋_GBK" w:hAnsi="宋体" w:cs="宋体" w:hint="eastAsia"/>
                <w:b/>
                <w:color w:val="000000"/>
                <w:sz w:val="22"/>
              </w:rPr>
              <w:t>上车地点</w:t>
            </w:r>
          </w:p>
        </w:tc>
        <w:tc>
          <w:tcPr>
            <w:tcW w:w="1552" w:type="dxa"/>
            <w:gridSpan w:val="2"/>
            <w:shd w:val="clear" w:color="auto" w:fill="auto"/>
            <w:tcMar>
              <w:top w:w="15" w:type="dxa"/>
              <w:left w:w="15" w:type="dxa"/>
              <w:right w:w="15" w:type="dxa"/>
            </w:tcMar>
            <w:vAlign w:val="center"/>
          </w:tcPr>
          <w:p w14:paraId="45CDD58A"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红旗河沟渝通宾馆站（3号出口）</w:t>
            </w:r>
          </w:p>
        </w:tc>
        <w:tc>
          <w:tcPr>
            <w:tcW w:w="1417" w:type="dxa"/>
            <w:gridSpan w:val="3"/>
            <w:shd w:val="clear" w:color="auto" w:fill="auto"/>
            <w:tcMar>
              <w:top w:w="15" w:type="dxa"/>
              <w:left w:w="15" w:type="dxa"/>
              <w:right w:w="15" w:type="dxa"/>
            </w:tcMar>
            <w:vAlign w:val="center"/>
          </w:tcPr>
          <w:p w14:paraId="0485DFAF"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嘉州轻轨站（3B出口）</w:t>
            </w:r>
          </w:p>
        </w:tc>
        <w:tc>
          <w:tcPr>
            <w:tcW w:w="1134" w:type="dxa"/>
            <w:shd w:val="clear" w:color="auto" w:fill="auto"/>
            <w:noWrap/>
            <w:tcMar>
              <w:top w:w="15" w:type="dxa"/>
              <w:left w:w="15" w:type="dxa"/>
              <w:right w:w="15" w:type="dxa"/>
            </w:tcMar>
            <w:vAlign w:val="center"/>
          </w:tcPr>
          <w:p w14:paraId="1EE2FA2B"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新牌坊哈弗轻舟车站（天桥）</w:t>
            </w:r>
          </w:p>
        </w:tc>
        <w:tc>
          <w:tcPr>
            <w:tcW w:w="1985" w:type="dxa"/>
            <w:gridSpan w:val="2"/>
            <w:shd w:val="clear" w:color="auto" w:fill="auto"/>
            <w:noWrap/>
            <w:tcMar>
              <w:top w:w="15" w:type="dxa"/>
              <w:left w:w="15" w:type="dxa"/>
              <w:right w:w="15" w:type="dxa"/>
            </w:tcMar>
            <w:vAlign w:val="center"/>
          </w:tcPr>
          <w:p w14:paraId="23117753" w14:textId="63D8188C"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sz w:val="22"/>
              </w:rPr>
              <w:t>三亚湾公交站</w:t>
            </w:r>
          </w:p>
        </w:tc>
        <w:tc>
          <w:tcPr>
            <w:tcW w:w="992" w:type="dxa"/>
            <w:shd w:val="clear" w:color="auto" w:fill="auto"/>
            <w:tcMar>
              <w:top w:w="15" w:type="dxa"/>
              <w:left w:w="15" w:type="dxa"/>
              <w:right w:w="15" w:type="dxa"/>
            </w:tcMar>
            <w:vAlign w:val="center"/>
          </w:tcPr>
          <w:p w14:paraId="701B5F3A"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洛碛场</w:t>
            </w:r>
          </w:p>
        </w:tc>
        <w:tc>
          <w:tcPr>
            <w:tcW w:w="992" w:type="dxa"/>
            <w:shd w:val="clear" w:color="auto" w:fill="auto"/>
            <w:vAlign w:val="center"/>
          </w:tcPr>
          <w:p w14:paraId="65211720" w14:textId="77777777" w:rsidR="0093719A" w:rsidRPr="00665F52" w:rsidRDefault="0093719A" w:rsidP="00AF75DE">
            <w:pPr>
              <w:widowControl/>
              <w:spacing w:line="480" w:lineRule="auto"/>
              <w:jc w:val="center"/>
              <w:rPr>
                <w:rFonts w:ascii="方正仿宋_GBK" w:eastAsia="方正仿宋_GBK"/>
              </w:rPr>
            </w:pPr>
            <w:r w:rsidRPr="00665F52">
              <w:rPr>
                <w:rFonts w:ascii="方正仿宋_GBK" w:eastAsia="方正仿宋_GBK" w:hAnsi="宋体" w:cs="宋体" w:hint="eastAsia"/>
                <w:color w:val="000000"/>
                <w:kern w:val="0"/>
                <w:sz w:val="22"/>
                <w:lang w:bidi="ar"/>
              </w:rPr>
              <w:t>备注</w:t>
            </w:r>
          </w:p>
        </w:tc>
      </w:tr>
      <w:tr w:rsidR="0093719A" w:rsidRPr="00665F52" w14:paraId="27DAC34C" w14:textId="77777777" w:rsidTr="00B6369B">
        <w:trPr>
          <w:trHeight w:val="512"/>
          <w:jc w:val="center"/>
        </w:trPr>
        <w:tc>
          <w:tcPr>
            <w:tcW w:w="1157" w:type="dxa"/>
            <w:gridSpan w:val="2"/>
            <w:shd w:val="clear" w:color="auto" w:fill="auto"/>
            <w:noWrap/>
            <w:tcMar>
              <w:top w:w="15" w:type="dxa"/>
              <w:left w:w="15" w:type="dxa"/>
              <w:right w:w="15" w:type="dxa"/>
            </w:tcMar>
            <w:vAlign w:val="center"/>
          </w:tcPr>
          <w:p w14:paraId="0DBF1E1D" w14:textId="3AA9331E" w:rsidR="0093719A" w:rsidRPr="00665F52" w:rsidRDefault="0093719A" w:rsidP="00AF75DE">
            <w:pPr>
              <w:widowControl/>
              <w:jc w:val="center"/>
              <w:textAlignment w:val="center"/>
              <w:rPr>
                <w:rFonts w:ascii="方正仿宋_GBK" w:eastAsia="方正仿宋_GBK" w:hAnsi="宋体" w:cs="宋体"/>
                <w:b/>
                <w:color w:val="000000"/>
                <w:sz w:val="22"/>
              </w:rPr>
            </w:pPr>
            <w:r w:rsidRPr="00665F52">
              <w:rPr>
                <w:rFonts w:ascii="方正仿宋_GBK" w:eastAsia="方正仿宋_GBK" w:hAnsi="宋体" w:cs="宋体" w:hint="eastAsia"/>
                <w:b/>
                <w:color w:val="000000"/>
                <w:sz w:val="22"/>
              </w:rPr>
              <w:t>上班时间</w:t>
            </w:r>
          </w:p>
        </w:tc>
        <w:tc>
          <w:tcPr>
            <w:tcW w:w="1552" w:type="dxa"/>
            <w:gridSpan w:val="2"/>
            <w:shd w:val="clear" w:color="auto" w:fill="auto"/>
            <w:tcMar>
              <w:top w:w="15" w:type="dxa"/>
              <w:left w:w="15" w:type="dxa"/>
              <w:right w:w="15" w:type="dxa"/>
            </w:tcMar>
            <w:vAlign w:val="center"/>
          </w:tcPr>
          <w:p w14:paraId="77F2E5DF"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7:45</w:t>
            </w:r>
          </w:p>
        </w:tc>
        <w:tc>
          <w:tcPr>
            <w:tcW w:w="1417" w:type="dxa"/>
            <w:gridSpan w:val="3"/>
            <w:shd w:val="clear" w:color="auto" w:fill="auto"/>
            <w:noWrap/>
            <w:tcMar>
              <w:top w:w="15" w:type="dxa"/>
              <w:left w:w="15" w:type="dxa"/>
              <w:right w:w="15" w:type="dxa"/>
            </w:tcMar>
            <w:vAlign w:val="center"/>
          </w:tcPr>
          <w:p w14:paraId="3C6983B7"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7:47</w:t>
            </w:r>
          </w:p>
        </w:tc>
        <w:tc>
          <w:tcPr>
            <w:tcW w:w="1134" w:type="dxa"/>
            <w:shd w:val="clear" w:color="auto" w:fill="auto"/>
            <w:noWrap/>
            <w:tcMar>
              <w:top w:w="15" w:type="dxa"/>
              <w:left w:w="15" w:type="dxa"/>
              <w:right w:w="15" w:type="dxa"/>
            </w:tcMar>
            <w:vAlign w:val="center"/>
          </w:tcPr>
          <w:p w14:paraId="36EEC5F1" w14:textId="77777777" w:rsidR="0093719A" w:rsidRPr="00665F52" w:rsidRDefault="0093719A" w:rsidP="00AF75DE">
            <w:pPr>
              <w:widowControl/>
              <w:jc w:val="center"/>
              <w:textAlignment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7:50</w:t>
            </w:r>
          </w:p>
        </w:tc>
        <w:tc>
          <w:tcPr>
            <w:tcW w:w="1985" w:type="dxa"/>
            <w:gridSpan w:val="2"/>
            <w:shd w:val="clear" w:color="auto" w:fill="auto"/>
            <w:noWrap/>
            <w:tcMar>
              <w:top w:w="15" w:type="dxa"/>
              <w:left w:w="15" w:type="dxa"/>
              <w:right w:w="15" w:type="dxa"/>
            </w:tcMar>
            <w:vAlign w:val="center"/>
          </w:tcPr>
          <w:p w14:paraId="2522CE5F" w14:textId="43A95933" w:rsidR="0093719A" w:rsidRPr="00665F52" w:rsidRDefault="0093719A" w:rsidP="00AF75DE">
            <w:pPr>
              <w:jc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8:05</w:t>
            </w:r>
          </w:p>
        </w:tc>
        <w:tc>
          <w:tcPr>
            <w:tcW w:w="992" w:type="dxa"/>
            <w:shd w:val="clear" w:color="auto" w:fill="auto"/>
            <w:noWrap/>
            <w:tcMar>
              <w:top w:w="15" w:type="dxa"/>
              <w:left w:w="15" w:type="dxa"/>
              <w:right w:w="15" w:type="dxa"/>
            </w:tcMar>
            <w:vAlign w:val="center"/>
          </w:tcPr>
          <w:p w14:paraId="4353DEF1" w14:textId="77777777" w:rsidR="0093719A" w:rsidRPr="00665F52" w:rsidRDefault="0093719A" w:rsidP="00AF75DE">
            <w:pPr>
              <w:jc w:val="center"/>
              <w:rPr>
                <w:rFonts w:ascii="方正仿宋_GBK" w:eastAsia="方正仿宋_GBK" w:hAnsi="宋体" w:cs="宋体"/>
                <w:color w:val="000000"/>
                <w:sz w:val="22"/>
              </w:rPr>
            </w:pPr>
          </w:p>
        </w:tc>
        <w:tc>
          <w:tcPr>
            <w:tcW w:w="992" w:type="dxa"/>
            <w:shd w:val="clear" w:color="auto" w:fill="auto"/>
            <w:vAlign w:val="center"/>
          </w:tcPr>
          <w:p w14:paraId="039C8D06" w14:textId="0B446D77" w:rsidR="0093719A" w:rsidRPr="00665F52" w:rsidRDefault="0093719A" w:rsidP="001F2528">
            <w:pPr>
              <w:widowControl/>
              <w:jc w:val="left"/>
              <w:rPr>
                <w:rFonts w:ascii="方正仿宋_GBK" w:eastAsia="方正仿宋_GBK"/>
              </w:rPr>
            </w:pPr>
            <w:r w:rsidRPr="00665F52">
              <w:rPr>
                <w:rFonts w:ascii="方正仿宋_GBK" w:eastAsia="方正仿宋_GBK" w:hAnsi="宋体" w:cs="宋体" w:hint="eastAsia"/>
                <w:color w:val="000000"/>
                <w:sz w:val="22"/>
              </w:rPr>
              <w:t>约60公里</w:t>
            </w:r>
          </w:p>
        </w:tc>
      </w:tr>
      <w:tr w:rsidR="0093719A" w:rsidRPr="00665F52" w14:paraId="64231B6A" w14:textId="77777777" w:rsidTr="00B6369B">
        <w:trPr>
          <w:trHeight w:val="512"/>
          <w:jc w:val="center"/>
        </w:trPr>
        <w:tc>
          <w:tcPr>
            <w:tcW w:w="1157" w:type="dxa"/>
            <w:gridSpan w:val="2"/>
            <w:shd w:val="clear" w:color="auto" w:fill="auto"/>
            <w:noWrap/>
            <w:tcMar>
              <w:top w:w="15" w:type="dxa"/>
              <w:left w:w="15" w:type="dxa"/>
              <w:right w:w="15" w:type="dxa"/>
            </w:tcMar>
            <w:vAlign w:val="center"/>
          </w:tcPr>
          <w:p w14:paraId="356AA7F6" w14:textId="09066BAD" w:rsidR="0093719A" w:rsidRPr="00665F52" w:rsidRDefault="0093719A" w:rsidP="00AF75DE">
            <w:pPr>
              <w:widowControl/>
              <w:jc w:val="center"/>
              <w:textAlignment w:val="center"/>
              <w:rPr>
                <w:rFonts w:ascii="方正仿宋_GBK" w:eastAsia="方正仿宋_GBK" w:hAnsi="宋体" w:cs="宋体"/>
                <w:b/>
                <w:color w:val="000000"/>
                <w:sz w:val="22"/>
              </w:rPr>
            </w:pPr>
            <w:r w:rsidRPr="00665F52">
              <w:rPr>
                <w:rFonts w:ascii="方正仿宋_GBK" w:eastAsia="方正仿宋_GBK" w:hAnsi="宋体" w:cs="宋体" w:hint="eastAsia"/>
                <w:b/>
                <w:color w:val="000000"/>
                <w:sz w:val="22"/>
              </w:rPr>
              <w:t>下班时间</w:t>
            </w:r>
          </w:p>
        </w:tc>
        <w:tc>
          <w:tcPr>
            <w:tcW w:w="1552" w:type="dxa"/>
            <w:gridSpan w:val="2"/>
            <w:shd w:val="clear" w:color="auto" w:fill="auto"/>
            <w:tcMar>
              <w:top w:w="15" w:type="dxa"/>
              <w:left w:w="15" w:type="dxa"/>
              <w:right w:w="15" w:type="dxa"/>
            </w:tcMar>
            <w:vAlign w:val="center"/>
          </w:tcPr>
          <w:p w14:paraId="57BA5D69" w14:textId="77777777" w:rsidR="0093719A" w:rsidRPr="00665F52" w:rsidRDefault="0093719A" w:rsidP="00AF75DE">
            <w:pPr>
              <w:widowControl/>
              <w:jc w:val="center"/>
              <w:textAlignment w:val="center"/>
              <w:rPr>
                <w:rFonts w:ascii="方正仿宋_GBK" w:eastAsia="方正仿宋_GBK" w:hAnsi="宋体" w:cs="宋体"/>
                <w:color w:val="000000"/>
                <w:kern w:val="0"/>
                <w:sz w:val="22"/>
                <w:lang w:bidi="ar"/>
              </w:rPr>
            </w:pPr>
          </w:p>
        </w:tc>
        <w:tc>
          <w:tcPr>
            <w:tcW w:w="1417" w:type="dxa"/>
            <w:gridSpan w:val="3"/>
            <w:shd w:val="clear" w:color="auto" w:fill="auto"/>
            <w:noWrap/>
            <w:tcMar>
              <w:top w:w="15" w:type="dxa"/>
              <w:left w:w="15" w:type="dxa"/>
              <w:right w:w="15" w:type="dxa"/>
            </w:tcMar>
            <w:vAlign w:val="center"/>
          </w:tcPr>
          <w:p w14:paraId="239E6534" w14:textId="77777777" w:rsidR="0093719A" w:rsidRPr="00665F52" w:rsidRDefault="0093719A" w:rsidP="00AF75DE">
            <w:pPr>
              <w:widowControl/>
              <w:jc w:val="center"/>
              <w:textAlignment w:val="center"/>
              <w:rPr>
                <w:rFonts w:ascii="方正仿宋_GBK" w:eastAsia="方正仿宋_GBK" w:hAnsi="宋体" w:cs="宋体"/>
                <w:color w:val="000000"/>
                <w:kern w:val="0"/>
                <w:sz w:val="22"/>
                <w:lang w:bidi="ar"/>
              </w:rPr>
            </w:pPr>
          </w:p>
        </w:tc>
        <w:tc>
          <w:tcPr>
            <w:tcW w:w="1134" w:type="dxa"/>
            <w:shd w:val="clear" w:color="auto" w:fill="auto"/>
            <w:noWrap/>
            <w:tcMar>
              <w:top w:w="15" w:type="dxa"/>
              <w:left w:w="15" w:type="dxa"/>
              <w:right w:w="15" w:type="dxa"/>
            </w:tcMar>
            <w:vAlign w:val="center"/>
          </w:tcPr>
          <w:p w14:paraId="0E9D507D" w14:textId="77777777" w:rsidR="0093719A" w:rsidRPr="00665F52" w:rsidRDefault="0093719A" w:rsidP="00AF75DE">
            <w:pPr>
              <w:widowControl/>
              <w:jc w:val="center"/>
              <w:textAlignment w:val="center"/>
              <w:rPr>
                <w:rFonts w:ascii="方正仿宋_GBK" w:eastAsia="方正仿宋_GBK" w:hAnsi="宋体" w:cs="宋体"/>
                <w:color w:val="000000"/>
                <w:kern w:val="0"/>
                <w:sz w:val="22"/>
                <w:lang w:bidi="ar"/>
              </w:rPr>
            </w:pPr>
          </w:p>
        </w:tc>
        <w:tc>
          <w:tcPr>
            <w:tcW w:w="1985" w:type="dxa"/>
            <w:gridSpan w:val="2"/>
            <w:shd w:val="clear" w:color="auto" w:fill="auto"/>
            <w:noWrap/>
            <w:tcMar>
              <w:top w:w="15" w:type="dxa"/>
              <w:left w:w="15" w:type="dxa"/>
              <w:right w:w="15" w:type="dxa"/>
            </w:tcMar>
            <w:vAlign w:val="center"/>
          </w:tcPr>
          <w:p w14:paraId="6DEBF759" w14:textId="380DC1DC" w:rsidR="0093719A" w:rsidRPr="00665F52" w:rsidRDefault="0093719A" w:rsidP="00AF75DE">
            <w:pPr>
              <w:jc w:val="center"/>
              <w:rPr>
                <w:rFonts w:ascii="方正仿宋_GBK" w:eastAsia="方正仿宋_GBK" w:hAnsi="宋体" w:cs="宋体"/>
                <w:color w:val="000000"/>
                <w:kern w:val="0"/>
                <w:sz w:val="22"/>
                <w:lang w:bidi="ar"/>
              </w:rPr>
            </w:pPr>
          </w:p>
        </w:tc>
        <w:tc>
          <w:tcPr>
            <w:tcW w:w="992" w:type="dxa"/>
            <w:shd w:val="clear" w:color="auto" w:fill="auto"/>
            <w:noWrap/>
            <w:tcMar>
              <w:top w:w="15" w:type="dxa"/>
              <w:left w:w="15" w:type="dxa"/>
              <w:right w:w="15" w:type="dxa"/>
            </w:tcMar>
            <w:vAlign w:val="center"/>
          </w:tcPr>
          <w:p w14:paraId="107D1210" w14:textId="02D2DF1B" w:rsidR="0093719A" w:rsidRPr="00665F52" w:rsidRDefault="0093719A" w:rsidP="00AF75DE">
            <w:pPr>
              <w:jc w:val="center"/>
              <w:rPr>
                <w:rFonts w:ascii="方正仿宋_GBK" w:eastAsia="方正仿宋_GBK" w:hAnsi="宋体" w:cs="宋体"/>
                <w:color w:val="000000"/>
                <w:sz w:val="22"/>
              </w:rPr>
            </w:pPr>
            <w:r w:rsidRPr="00665F52">
              <w:rPr>
                <w:rFonts w:ascii="方正仿宋_GBK" w:eastAsia="方正仿宋_GBK" w:hAnsi="宋体" w:cs="宋体" w:hint="eastAsia"/>
                <w:color w:val="000000"/>
                <w:kern w:val="0"/>
                <w:sz w:val="22"/>
                <w:lang w:bidi="ar"/>
              </w:rPr>
              <w:t>17:00</w:t>
            </w:r>
          </w:p>
        </w:tc>
        <w:tc>
          <w:tcPr>
            <w:tcW w:w="992" w:type="dxa"/>
            <w:shd w:val="clear" w:color="auto" w:fill="auto"/>
            <w:vAlign w:val="center"/>
          </w:tcPr>
          <w:p w14:paraId="292AA5B0" w14:textId="10A33723" w:rsidR="0093719A" w:rsidRPr="00665F52" w:rsidRDefault="0093719A" w:rsidP="001F2528">
            <w:pPr>
              <w:widowControl/>
              <w:jc w:val="left"/>
              <w:rPr>
                <w:rFonts w:ascii="方正仿宋_GBK" w:eastAsia="方正仿宋_GBK" w:hAnsi="宋体" w:cs="宋体"/>
                <w:color w:val="000000"/>
                <w:sz w:val="22"/>
              </w:rPr>
            </w:pPr>
            <w:r w:rsidRPr="00665F52">
              <w:rPr>
                <w:rFonts w:ascii="方正仿宋_GBK" w:eastAsia="方正仿宋_GBK" w:hAnsi="宋体" w:cs="宋体" w:hint="eastAsia"/>
                <w:color w:val="000000"/>
                <w:sz w:val="22"/>
              </w:rPr>
              <w:t>约60公里</w:t>
            </w:r>
          </w:p>
        </w:tc>
      </w:tr>
    </w:tbl>
    <w:p w14:paraId="21E1F13D" w14:textId="78C68DA1"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参考路线如下：</w:t>
      </w:r>
    </w:p>
    <w:p w14:paraId="77914F6A" w14:textId="77777777"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注：实际运行中具体行驶路线和站点由采购人确定，采购人有权根据实际需要调整行驶路线、站点和具体发车时间。</w:t>
      </w:r>
    </w:p>
    <w:p w14:paraId="3AEB5E2F" w14:textId="77777777"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（五）服务要求</w:t>
      </w:r>
    </w:p>
    <w:p w14:paraId="72890F2E" w14:textId="425C0784"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Pr>
          <w:rFonts w:ascii="方正仿宋_GBK" w:eastAsia="方正仿宋_GBK" w:hAnsi="宋体"/>
          <w:sz w:val="24"/>
          <w:szCs w:val="24"/>
        </w:rPr>
        <w:t>.</w:t>
      </w:r>
      <w:r>
        <w:rPr>
          <w:rFonts w:ascii="方正仿宋_GBK" w:eastAsia="方正仿宋_GBK" w:hAnsi="宋体" w:hint="eastAsia"/>
          <w:sz w:val="24"/>
          <w:szCs w:val="24"/>
        </w:rPr>
        <w:t>合同执行期间，服务车辆必须依法行驶，如造成交通事故或乘客损害，由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承担所有责任。</w:t>
      </w:r>
    </w:p>
    <w:p w14:paraId="0F185D50" w14:textId="7285191B"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2</w:t>
      </w:r>
      <w:r>
        <w:rPr>
          <w:rFonts w:ascii="方正仿宋_GBK" w:eastAsia="方正仿宋_GBK" w:hAnsi="宋体"/>
          <w:sz w:val="24"/>
          <w:szCs w:val="24"/>
        </w:rPr>
        <w:t>.</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车辆必须按采购人指定的时间准时到达起点上客，如因</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原因</w:t>
      </w:r>
      <w:r>
        <w:rPr>
          <w:rFonts w:ascii="方正仿宋_GBK" w:eastAsia="方正仿宋_GBK" w:hAnsi="宋体" w:hint="eastAsia"/>
          <w:sz w:val="24"/>
          <w:szCs w:val="24"/>
        </w:rPr>
        <w:lastRenderedPageBreak/>
        <w:t>（不可抗力因素除外）致使车辆超过规定时间10分钟才到达起点，</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同样要派车但应扣除当次200元／</w:t>
      </w:r>
      <w:r w:rsidR="004D33FF">
        <w:rPr>
          <w:rFonts w:ascii="方正仿宋_GBK" w:eastAsia="方正仿宋_GBK" w:hAnsi="宋体" w:hint="eastAsia"/>
          <w:sz w:val="24"/>
          <w:szCs w:val="24"/>
        </w:rPr>
        <w:t>天</w:t>
      </w:r>
      <w:r>
        <w:rPr>
          <w:rFonts w:ascii="方正仿宋_GBK" w:eastAsia="方正仿宋_GBK" w:hAnsi="宋体" w:hint="eastAsia"/>
          <w:sz w:val="24"/>
          <w:szCs w:val="24"/>
        </w:rPr>
        <w:t>的车费。</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超过30分钟仍未派车到达采购人指定的起点，扣除当</w:t>
      </w:r>
      <w:r w:rsidR="004D33FF">
        <w:rPr>
          <w:rFonts w:ascii="方正仿宋_GBK" w:eastAsia="方正仿宋_GBK" w:hAnsi="宋体" w:hint="eastAsia"/>
          <w:sz w:val="24"/>
          <w:szCs w:val="24"/>
        </w:rPr>
        <w:t>天</w:t>
      </w:r>
      <w:r>
        <w:rPr>
          <w:rFonts w:ascii="方正仿宋_GBK" w:eastAsia="方正仿宋_GBK" w:hAnsi="宋体" w:hint="eastAsia"/>
          <w:sz w:val="24"/>
          <w:szCs w:val="24"/>
        </w:rPr>
        <w:t>的车费，或车辆在行驶途中发生故障、事故超过30分钟的，采购人可采取四人/辆乘坐出租车回目的地，所发生的车费由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负责。</w:t>
      </w:r>
    </w:p>
    <w:p w14:paraId="34C07472" w14:textId="4B8692A6"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3</w:t>
      </w:r>
      <w:r>
        <w:rPr>
          <w:rFonts w:ascii="方正仿宋_GBK" w:eastAsia="方正仿宋_GBK" w:hAnsi="宋体"/>
          <w:sz w:val="24"/>
          <w:szCs w:val="24"/>
        </w:rPr>
        <w:t>.</w:t>
      </w:r>
      <w:r>
        <w:rPr>
          <w:rFonts w:ascii="方正仿宋_GBK" w:eastAsia="方正仿宋_GBK" w:hAnsi="宋体" w:hint="eastAsia"/>
          <w:sz w:val="24"/>
          <w:szCs w:val="24"/>
        </w:rPr>
        <w:t>合同执行期间，服务车辆载客必须严格按双方签订的路线行驶，</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如有违反，应减收采购人服务费100元／次，如确实需要调整，双方共同协商；在特殊情况（如修路、塞车等）下，采购人有权临时改变原定的行驶路线，不增加任何费用。</w:t>
      </w:r>
    </w:p>
    <w:p w14:paraId="563FFD99" w14:textId="7ADD02C8"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4</w:t>
      </w:r>
      <w:r>
        <w:rPr>
          <w:rFonts w:ascii="方正仿宋_GBK" w:eastAsia="方正仿宋_GBK" w:hAnsi="宋体"/>
          <w:sz w:val="24"/>
          <w:szCs w:val="24"/>
        </w:rPr>
        <w:t>.</w:t>
      </w:r>
      <w:r>
        <w:rPr>
          <w:rFonts w:ascii="方正仿宋_GBK" w:eastAsia="方正仿宋_GBK" w:hAnsi="宋体" w:hint="eastAsia"/>
          <w:sz w:val="24"/>
          <w:szCs w:val="24"/>
        </w:rPr>
        <w:t>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派出的人员，其管理工作由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负责，如有违反国家的法律、法令或出现交通事故或乘客损伤均由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负责，与采购人无关。</w:t>
      </w:r>
    </w:p>
    <w:p w14:paraId="6FF0BBA8" w14:textId="27D8EBD8"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5</w:t>
      </w:r>
      <w:r>
        <w:rPr>
          <w:rFonts w:ascii="方正仿宋_GBK" w:eastAsia="方正仿宋_GBK" w:hAnsi="宋体"/>
          <w:sz w:val="24"/>
          <w:szCs w:val="24"/>
        </w:rPr>
        <w:t>.</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派出人员的福利、工资、医疗、保险均由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与员工商定。如发生劳资纠纷，由</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解决，采购人不承担任何责任。</w:t>
      </w:r>
    </w:p>
    <w:p w14:paraId="015C1D83" w14:textId="736671B9" w:rsidR="00A23C2F"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6</w:t>
      </w:r>
      <w:r>
        <w:rPr>
          <w:rFonts w:ascii="方正仿宋_GBK" w:eastAsia="方正仿宋_GBK" w:hAnsi="宋体"/>
          <w:sz w:val="24"/>
          <w:szCs w:val="24"/>
        </w:rPr>
        <w:t>.</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如没有依时完成合约规定任务或服务质量达不到要求，如经采购人三次提出书面批评意见后，仍无改进，采购人有权终止合约，并且采购人不承担违约责任。</w:t>
      </w:r>
    </w:p>
    <w:p w14:paraId="208E07AF" w14:textId="7E37CBB4" w:rsidR="00A23C2F" w:rsidRPr="00EE6F1C" w:rsidRDefault="00FF088C"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sz w:val="24"/>
          <w:szCs w:val="24"/>
        </w:rPr>
        <w:t>7.</w:t>
      </w:r>
      <w:r w:rsidR="00A23C2F" w:rsidRPr="00EE6F1C">
        <w:rPr>
          <w:rFonts w:ascii="方正仿宋_GBK" w:eastAsia="方正仿宋_GBK" w:hAnsi="宋体" w:hint="eastAsia"/>
          <w:sz w:val="24"/>
          <w:szCs w:val="24"/>
        </w:rPr>
        <w:t xml:space="preserve"> </w:t>
      </w:r>
      <w:r w:rsidR="00FF311E">
        <w:rPr>
          <w:rFonts w:ascii="方正仿宋_GBK" w:eastAsia="方正仿宋_GBK" w:hAnsi="宋体" w:hint="eastAsia"/>
          <w:sz w:val="24"/>
          <w:szCs w:val="24"/>
        </w:rPr>
        <w:t>中标供应商</w:t>
      </w:r>
      <w:r w:rsidR="00A23C2F" w:rsidRPr="00EE6F1C">
        <w:rPr>
          <w:rFonts w:ascii="方正仿宋_GBK" w:eastAsia="方正仿宋_GBK" w:hAnsi="宋体" w:hint="eastAsia"/>
          <w:sz w:val="24"/>
          <w:szCs w:val="24"/>
        </w:rPr>
        <w:t>根据用车需求派足车辆数量，准时按照预定的时间、地点以及路线发车，安全运行和停靠；</w:t>
      </w:r>
    </w:p>
    <w:p w14:paraId="680BA2F9" w14:textId="529B61ED" w:rsidR="00A23C2F" w:rsidRPr="00EE6F1C" w:rsidRDefault="00FF088C"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sz w:val="24"/>
          <w:szCs w:val="24"/>
        </w:rPr>
        <w:t>8</w:t>
      </w:r>
      <w:r w:rsidR="005E6319">
        <w:rPr>
          <w:rFonts w:ascii="方正仿宋_GBK" w:eastAsia="方正仿宋_GBK" w:hAnsi="宋体" w:hint="eastAsia"/>
          <w:sz w:val="24"/>
          <w:szCs w:val="24"/>
        </w:rPr>
        <w:t>.</w:t>
      </w:r>
      <w:r w:rsidR="00FF311E">
        <w:rPr>
          <w:rFonts w:ascii="方正仿宋_GBK" w:eastAsia="方正仿宋_GBK" w:hAnsi="宋体" w:hint="eastAsia"/>
          <w:sz w:val="24"/>
          <w:szCs w:val="24"/>
        </w:rPr>
        <w:t>中标供应商</w:t>
      </w:r>
      <w:r w:rsidR="00A23C2F" w:rsidRPr="00EE6F1C">
        <w:rPr>
          <w:rFonts w:ascii="方正仿宋_GBK" w:eastAsia="方正仿宋_GBK" w:hAnsi="宋体" w:hint="eastAsia"/>
          <w:sz w:val="24"/>
          <w:szCs w:val="24"/>
        </w:rPr>
        <w:t>驾驶员在行驶过程中能及时协调处理乘车人的合理诉求，具备处理各种突发事件的能力；</w:t>
      </w:r>
    </w:p>
    <w:p w14:paraId="21780F8A" w14:textId="385394B9" w:rsidR="00A23C2F" w:rsidRPr="00EE6F1C" w:rsidRDefault="00FF088C"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sz w:val="24"/>
          <w:szCs w:val="24"/>
        </w:rPr>
        <w:t>9</w:t>
      </w:r>
      <w:r w:rsidR="005E6319">
        <w:rPr>
          <w:rFonts w:ascii="方正仿宋_GBK" w:eastAsia="方正仿宋_GBK" w:hAnsi="宋体" w:hint="eastAsia"/>
          <w:sz w:val="24"/>
          <w:szCs w:val="24"/>
        </w:rPr>
        <w:t>.</w:t>
      </w:r>
      <w:r w:rsidR="00FF311E">
        <w:rPr>
          <w:rFonts w:ascii="方正仿宋_GBK" w:eastAsia="方正仿宋_GBK" w:hAnsi="宋体" w:hint="eastAsia"/>
          <w:sz w:val="24"/>
          <w:szCs w:val="24"/>
        </w:rPr>
        <w:t>中标供应商</w:t>
      </w:r>
      <w:r w:rsidR="00A23C2F" w:rsidRPr="00EE6F1C">
        <w:rPr>
          <w:rFonts w:ascii="方正仿宋_GBK" w:eastAsia="方正仿宋_GBK" w:hAnsi="宋体" w:hint="eastAsia"/>
          <w:sz w:val="24"/>
          <w:szCs w:val="24"/>
        </w:rPr>
        <w:t>驾驶员应能明确知晓公务用车管理规定和与</w:t>
      </w:r>
      <w:r w:rsidR="00A23C2F">
        <w:rPr>
          <w:rFonts w:ascii="方正仿宋_GBK" w:eastAsia="方正仿宋_GBK" w:hAnsi="宋体" w:hint="eastAsia"/>
          <w:sz w:val="24"/>
          <w:szCs w:val="24"/>
        </w:rPr>
        <w:t>采购人</w:t>
      </w:r>
      <w:r w:rsidR="00A23C2F" w:rsidRPr="00EE6F1C">
        <w:rPr>
          <w:rFonts w:ascii="方正仿宋_GBK" w:eastAsia="方正仿宋_GBK" w:hAnsi="宋体" w:hint="eastAsia"/>
          <w:sz w:val="24"/>
          <w:szCs w:val="24"/>
        </w:rPr>
        <w:t>管理部门的沟通渠道，如遇有不合规定的情况发生时能合理、合规、良好的处理；</w:t>
      </w:r>
    </w:p>
    <w:p w14:paraId="15F8D5E3" w14:textId="7AC2D76B" w:rsidR="00A23C2F" w:rsidRPr="00EE6F1C"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FF088C">
        <w:rPr>
          <w:rFonts w:ascii="方正仿宋_GBK" w:eastAsia="方正仿宋_GBK" w:hAnsi="宋体"/>
          <w:sz w:val="24"/>
          <w:szCs w:val="24"/>
        </w:rPr>
        <w:t>0</w:t>
      </w:r>
      <w:r w:rsidR="005E6319">
        <w:rPr>
          <w:rFonts w:ascii="方正仿宋_GBK" w:eastAsia="方正仿宋_GBK" w:hAnsi="宋体" w:hint="eastAsia"/>
          <w:sz w:val="24"/>
          <w:szCs w:val="24"/>
        </w:rPr>
        <w:t>.</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超出合同范围外的其他服务标准应不低于重庆市汽车租赁管理相关政策法规；</w:t>
      </w:r>
    </w:p>
    <w:p w14:paraId="06321426" w14:textId="6577DEE6" w:rsidR="00A23C2F" w:rsidRPr="00EE6F1C"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FF088C">
        <w:rPr>
          <w:rFonts w:ascii="方正仿宋_GBK" w:eastAsia="方正仿宋_GBK" w:hAnsi="宋体"/>
          <w:sz w:val="24"/>
          <w:szCs w:val="24"/>
        </w:rPr>
        <w:t>1</w:t>
      </w:r>
      <w:r w:rsidR="005E6319">
        <w:rPr>
          <w:rFonts w:ascii="方正仿宋_GBK" w:eastAsia="方正仿宋_GBK" w:hAnsi="宋体" w:hint="eastAsia"/>
          <w:sz w:val="24"/>
          <w:szCs w:val="24"/>
        </w:rPr>
        <w:t>.</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在车内明显位置提供公开的服务监督及投诉电话；</w:t>
      </w:r>
    </w:p>
    <w:p w14:paraId="4A3BAF80" w14:textId="79342243" w:rsidR="00A23C2F" w:rsidRPr="00EE6F1C"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FF088C">
        <w:rPr>
          <w:rFonts w:ascii="方正仿宋_GBK" w:eastAsia="方正仿宋_GBK" w:hAnsi="宋体"/>
          <w:sz w:val="24"/>
          <w:szCs w:val="24"/>
        </w:rPr>
        <w:t>2</w:t>
      </w:r>
      <w:r w:rsidR="005E6319">
        <w:rPr>
          <w:rFonts w:ascii="方正仿宋_GBK" w:eastAsia="方正仿宋_GBK" w:hAnsi="宋体" w:hint="eastAsia"/>
          <w:sz w:val="24"/>
          <w:szCs w:val="24"/>
        </w:rPr>
        <w:t>.</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根据公司情况从合理性、专业性两个方面向</w:t>
      </w:r>
      <w:r>
        <w:rPr>
          <w:rFonts w:ascii="方正仿宋_GBK" w:eastAsia="方正仿宋_GBK" w:hAnsi="宋体" w:hint="eastAsia"/>
          <w:sz w:val="24"/>
          <w:szCs w:val="24"/>
        </w:rPr>
        <w:t>采购人</w:t>
      </w:r>
      <w:r w:rsidRPr="00EE6F1C">
        <w:rPr>
          <w:rFonts w:ascii="方正仿宋_GBK" w:eastAsia="方正仿宋_GBK" w:hAnsi="宋体" w:hint="eastAsia"/>
          <w:sz w:val="24"/>
          <w:szCs w:val="24"/>
        </w:rPr>
        <w:t>提供车辆安全及应急措施方案；</w:t>
      </w:r>
    </w:p>
    <w:p w14:paraId="2032F355" w14:textId="4C90AEBB" w:rsidR="00A23C2F" w:rsidRPr="00EE6F1C"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FF088C">
        <w:rPr>
          <w:rFonts w:ascii="方正仿宋_GBK" w:eastAsia="方正仿宋_GBK" w:hAnsi="宋体"/>
          <w:sz w:val="24"/>
          <w:szCs w:val="24"/>
        </w:rPr>
        <w:t>3</w:t>
      </w:r>
      <w:r>
        <w:rPr>
          <w:rFonts w:ascii="方正仿宋_GBK" w:eastAsia="方正仿宋_GBK" w:hAnsi="宋体" w:hint="eastAsia"/>
          <w:sz w:val="24"/>
          <w:szCs w:val="24"/>
        </w:rPr>
        <w:t>.</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车辆信息必须提前报给</w:t>
      </w:r>
      <w:r w:rsidR="005C0C0C">
        <w:rPr>
          <w:rFonts w:ascii="方正仿宋_GBK" w:eastAsia="方正仿宋_GBK" w:hAnsi="宋体" w:hint="eastAsia"/>
          <w:sz w:val="24"/>
          <w:szCs w:val="24"/>
        </w:rPr>
        <w:t>采购人备要</w:t>
      </w:r>
      <w:r w:rsidRPr="006B1515">
        <w:rPr>
          <w:rFonts w:ascii="方正仿宋_GBK" w:eastAsia="方正仿宋_GBK" w:hAnsi="宋体" w:hint="eastAsia"/>
          <w:sz w:val="24"/>
          <w:szCs w:val="24"/>
        </w:rPr>
        <w:t>，</w:t>
      </w:r>
      <w:r w:rsidRPr="00EE6F1C">
        <w:rPr>
          <w:rFonts w:ascii="方正仿宋_GBK" w:eastAsia="方正仿宋_GBK" w:hAnsi="宋体" w:hint="eastAsia"/>
          <w:sz w:val="24"/>
          <w:szCs w:val="24"/>
        </w:rPr>
        <w:t>交通车</w:t>
      </w:r>
      <w:r w:rsidRPr="00C84875">
        <w:rPr>
          <w:rFonts w:ascii="方正仿宋_GBK" w:eastAsia="方正仿宋_GBK" w:hAnsi="宋体" w:hint="eastAsia"/>
          <w:sz w:val="24"/>
          <w:szCs w:val="24"/>
        </w:rPr>
        <w:t>车龄</w:t>
      </w:r>
      <w:r w:rsidRPr="00EE6F1C">
        <w:rPr>
          <w:rFonts w:ascii="方正仿宋_GBK" w:eastAsia="方正仿宋_GBK" w:hAnsi="宋体" w:hint="eastAsia"/>
          <w:sz w:val="24"/>
          <w:szCs w:val="24"/>
        </w:rPr>
        <w:t>应在</w:t>
      </w:r>
      <w:r w:rsidR="000F2214" w:rsidRPr="006B1515">
        <w:rPr>
          <w:rFonts w:ascii="方正仿宋_GBK" w:eastAsia="方正仿宋_GBK" w:hAnsi="宋体"/>
          <w:sz w:val="24"/>
          <w:szCs w:val="24"/>
        </w:rPr>
        <w:t>3</w:t>
      </w:r>
      <w:r w:rsidRPr="00EE6F1C">
        <w:rPr>
          <w:rFonts w:ascii="方正仿宋_GBK" w:eastAsia="方正仿宋_GBK" w:hAnsi="宋体" w:hint="eastAsia"/>
          <w:sz w:val="24"/>
          <w:szCs w:val="24"/>
        </w:rPr>
        <w:t>年以内，车辆的机动性能和安全性能必须达到交通管理部门年审技术</w:t>
      </w:r>
      <w:r w:rsidR="00C84875" w:rsidRPr="00C84875">
        <w:rPr>
          <w:rFonts w:ascii="方正仿宋_GBK" w:eastAsia="方正仿宋_GBK" w:hAnsi="宋体" w:hint="eastAsia"/>
          <w:sz w:val="24"/>
          <w:szCs w:val="24"/>
        </w:rPr>
        <w:t>性能要求</w:t>
      </w:r>
      <w:r w:rsidRPr="00EE6F1C">
        <w:rPr>
          <w:rFonts w:ascii="方正仿宋_GBK" w:eastAsia="方正仿宋_GBK" w:hAnsi="宋体" w:hint="eastAsia"/>
          <w:sz w:val="24"/>
          <w:szCs w:val="24"/>
        </w:rPr>
        <w:t>，并按国家相关规定进行车辆维修保养。</w:t>
      </w:r>
    </w:p>
    <w:p w14:paraId="5DADCAD6" w14:textId="3C2A8D97" w:rsidR="00A23C2F" w:rsidRPr="00EE6F1C"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FF088C">
        <w:rPr>
          <w:rFonts w:ascii="方正仿宋_GBK" w:eastAsia="方正仿宋_GBK" w:hAnsi="宋体"/>
          <w:sz w:val="24"/>
          <w:szCs w:val="24"/>
        </w:rPr>
        <w:t>4</w:t>
      </w:r>
      <w:r>
        <w:rPr>
          <w:rFonts w:ascii="方正仿宋_GBK" w:eastAsia="方正仿宋_GBK" w:hAnsi="宋体" w:hint="eastAsia"/>
          <w:sz w:val="24"/>
          <w:szCs w:val="24"/>
        </w:rPr>
        <w:t>.</w:t>
      </w:r>
      <w:r w:rsidRPr="00413CFC">
        <w:rPr>
          <w:rFonts w:ascii="方正仿宋_GBK" w:eastAsia="方正仿宋_GBK" w:hAnsi="宋体" w:hint="eastAsia"/>
          <w:sz w:val="24"/>
          <w:szCs w:val="24"/>
        </w:rPr>
        <w:t xml:space="preserve"> </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在派车</w:t>
      </w:r>
      <w:r w:rsidR="00BA773D">
        <w:rPr>
          <w:rFonts w:ascii="方正仿宋_GBK" w:eastAsia="方正仿宋_GBK" w:hAnsi="宋体" w:hint="eastAsia"/>
          <w:sz w:val="24"/>
          <w:szCs w:val="24"/>
        </w:rPr>
        <w:t>行车</w:t>
      </w:r>
      <w:r w:rsidRPr="00EE6F1C">
        <w:rPr>
          <w:rFonts w:ascii="方正仿宋_GBK" w:eastAsia="方正仿宋_GBK" w:hAnsi="宋体" w:hint="eastAsia"/>
          <w:sz w:val="24"/>
          <w:szCs w:val="24"/>
        </w:rPr>
        <w:t>过程中出现的一切安全事故由</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承担全部责任；</w:t>
      </w:r>
    </w:p>
    <w:p w14:paraId="6F4B4E1A" w14:textId="095A834E" w:rsidR="00A23C2F" w:rsidRPr="00EE6F1C" w:rsidRDefault="00A23C2F" w:rsidP="00A23C2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FF088C">
        <w:rPr>
          <w:rFonts w:ascii="方正仿宋_GBK" w:eastAsia="方正仿宋_GBK" w:hAnsi="宋体"/>
          <w:sz w:val="24"/>
          <w:szCs w:val="24"/>
        </w:rPr>
        <w:t>5</w:t>
      </w:r>
      <w:r>
        <w:rPr>
          <w:rFonts w:ascii="方正仿宋_GBK" w:eastAsia="方正仿宋_GBK" w:hAnsi="宋体" w:hint="eastAsia"/>
          <w:sz w:val="24"/>
          <w:szCs w:val="24"/>
        </w:rPr>
        <w:t>.</w:t>
      </w:r>
      <w:r w:rsidRPr="00413CFC">
        <w:rPr>
          <w:rFonts w:ascii="方正仿宋_GBK" w:eastAsia="方正仿宋_GBK" w:hAnsi="宋体" w:hint="eastAsia"/>
          <w:sz w:val="24"/>
          <w:szCs w:val="24"/>
        </w:rPr>
        <w:t xml:space="preserve"> </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在派车过程中如造成</w:t>
      </w:r>
      <w:r>
        <w:rPr>
          <w:rFonts w:ascii="方正仿宋_GBK" w:eastAsia="方正仿宋_GBK" w:hAnsi="宋体" w:hint="eastAsia"/>
          <w:sz w:val="24"/>
          <w:szCs w:val="24"/>
        </w:rPr>
        <w:t>采购人</w:t>
      </w:r>
      <w:r w:rsidRPr="00EE6F1C">
        <w:rPr>
          <w:rFonts w:ascii="方正仿宋_GBK" w:eastAsia="方正仿宋_GBK" w:hAnsi="宋体" w:hint="eastAsia"/>
          <w:sz w:val="24"/>
          <w:szCs w:val="24"/>
        </w:rPr>
        <w:t>人员伤亡、财产损坏等情况，</w:t>
      </w:r>
      <w:r w:rsidR="00FF311E">
        <w:rPr>
          <w:rFonts w:ascii="方正仿宋_GBK" w:eastAsia="方正仿宋_GBK" w:hAnsi="宋体" w:hint="eastAsia"/>
          <w:sz w:val="24"/>
          <w:szCs w:val="24"/>
        </w:rPr>
        <w:t>中标供应商</w:t>
      </w:r>
      <w:r w:rsidRPr="00EE6F1C">
        <w:rPr>
          <w:rFonts w:ascii="方正仿宋_GBK" w:eastAsia="方正仿宋_GBK" w:hAnsi="宋体" w:hint="eastAsia"/>
          <w:sz w:val="24"/>
          <w:szCs w:val="24"/>
        </w:rPr>
        <w:t>承担全部赔偿责任，</w:t>
      </w:r>
      <w:r>
        <w:rPr>
          <w:rFonts w:ascii="方正仿宋_GBK" w:eastAsia="方正仿宋_GBK" w:hAnsi="宋体" w:hint="eastAsia"/>
          <w:sz w:val="24"/>
          <w:szCs w:val="24"/>
        </w:rPr>
        <w:t>采购人</w:t>
      </w:r>
      <w:r w:rsidRPr="00EE6F1C">
        <w:rPr>
          <w:rFonts w:ascii="方正仿宋_GBK" w:eastAsia="方正仿宋_GBK" w:hAnsi="宋体" w:hint="eastAsia"/>
          <w:sz w:val="24"/>
          <w:szCs w:val="24"/>
        </w:rPr>
        <w:t>保留诉诸法律权利；</w:t>
      </w:r>
    </w:p>
    <w:p w14:paraId="37003DE5" w14:textId="5391C034" w:rsidR="000B0AF1" w:rsidRDefault="00FF088C">
      <w:pPr>
        <w:snapToGrid w:val="0"/>
        <w:spacing w:line="400" w:lineRule="exact"/>
        <w:ind w:firstLineChars="200" w:firstLine="480"/>
        <w:rPr>
          <w:rFonts w:ascii="方正仿宋_GBK" w:eastAsia="方正仿宋_GBK" w:hAnsi="宋体"/>
          <w:sz w:val="24"/>
          <w:szCs w:val="24"/>
        </w:rPr>
        <w:sectPr w:rsidR="000B0AF1">
          <w:footerReference w:type="even" r:id="rId11"/>
          <w:footerReference w:type="default" r:id="rId12"/>
          <w:pgSz w:w="11907" w:h="16840"/>
          <w:pgMar w:top="1134" w:right="1191" w:bottom="1134" w:left="1304" w:header="964" w:footer="992" w:gutter="0"/>
          <w:pgNumType w:fmt="numberInDash"/>
          <w:cols w:space="720"/>
          <w:docGrid w:linePitch="312"/>
        </w:sectPr>
      </w:pPr>
      <w:r>
        <w:rPr>
          <w:rFonts w:ascii="方正仿宋_GBK" w:eastAsia="方正仿宋_GBK" w:hAnsi="宋体"/>
          <w:sz w:val="24"/>
          <w:szCs w:val="24"/>
        </w:rPr>
        <w:t>16</w:t>
      </w:r>
      <w:r w:rsidR="00A23C2F">
        <w:rPr>
          <w:rFonts w:ascii="方正仿宋_GBK" w:eastAsia="方正仿宋_GBK" w:hAnsi="宋体" w:hint="eastAsia"/>
          <w:sz w:val="24"/>
          <w:szCs w:val="24"/>
        </w:rPr>
        <w:t>.</w:t>
      </w:r>
      <w:r w:rsidR="00A23C2F" w:rsidRPr="00EE6F1C">
        <w:rPr>
          <w:rFonts w:ascii="方正仿宋_GBK" w:eastAsia="方正仿宋_GBK" w:hAnsi="宋体" w:hint="eastAsia"/>
          <w:sz w:val="24"/>
          <w:szCs w:val="24"/>
        </w:rPr>
        <w:t>交通车应在每工作日按要求时间</w:t>
      </w:r>
      <w:r w:rsidR="00DF47A7" w:rsidRPr="00EE6F1C">
        <w:rPr>
          <w:rFonts w:ascii="方正仿宋_GBK" w:eastAsia="方正仿宋_GBK" w:hAnsi="宋体" w:hint="eastAsia"/>
          <w:sz w:val="24"/>
          <w:szCs w:val="24"/>
        </w:rPr>
        <w:t>到</w:t>
      </w:r>
      <w:r w:rsidR="00A23C2F" w:rsidRPr="00EE6F1C">
        <w:rPr>
          <w:rFonts w:ascii="方正仿宋_GBK" w:eastAsia="方正仿宋_GBK" w:hAnsi="宋体" w:hint="eastAsia"/>
          <w:sz w:val="24"/>
          <w:szCs w:val="24"/>
        </w:rPr>
        <w:t>达</w:t>
      </w:r>
      <w:r w:rsidR="00DF47A7">
        <w:rPr>
          <w:rFonts w:ascii="方正仿宋_GBK" w:eastAsia="方正仿宋_GBK" w:hAnsi="宋体" w:hint="eastAsia"/>
          <w:sz w:val="24"/>
          <w:szCs w:val="24"/>
        </w:rPr>
        <w:t>公司</w:t>
      </w:r>
      <w:r w:rsidR="00A23C2F" w:rsidRPr="00EE6F1C">
        <w:rPr>
          <w:rFonts w:ascii="方正仿宋_GBK" w:eastAsia="方正仿宋_GBK" w:hAnsi="宋体" w:hint="eastAsia"/>
          <w:sz w:val="24"/>
          <w:szCs w:val="24"/>
        </w:rPr>
        <w:t>指定地点等候</w:t>
      </w:r>
      <w:r w:rsidR="00DF47A7">
        <w:rPr>
          <w:rFonts w:ascii="方正仿宋_GBK" w:eastAsia="方正仿宋_GBK" w:hAnsi="宋体" w:hint="eastAsia"/>
          <w:sz w:val="24"/>
          <w:szCs w:val="24"/>
        </w:rPr>
        <w:t>职工</w:t>
      </w:r>
      <w:r w:rsidR="00A23C2F" w:rsidRPr="00EE6F1C">
        <w:rPr>
          <w:rFonts w:ascii="方正仿宋_GBK" w:eastAsia="方正仿宋_GBK" w:hAnsi="宋体" w:hint="eastAsia"/>
          <w:sz w:val="24"/>
          <w:szCs w:val="24"/>
        </w:rPr>
        <w:t>上车，不得迟到，不得早走，驾驶员</w:t>
      </w:r>
      <w:r w:rsidR="00A23C2F">
        <w:rPr>
          <w:rFonts w:ascii="方正仿宋_GBK" w:eastAsia="方正仿宋_GBK" w:hAnsi="宋体" w:hint="eastAsia"/>
          <w:sz w:val="24"/>
          <w:szCs w:val="24"/>
        </w:rPr>
        <w:t>应</w:t>
      </w:r>
      <w:r w:rsidR="001758A3">
        <w:rPr>
          <w:rFonts w:ascii="方正仿宋_GBK" w:eastAsia="方正仿宋_GBK" w:hAnsi="宋体" w:hint="eastAsia"/>
          <w:sz w:val="24"/>
          <w:szCs w:val="24"/>
        </w:rPr>
        <w:t>应着职业装，</w:t>
      </w:r>
      <w:r w:rsidR="00A23C2F" w:rsidRPr="00EE6F1C">
        <w:rPr>
          <w:rFonts w:ascii="方正仿宋_GBK" w:eastAsia="方正仿宋_GBK" w:hAnsi="宋体" w:hint="eastAsia"/>
          <w:sz w:val="24"/>
          <w:szCs w:val="24"/>
        </w:rPr>
        <w:t>做到礼貌待人，热情服务，文明行车。</w:t>
      </w:r>
    </w:p>
    <w:p w14:paraId="1F535D2D" w14:textId="77777777" w:rsidR="000B0AF1" w:rsidRDefault="000B0AF1">
      <w:pPr>
        <w:pStyle w:val="23"/>
        <w:spacing w:before="0" w:after="0" w:line="360" w:lineRule="auto"/>
        <w:jc w:val="center"/>
        <w:rPr>
          <w:rFonts w:ascii="方正小标宋_GBK" w:eastAsia="方正小标宋_GBK" w:hAnsi="宋体"/>
          <w:b w:val="0"/>
          <w:sz w:val="36"/>
          <w:szCs w:val="30"/>
        </w:rPr>
      </w:pPr>
      <w:bookmarkStart w:id="23" w:name="_Toc106356327"/>
      <w:r>
        <w:rPr>
          <w:rFonts w:ascii="方正小标宋_GBK" w:eastAsia="方正小标宋_GBK" w:hAnsi="宋体" w:hint="eastAsia"/>
          <w:b w:val="0"/>
          <w:sz w:val="36"/>
          <w:szCs w:val="30"/>
        </w:rPr>
        <w:lastRenderedPageBreak/>
        <w:t xml:space="preserve">第三篇  </w:t>
      </w:r>
      <w:bookmarkEnd w:id="19"/>
      <w:r>
        <w:rPr>
          <w:rFonts w:ascii="方正小标宋_GBK" w:eastAsia="方正小标宋_GBK" w:hAnsi="宋体" w:hint="eastAsia"/>
          <w:b w:val="0"/>
          <w:sz w:val="36"/>
          <w:szCs w:val="30"/>
        </w:rPr>
        <w:t>项目商务需求</w:t>
      </w:r>
      <w:bookmarkEnd w:id="23"/>
    </w:p>
    <w:p w14:paraId="5C2A38CD" w14:textId="77777777" w:rsidR="00A23C2F" w:rsidRDefault="00A23C2F" w:rsidP="004E28B3">
      <w:pPr>
        <w:pStyle w:val="23"/>
        <w:spacing w:before="0" w:after="0" w:line="500" w:lineRule="exact"/>
        <w:ind w:firstLineChars="200" w:firstLine="482"/>
        <w:rPr>
          <w:rFonts w:ascii="方正仿宋_GBK" w:eastAsia="方正仿宋_GBK"/>
          <w:b w:val="0"/>
          <w:sz w:val="24"/>
          <w:szCs w:val="24"/>
        </w:rPr>
      </w:pPr>
      <w:bookmarkStart w:id="24" w:name="_Toc267320049"/>
      <w:bookmarkStart w:id="25" w:name="_Toc59621294"/>
      <w:bookmarkStart w:id="26" w:name="_Toc106356328"/>
      <w:bookmarkStart w:id="27" w:name="_Toc480213616"/>
      <w:bookmarkStart w:id="28" w:name="_Toc344475120"/>
      <w:r>
        <w:rPr>
          <w:rFonts w:ascii="方正仿宋_GBK" w:eastAsia="方正仿宋_GBK" w:hint="eastAsia"/>
          <w:sz w:val="24"/>
          <w:szCs w:val="24"/>
        </w:rPr>
        <w:t>一、服务期、服务地点及考核方式</w:t>
      </w:r>
      <w:bookmarkEnd w:id="24"/>
      <w:bookmarkEnd w:id="25"/>
      <w:bookmarkEnd w:id="26"/>
    </w:p>
    <w:p w14:paraId="5AD1E5D1" w14:textId="77777777" w:rsidR="00A23C2F" w:rsidRDefault="00A23C2F" w:rsidP="00A23C2F">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（一）服务期</w:t>
      </w:r>
    </w:p>
    <w:p w14:paraId="416A587E" w14:textId="2F50141F" w:rsidR="00A23C2F" w:rsidRDefault="00FF311E" w:rsidP="00A23C2F">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中标供应商</w:t>
      </w:r>
      <w:r w:rsidR="00A23C2F">
        <w:rPr>
          <w:rFonts w:ascii="方正仿宋_GBK" w:eastAsia="方正仿宋_GBK" w:hAnsi="宋体" w:cs="宋体" w:hint="eastAsia"/>
          <w:kern w:val="0"/>
          <w:sz w:val="24"/>
          <w:szCs w:val="24"/>
        </w:rPr>
        <w:t>在采购合同签订后服</w:t>
      </w:r>
      <w:r w:rsidR="00A23C2F" w:rsidRPr="00D8797C">
        <w:rPr>
          <w:rFonts w:ascii="方正仿宋_GBK" w:eastAsia="方正仿宋_GBK" w:hAnsi="宋体" w:cs="宋体" w:hint="eastAsia"/>
          <w:kern w:val="0"/>
          <w:sz w:val="24"/>
          <w:szCs w:val="24"/>
        </w:rPr>
        <w:t>务</w:t>
      </w:r>
      <w:r w:rsidR="00DF47A7" w:rsidRPr="00D8797C">
        <w:rPr>
          <w:rFonts w:ascii="方正仿宋_GBK" w:eastAsia="方正仿宋_GBK" w:hAnsi="宋体" w:cs="宋体" w:hint="eastAsia"/>
          <w:kern w:val="0"/>
          <w:sz w:val="24"/>
          <w:szCs w:val="24"/>
        </w:rPr>
        <w:t>期</w:t>
      </w:r>
      <w:r w:rsidR="00DF47A7" w:rsidRPr="00D8797C">
        <w:rPr>
          <w:rFonts w:ascii="方正仿宋_GBK" w:eastAsia="方正仿宋_GBK" w:hAnsi="宋体" w:cs="宋体"/>
          <w:kern w:val="0"/>
          <w:sz w:val="24"/>
          <w:szCs w:val="24"/>
        </w:rPr>
        <w:t>1</w:t>
      </w:r>
      <w:r w:rsidR="00A23C2F" w:rsidRPr="00D8797C">
        <w:rPr>
          <w:rFonts w:ascii="方正仿宋_GBK" w:eastAsia="方正仿宋_GBK" w:hAnsi="宋体" w:cs="宋体" w:hint="eastAsia"/>
          <w:kern w:val="0"/>
          <w:sz w:val="24"/>
          <w:szCs w:val="24"/>
        </w:rPr>
        <w:t>年。</w:t>
      </w:r>
    </w:p>
    <w:p w14:paraId="27D1C440" w14:textId="77777777" w:rsidR="00A23C2F" w:rsidRDefault="00A23C2F" w:rsidP="00A23C2F">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（二）服务地点</w:t>
      </w:r>
    </w:p>
    <w:p w14:paraId="356282FF" w14:textId="6166C523" w:rsidR="00A23C2F" w:rsidRDefault="00A23C2F" w:rsidP="00A23C2F">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服务地点：</w:t>
      </w:r>
      <w:r w:rsidR="00B10F97">
        <w:rPr>
          <w:rFonts w:ascii="方正仿宋_GBK" w:eastAsia="方正仿宋_GBK" w:hAnsi="宋体" w:cs="宋体" w:hint="eastAsia"/>
          <w:kern w:val="0"/>
          <w:sz w:val="24"/>
          <w:szCs w:val="24"/>
        </w:rPr>
        <w:t>采购指定地点</w:t>
      </w:r>
      <w:r>
        <w:rPr>
          <w:rFonts w:ascii="方正仿宋_GBK" w:eastAsia="方正仿宋_GBK" w:hAnsi="宋体" w:cs="宋体" w:hint="eastAsia"/>
          <w:kern w:val="0"/>
          <w:sz w:val="24"/>
          <w:szCs w:val="24"/>
        </w:rPr>
        <w:t>。</w:t>
      </w:r>
    </w:p>
    <w:p w14:paraId="1F484FDF" w14:textId="77777777" w:rsidR="00A23C2F" w:rsidRDefault="00A23C2F" w:rsidP="004E28B3">
      <w:pPr>
        <w:pStyle w:val="23"/>
        <w:spacing w:before="0" w:after="0" w:line="500" w:lineRule="exact"/>
        <w:ind w:firstLineChars="200" w:firstLine="482"/>
        <w:rPr>
          <w:rFonts w:ascii="方正仿宋_GBK" w:eastAsia="方正仿宋_GBK"/>
          <w:b w:val="0"/>
          <w:sz w:val="24"/>
          <w:szCs w:val="24"/>
        </w:rPr>
      </w:pPr>
      <w:bookmarkStart w:id="29" w:name="_Toc59621295"/>
      <w:bookmarkStart w:id="30" w:name="_Toc106356329"/>
      <w:bookmarkStart w:id="31" w:name="_Toc267320050"/>
      <w:r>
        <w:rPr>
          <w:rFonts w:ascii="方正仿宋_GBK" w:eastAsia="方正仿宋_GBK" w:hint="eastAsia"/>
          <w:sz w:val="24"/>
          <w:szCs w:val="24"/>
        </w:rPr>
        <w:t>二、报价要求</w:t>
      </w:r>
      <w:bookmarkEnd w:id="29"/>
      <w:bookmarkEnd w:id="30"/>
    </w:p>
    <w:p w14:paraId="0B5D766F" w14:textId="77777777" w:rsidR="00316D02" w:rsidRDefault="00316D02" w:rsidP="00316D02">
      <w:pPr>
        <w:spacing w:line="320" w:lineRule="exact"/>
        <w:ind w:firstLineChars="177" w:firstLine="425"/>
        <w:jc w:val="left"/>
        <w:rPr>
          <w:rFonts w:ascii="方正仿宋_GBK" w:eastAsia="方正仿宋_GBK" w:hAnsi="宋体" w:cs="宋体"/>
          <w:kern w:val="0"/>
          <w:sz w:val="24"/>
          <w:szCs w:val="24"/>
        </w:rPr>
      </w:pPr>
      <w:r>
        <w:rPr>
          <w:rFonts w:ascii="方正仿宋_GBK" w:eastAsia="方正仿宋_GBK" w:hAnsi="宋体" w:cs="宋体" w:hint="eastAsia"/>
          <w:kern w:val="0"/>
          <w:sz w:val="24"/>
          <w:szCs w:val="24"/>
        </w:rPr>
        <w:t>（一）</w:t>
      </w:r>
      <w:r w:rsidR="00A23C2F">
        <w:rPr>
          <w:rFonts w:ascii="方正仿宋_GBK" w:eastAsia="方正仿宋_GBK" w:hAnsi="宋体" w:cs="宋体" w:hint="eastAsia"/>
          <w:kern w:val="0"/>
          <w:sz w:val="24"/>
          <w:szCs w:val="24"/>
        </w:rPr>
        <w:t>本次报价须为人民币报价，包含：车辆保险、车辆座位险、驾驶员劳务薪酬、年审、车辆检修维修、车辆保养、路桥、燃油、税费、疫情防控等一切费用。如</w:t>
      </w:r>
      <w:r w:rsidR="00FF311E">
        <w:rPr>
          <w:rFonts w:ascii="方正仿宋_GBK" w:eastAsia="方正仿宋_GBK" w:hAnsi="宋体" w:cs="宋体" w:hint="eastAsia"/>
          <w:kern w:val="0"/>
          <w:sz w:val="24"/>
          <w:szCs w:val="24"/>
        </w:rPr>
        <w:t>中标供应商</w:t>
      </w:r>
      <w:r w:rsidR="00A23C2F">
        <w:rPr>
          <w:rFonts w:ascii="方正仿宋_GBK" w:eastAsia="方正仿宋_GBK" w:hAnsi="宋体" w:cs="宋体" w:hint="eastAsia"/>
          <w:kern w:val="0"/>
          <w:sz w:val="24"/>
          <w:szCs w:val="24"/>
        </w:rPr>
        <w:t>签署合同后，在项目实施过程中出现任何遗漏，均由</w:t>
      </w:r>
      <w:r w:rsidR="00FF311E">
        <w:rPr>
          <w:rFonts w:ascii="方正仿宋_GBK" w:eastAsia="方正仿宋_GBK" w:hAnsi="宋体" w:cs="宋体" w:hint="eastAsia"/>
          <w:kern w:val="0"/>
          <w:sz w:val="24"/>
          <w:szCs w:val="24"/>
        </w:rPr>
        <w:t>中标供应商</w:t>
      </w:r>
      <w:r w:rsidR="00A23C2F">
        <w:rPr>
          <w:rFonts w:ascii="方正仿宋_GBK" w:eastAsia="方正仿宋_GBK" w:hAnsi="宋体" w:cs="宋体" w:hint="eastAsia"/>
          <w:kern w:val="0"/>
          <w:sz w:val="24"/>
          <w:szCs w:val="24"/>
        </w:rPr>
        <w:t>负责，采购人不再支付任何费用。</w:t>
      </w:r>
    </w:p>
    <w:p w14:paraId="4D97F992" w14:textId="597C626C" w:rsidR="00316D02" w:rsidRDefault="00316D02" w:rsidP="00316D02">
      <w:pPr>
        <w:spacing w:line="320" w:lineRule="exact"/>
        <w:ind w:firstLineChars="177" w:firstLine="425"/>
        <w:jc w:val="left"/>
        <w:rPr>
          <w:rFonts w:ascii="仿宋" w:eastAsia="仿宋" w:hAnsi="仿宋" w:cs="仿宋"/>
          <w:sz w:val="24"/>
          <w:szCs w:val="24"/>
        </w:rPr>
      </w:pPr>
      <w:r>
        <w:rPr>
          <w:rFonts w:ascii="方正仿宋_GBK" w:eastAsia="方正仿宋_GBK" w:hAnsi="宋体" w:cs="宋体" w:hint="eastAsia"/>
          <w:kern w:val="0"/>
          <w:sz w:val="24"/>
          <w:szCs w:val="24"/>
        </w:rPr>
        <w:t>（二）</w:t>
      </w:r>
      <w:r>
        <w:rPr>
          <w:rFonts w:ascii="仿宋" w:eastAsia="仿宋" w:hAnsi="仿宋" w:cs="仿宋" w:hint="eastAsia"/>
          <w:sz w:val="24"/>
          <w:szCs w:val="24"/>
        </w:rPr>
        <w:t>竞选人应综合考虑企业自身实力、经验及项目实施过程中的各种因素，根据比选要求，对所投项目的全部内容进行报价和说明。</w:t>
      </w:r>
    </w:p>
    <w:p w14:paraId="5A4E3619" w14:textId="0D1DBDB7" w:rsidR="00316D02" w:rsidRDefault="00316D02" w:rsidP="00316D02">
      <w:pPr>
        <w:spacing w:line="320" w:lineRule="exact"/>
        <w:ind w:firstLineChars="177" w:firstLine="425"/>
        <w:jc w:val="left"/>
        <w:rPr>
          <w:rFonts w:ascii="仿宋" w:eastAsia="仿宋" w:hAnsi="仿宋" w:cs="仿宋"/>
          <w:sz w:val="24"/>
          <w:szCs w:val="24"/>
        </w:rPr>
      </w:pPr>
      <w:r>
        <w:rPr>
          <w:rFonts w:ascii="仿宋" w:eastAsia="仿宋" w:hAnsi="仿宋" w:cs="仿宋" w:hint="eastAsia"/>
          <w:sz w:val="24"/>
          <w:szCs w:val="24"/>
        </w:rPr>
        <w:t>（三）竞选人的报价不得超过对应的最高限价，超过最高限价的否决竞选处理。</w:t>
      </w:r>
    </w:p>
    <w:p w14:paraId="3B66E0CB" w14:textId="42B3F312" w:rsidR="00A23C2F" w:rsidRDefault="00316D02" w:rsidP="00316D02">
      <w:pPr>
        <w:snapToGrid w:val="0"/>
        <w:spacing w:line="400" w:lineRule="exact"/>
        <w:ind w:firstLineChars="177" w:firstLine="425"/>
        <w:rPr>
          <w:rFonts w:ascii="方正仿宋_GBK" w:eastAsia="方正仿宋_GBK"/>
        </w:rPr>
      </w:pPr>
      <w:r>
        <w:rPr>
          <w:rFonts w:ascii="仿宋" w:eastAsia="仿宋" w:hAnsi="仿宋" w:cs="仿宋" w:hint="eastAsia"/>
          <w:sz w:val="24"/>
          <w:szCs w:val="24"/>
        </w:rPr>
        <w:t>（四）竞选人的报价低于最高限价的85%的，应当提供低价风险担保，担保金额为最高限价的85%与中标价格差额的3倍，且最高不超过限价的85%，担保方式为现金，拟中选人拒不提供或者不按时提供的，视为放弃中选。</w:t>
      </w:r>
    </w:p>
    <w:p w14:paraId="74CA8E94" w14:textId="77777777" w:rsidR="00A23C2F" w:rsidRDefault="00A23C2F" w:rsidP="004E28B3">
      <w:pPr>
        <w:pStyle w:val="23"/>
        <w:spacing w:before="0" w:after="0" w:line="500" w:lineRule="exact"/>
        <w:ind w:firstLineChars="200" w:firstLine="482"/>
        <w:rPr>
          <w:rFonts w:ascii="方正仿宋_GBK" w:eastAsia="方正仿宋_GBK"/>
          <w:b w:val="0"/>
          <w:sz w:val="24"/>
          <w:szCs w:val="24"/>
        </w:rPr>
      </w:pPr>
      <w:bookmarkStart w:id="32" w:name="_Toc267320051"/>
      <w:bookmarkStart w:id="33" w:name="_Toc59621296"/>
      <w:bookmarkStart w:id="34" w:name="_Toc106356330"/>
      <w:bookmarkEnd w:id="31"/>
      <w:r>
        <w:rPr>
          <w:rFonts w:ascii="方正仿宋_GBK" w:eastAsia="方正仿宋_GBK" w:hint="eastAsia"/>
          <w:sz w:val="24"/>
          <w:szCs w:val="24"/>
        </w:rPr>
        <w:t>三、付款方式</w:t>
      </w:r>
      <w:bookmarkEnd w:id="32"/>
      <w:bookmarkEnd w:id="33"/>
      <w:bookmarkEnd w:id="34"/>
    </w:p>
    <w:p w14:paraId="5FA95149" w14:textId="3A24DBB1" w:rsidR="00A23C2F" w:rsidRDefault="00A23C2F" w:rsidP="001A3F4B">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采购人根据</w:t>
      </w:r>
      <w:r w:rsidR="00FF311E">
        <w:rPr>
          <w:rFonts w:ascii="方正仿宋_GBK" w:eastAsia="方正仿宋_GBK" w:hAnsi="宋体" w:cs="宋体" w:hint="eastAsia"/>
          <w:kern w:val="0"/>
          <w:sz w:val="24"/>
          <w:szCs w:val="24"/>
        </w:rPr>
        <w:t>中标供应商</w:t>
      </w:r>
      <w:r>
        <w:rPr>
          <w:rFonts w:ascii="方正仿宋_GBK" w:eastAsia="方正仿宋_GBK" w:hAnsi="宋体" w:cs="宋体" w:hint="eastAsia"/>
          <w:kern w:val="0"/>
          <w:sz w:val="24"/>
          <w:szCs w:val="24"/>
        </w:rPr>
        <w:t>车辆实际运行</w:t>
      </w:r>
      <w:r w:rsidR="00017FEC">
        <w:rPr>
          <w:rFonts w:ascii="方正仿宋_GBK" w:eastAsia="方正仿宋_GBK" w:hAnsi="宋体" w:cs="宋体" w:hint="eastAsia"/>
          <w:kern w:val="0"/>
          <w:sz w:val="24"/>
          <w:szCs w:val="24"/>
        </w:rPr>
        <w:t>天</w:t>
      </w:r>
      <w:r>
        <w:rPr>
          <w:rFonts w:ascii="方正仿宋_GBK" w:eastAsia="方正仿宋_GBK" w:hAnsi="宋体" w:cs="宋体" w:hint="eastAsia"/>
          <w:kern w:val="0"/>
          <w:sz w:val="24"/>
          <w:szCs w:val="24"/>
        </w:rPr>
        <w:t>次（</w:t>
      </w:r>
      <w:r w:rsidR="00017FEC">
        <w:rPr>
          <w:rFonts w:ascii="方正仿宋_GBK" w:eastAsia="方正仿宋_GBK" w:hAnsi="宋体" w:cs="宋体" w:hint="eastAsia"/>
          <w:kern w:val="0"/>
          <w:sz w:val="24"/>
          <w:szCs w:val="24"/>
        </w:rPr>
        <w:t>往返</w:t>
      </w:r>
      <w:r>
        <w:rPr>
          <w:rFonts w:ascii="方正仿宋_GBK" w:eastAsia="方正仿宋_GBK" w:hAnsi="宋体" w:cs="宋体" w:hint="eastAsia"/>
          <w:kern w:val="0"/>
          <w:sz w:val="24"/>
          <w:szCs w:val="24"/>
        </w:rPr>
        <w:t>）计算租金</w:t>
      </w:r>
      <w:r w:rsidR="00832112">
        <w:rPr>
          <w:rFonts w:ascii="方正仿宋_GBK" w:eastAsia="方正仿宋_GBK" w:hAnsi="宋体" w:cs="宋体" w:hint="eastAsia"/>
          <w:kern w:val="0"/>
          <w:sz w:val="24"/>
          <w:szCs w:val="24"/>
        </w:rPr>
        <w:t>，</w:t>
      </w:r>
      <w:r w:rsidR="009D486C">
        <w:rPr>
          <w:rFonts w:ascii="方正仿宋_GBK" w:eastAsia="方正仿宋_GBK" w:hAnsi="宋体" w:cs="宋体" w:hint="eastAsia"/>
          <w:kern w:val="0"/>
          <w:sz w:val="24"/>
          <w:szCs w:val="24"/>
        </w:rPr>
        <w:t>双方确认后</w:t>
      </w:r>
      <w:r w:rsidR="009D486C" w:rsidRPr="009D486C">
        <w:rPr>
          <w:rFonts w:ascii="方正仿宋_GBK" w:eastAsia="方正仿宋_GBK" w:hAnsi="宋体" w:cs="宋体" w:hint="eastAsia"/>
          <w:kern w:val="0"/>
          <w:sz w:val="24"/>
          <w:szCs w:val="24"/>
        </w:rPr>
        <w:t>3个工作日内由</w:t>
      </w:r>
      <w:r w:rsidR="009D486C">
        <w:rPr>
          <w:rFonts w:ascii="方正仿宋_GBK" w:eastAsia="方正仿宋_GBK" w:hAnsi="宋体" w:cs="宋体" w:hint="eastAsia"/>
          <w:kern w:val="0"/>
          <w:sz w:val="24"/>
          <w:szCs w:val="24"/>
        </w:rPr>
        <w:t>中标供应商</w:t>
      </w:r>
      <w:r w:rsidR="009D486C" w:rsidRPr="009D486C">
        <w:rPr>
          <w:rFonts w:ascii="方正仿宋_GBK" w:eastAsia="方正仿宋_GBK" w:hAnsi="宋体" w:cs="宋体" w:hint="eastAsia"/>
          <w:kern w:val="0"/>
          <w:sz w:val="24"/>
          <w:szCs w:val="24"/>
        </w:rPr>
        <w:t>开具正规、足额的增值税</w:t>
      </w:r>
      <w:r w:rsidR="009D486C">
        <w:rPr>
          <w:rFonts w:ascii="方正仿宋_GBK" w:eastAsia="方正仿宋_GBK" w:hAnsi="宋体" w:cs="宋体" w:hint="eastAsia"/>
          <w:kern w:val="0"/>
          <w:sz w:val="24"/>
          <w:szCs w:val="24"/>
        </w:rPr>
        <w:t>专用</w:t>
      </w:r>
      <w:r w:rsidR="009D486C" w:rsidRPr="009D486C">
        <w:rPr>
          <w:rFonts w:ascii="方正仿宋_GBK" w:eastAsia="方正仿宋_GBK" w:hAnsi="宋体" w:cs="宋体" w:hint="eastAsia"/>
          <w:kern w:val="0"/>
          <w:sz w:val="24"/>
          <w:szCs w:val="24"/>
        </w:rPr>
        <w:t>发票和采购人所需的其他相关资料。采购人收到发票和相关资料后</w:t>
      </w:r>
      <w:r w:rsidR="00C751FA">
        <w:rPr>
          <w:rFonts w:ascii="方正仿宋_GBK" w:eastAsia="方正仿宋_GBK" w:hAnsi="宋体" w:cs="宋体"/>
          <w:kern w:val="0"/>
          <w:sz w:val="24"/>
          <w:szCs w:val="24"/>
        </w:rPr>
        <w:t>20</w:t>
      </w:r>
      <w:r w:rsidR="009D486C" w:rsidRPr="009D486C">
        <w:rPr>
          <w:rFonts w:ascii="方正仿宋_GBK" w:eastAsia="方正仿宋_GBK" w:hAnsi="宋体" w:cs="宋体" w:hint="eastAsia"/>
          <w:kern w:val="0"/>
          <w:sz w:val="24"/>
          <w:szCs w:val="24"/>
        </w:rPr>
        <w:t>个工作日内向</w:t>
      </w:r>
      <w:r w:rsidR="001A3F4B">
        <w:rPr>
          <w:rFonts w:ascii="方正仿宋_GBK" w:eastAsia="方正仿宋_GBK" w:hAnsi="宋体" w:cs="宋体" w:hint="eastAsia"/>
          <w:kern w:val="0"/>
          <w:sz w:val="24"/>
          <w:szCs w:val="24"/>
        </w:rPr>
        <w:t>中标</w:t>
      </w:r>
      <w:r w:rsidR="00C751FA">
        <w:rPr>
          <w:rFonts w:ascii="方正仿宋_GBK" w:eastAsia="方正仿宋_GBK" w:hAnsi="宋体" w:cs="宋体" w:hint="eastAsia"/>
          <w:kern w:val="0"/>
          <w:sz w:val="24"/>
          <w:szCs w:val="24"/>
        </w:rPr>
        <w:t>供应商通过</w:t>
      </w:r>
      <w:r w:rsidR="009D486C" w:rsidRPr="009D486C">
        <w:rPr>
          <w:rFonts w:ascii="方正仿宋_GBK" w:eastAsia="方正仿宋_GBK" w:hAnsi="宋体" w:cs="宋体" w:hint="eastAsia"/>
          <w:kern w:val="0"/>
          <w:sz w:val="24"/>
          <w:szCs w:val="24"/>
        </w:rPr>
        <w:t>转账支付</w:t>
      </w:r>
      <w:r w:rsidR="001A3F4B">
        <w:rPr>
          <w:rFonts w:ascii="方正仿宋_GBK" w:eastAsia="方正仿宋_GBK" w:hAnsi="宋体" w:cs="宋体" w:hint="eastAsia"/>
          <w:kern w:val="0"/>
          <w:sz w:val="24"/>
          <w:szCs w:val="24"/>
        </w:rPr>
        <w:t>租赁费</w:t>
      </w:r>
      <w:r w:rsidR="009D486C" w:rsidRPr="009D486C">
        <w:rPr>
          <w:rFonts w:ascii="方正仿宋_GBK" w:eastAsia="方正仿宋_GBK" w:hAnsi="宋体" w:cs="宋体" w:hint="eastAsia"/>
          <w:kern w:val="0"/>
          <w:sz w:val="24"/>
          <w:szCs w:val="24"/>
        </w:rPr>
        <w:t>。</w:t>
      </w:r>
    </w:p>
    <w:p w14:paraId="7DA05926" w14:textId="77777777" w:rsidR="00A23C2F" w:rsidRPr="008C11D6" w:rsidRDefault="00A23C2F" w:rsidP="004E28B3">
      <w:pPr>
        <w:pStyle w:val="23"/>
        <w:spacing w:before="0" w:after="0" w:line="400" w:lineRule="exact"/>
        <w:ind w:firstLineChars="200" w:firstLine="482"/>
        <w:rPr>
          <w:rFonts w:ascii="方正仿宋_GBK" w:eastAsia="方正仿宋_GBK"/>
          <w:b w:val="0"/>
          <w:sz w:val="24"/>
          <w:szCs w:val="24"/>
        </w:rPr>
      </w:pPr>
      <w:bookmarkStart w:id="35" w:name="_Toc267320054"/>
      <w:bookmarkStart w:id="36" w:name="_Toc59621297"/>
      <w:bookmarkStart w:id="37" w:name="_Toc106356331"/>
      <w:r>
        <w:rPr>
          <w:rFonts w:ascii="方正仿宋_GBK" w:eastAsia="方正仿宋_GBK" w:hint="eastAsia"/>
          <w:sz w:val="24"/>
          <w:szCs w:val="24"/>
        </w:rPr>
        <w:t>四、</w:t>
      </w:r>
      <w:bookmarkStart w:id="38" w:name="_Toc19027099"/>
      <w:bookmarkEnd w:id="35"/>
      <w:r w:rsidRPr="008C11D6">
        <w:rPr>
          <w:rFonts w:ascii="方正仿宋_GBK" w:eastAsia="方正仿宋_GBK" w:hint="eastAsia"/>
          <w:sz w:val="24"/>
          <w:szCs w:val="24"/>
        </w:rPr>
        <w:t>履约保证金</w:t>
      </w:r>
      <w:bookmarkEnd w:id="36"/>
      <w:bookmarkEnd w:id="37"/>
      <w:bookmarkEnd w:id="38"/>
    </w:p>
    <w:p w14:paraId="0B88FBC5" w14:textId="5D54EA4B" w:rsidR="00A23C2F" w:rsidRPr="00A5683C" w:rsidRDefault="00A23C2F" w:rsidP="00A23C2F">
      <w:pPr>
        <w:spacing w:line="380" w:lineRule="exact"/>
        <w:ind w:firstLineChars="200" w:firstLine="480"/>
        <w:rPr>
          <w:rFonts w:ascii="方正仿宋_GBK" w:eastAsia="方正仿宋_GBK" w:hAnsi="宋体"/>
          <w:sz w:val="24"/>
          <w:szCs w:val="24"/>
        </w:rPr>
      </w:pPr>
      <w:r w:rsidRPr="00A5683C">
        <w:rPr>
          <w:rFonts w:ascii="方正仿宋_GBK" w:eastAsia="方正仿宋_GBK" w:hAnsi="宋体"/>
          <w:sz w:val="24"/>
          <w:szCs w:val="24"/>
        </w:rPr>
        <w:t>1.</w:t>
      </w:r>
      <w:r w:rsidR="00FF311E" w:rsidRPr="00A5683C">
        <w:rPr>
          <w:rFonts w:ascii="方正仿宋_GBK" w:eastAsia="方正仿宋_GBK" w:hAnsi="宋体"/>
          <w:sz w:val="24"/>
          <w:szCs w:val="24"/>
        </w:rPr>
        <w:t>中标供应商</w:t>
      </w:r>
      <w:r w:rsidRPr="00A5683C">
        <w:rPr>
          <w:rFonts w:ascii="方正仿宋_GBK" w:eastAsia="方正仿宋_GBK" w:hAnsi="宋体"/>
          <w:sz w:val="24"/>
          <w:szCs w:val="24"/>
        </w:rPr>
        <w:t>须在采购人发出</w:t>
      </w:r>
      <w:r w:rsidRPr="00A5683C">
        <w:rPr>
          <w:rFonts w:ascii="方正仿宋_GBK" w:eastAsia="方正仿宋_GBK" w:hAnsi="方正仿宋_GBK" w:hint="eastAsia"/>
          <w:sz w:val="24"/>
        </w:rPr>
        <w:t>成交通知书之日（不含）起</w:t>
      </w:r>
      <w:r w:rsidR="00542150" w:rsidRPr="00A5683C">
        <w:rPr>
          <w:rFonts w:ascii="方正仿宋_GBK" w:eastAsia="方正仿宋_GBK" w:hAnsi="方正仿宋_GBK"/>
          <w:sz w:val="24"/>
        </w:rPr>
        <w:t>5</w:t>
      </w:r>
      <w:r w:rsidRPr="00A5683C">
        <w:rPr>
          <w:rFonts w:ascii="方正仿宋_GBK" w:eastAsia="方正仿宋_GBK" w:hAnsi="方正仿宋_GBK" w:hint="eastAsia"/>
          <w:sz w:val="24"/>
        </w:rPr>
        <w:t>日内、签订合同前</w:t>
      </w:r>
      <w:r w:rsidRPr="00A5683C">
        <w:rPr>
          <w:rFonts w:ascii="方正仿宋_GBK" w:eastAsia="方正仿宋_GBK" w:hAnsi="宋体"/>
          <w:sz w:val="24"/>
          <w:szCs w:val="24"/>
        </w:rPr>
        <w:t>向采购人开户银行汇入</w:t>
      </w:r>
      <w:r w:rsidRPr="00A5683C">
        <w:rPr>
          <w:rFonts w:ascii="方正仿宋_GBK" w:eastAsia="方正仿宋_GBK" w:hAnsi="宋体"/>
          <w:sz w:val="24"/>
          <w:szCs w:val="24"/>
          <w:u w:val="single"/>
        </w:rPr>
        <w:t>履约保证金</w:t>
      </w:r>
      <w:r w:rsidR="00FF088C">
        <w:rPr>
          <w:rFonts w:ascii="方正仿宋_GBK" w:eastAsia="方正仿宋_GBK" w:hAnsi="宋体"/>
          <w:sz w:val="24"/>
          <w:szCs w:val="24"/>
          <w:u w:val="single"/>
        </w:rPr>
        <w:t>2</w:t>
      </w:r>
      <w:r w:rsidRPr="00A5683C">
        <w:rPr>
          <w:rFonts w:ascii="方正仿宋_GBK" w:eastAsia="方正仿宋_GBK" w:hAnsi="宋体" w:hint="eastAsia"/>
          <w:sz w:val="24"/>
          <w:szCs w:val="24"/>
          <w:u w:val="single"/>
        </w:rPr>
        <w:t>万元（人民币大写：</w:t>
      </w:r>
      <w:r w:rsidR="00FF088C">
        <w:rPr>
          <w:rFonts w:ascii="方正仿宋_GBK" w:eastAsia="方正仿宋_GBK" w:hAnsi="宋体" w:hint="eastAsia"/>
          <w:sz w:val="24"/>
          <w:szCs w:val="24"/>
          <w:u w:val="single"/>
        </w:rPr>
        <w:t>贰</w:t>
      </w:r>
      <w:r w:rsidRPr="00A5683C">
        <w:rPr>
          <w:rFonts w:ascii="方正仿宋_GBK" w:eastAsia="方正仿宋_GBK" w:hAnsi="宋体" w:hint="eastAsia"/>
          <w:sz w:val="24"/>
          <w:szCs w:val="24"/>
          <w:u w:val="single"/>
        </w:rPr>
        <w:t>万元整）</w:t>
      </w:r>
      <w:r w:rsidRPr="00A5683C">
        <w:rPr>
          <w:rFonts w:ascii="方正仿宋_GBK" w:eastAsia="方正仿宋_GBK" w:hAnsi="宋体"/>
          <w:sz w:val="24"/>
          <w:szCs w:val="24"/>
        </w:rPr>
        <w:t>，确保项目按期、按质进行。</w:t>
      </w:r>
      <w:r w:rsidR="00FF311E" w:rsidRPr="00A5683C">
        <w:rPr>
          <w:rFonts w:ascii="方正仿宋_GBK" w:eastAsia="方正仿宋_GBK" w:hAnsi="宋体"/>
          <w:sz w:val="24"/>
          <w:szCs w:val="24"/>
        </w:rPr>
        <w:t>中标供应商</w:t>
      </w:r>
      <w:r w:rsidRPr="00A5683C">
        <w:rPr>
          <w:rFonts w:ascii="方正仿宋_GBK" w:eastAsia="方正仿宋_GBK" w:hAnsi="宋体"/>
          <w:sz w:val="24"/>
          <w:szCs w:val="24"/>
        </w:rPr>
        <w:t>若发生部分违约现象，采购人从履约保证金中扣除相应</w:t>
      </w:r>
      <w:r w:rsidRPr="00A5683C">
        <w:rPr>
          <w:rFonts w:ascii="方正仿宋_GBK" w:eastAsia="方正仿宋_GBK" w:hAnsi="宋体" w:hint="eastAsia"/>
          <w:sz w:val="24"/>
          <w:szCs w:val="24"/>
        </w:rPr>
        <w:t>金额的违约金；若发现严重违约现象，采购人有充分理由没收其全额保证金。</w:t>
      </w:r>
    </w:p>
    <w:p w14:paraId="212F7CE0" w14:textId="0B5F71B6" w:rsidR="00A23C2F" w:rsidRPr="00A5683C" w:rsidRDefault="00A23C2F" w:rsidP="00A23C2F">
      <w:pPr>
        <w:spacing w:line="400" w:lineRule="exact"/>
        <w:ind w:firstLineChars="200" w:firstLine="480"/>
        <w:rPr>
          <w:rFonts w:ascii="方正仿宋_GBK" w:eastAsia="方正仿宋_GBK" w:hAnsi="宋体"/>
          <w:b/>
          <w:sz w:val="24"/>
          <w:szCs w:val="24"/>
        </w:rPr>
      </w:pPr>
      <w:r w:rsidRPr="00A5683C">
        <w:rPr>
          <w:rFonts w:ascii="方正仿宋_GBK" w:eastAsia="方正仿宋_GBK" w:hAnsi="宋体"/>
          <w:sz w:val="24"/>
          <w:szCs w:val="24"/>
        </w:rPr>
        <w:t>2.履约保证金缴纳方式：以转账、电汇等方式</w:t>
      </w:r>
      <w:r w:rsidRPr="00A5683C">
        <w:rPr>
          <w:rFonts w:ascii="方正仿宋_GBK" w:eastAsia="方正仿宋_GBK" w:hAnsi="宋体" w:hint="eastAsia"/>
          <w:sz w:val="24"/>
          <w:szCs w:val="24"/>
        </w:rPr>
        <w:t>交</w:t>
      </w:r>
      <w:r w:rsidRPr="00A5683C">
        <w:rPr>
          <w:rFonts w:ascii="方正仿宋_GBK" w:eastAsia="方正仿宋_GBK" w:hAnsi="宋体"/>
          <w:sz w:val="24"/>
          <w:szCs w:val="24"/>
        </w:rPr>
        <w:t>到指定的银行基本账户，不得以现金或其他方式划入任何个人账户，否则由此产生的所有损失由</w:t>
      </w:r>
      <w:r w:rsidR="00FF311E" w:rsidRPr="00A5683C">
        <w:rPr>
          <w:rFonts w:ascii="方正仿宋_GBK" w:eastAsia="方正仿宋_GBK" w:hAnsi="宋体"/>
          <w:sz w:val="24"/>
          <w:szCs w:val="24"/>
        </w:rPr>
        <w:t>中标供应商</w:t>
      </w:r>
      <w:r w:rsidRPr="00A5683C">
        <w:rPr>
          <w:rFonts w:ascii="方正仿宋_GBK" w:eastAsia="方正仿宋_GBK" w:hAnsi="宋体"/>
          <w:sz w:val="24"/>
          <w:szCs w:val="24"/>
        </w:rPr>
        <w:t>自行承担。</w:t>
      </w:r>
      <w:r w:rsidR="00FF311E" w:rsidRPr="00A5683C">
        <w:rPr>
          <w:rFonts w:ascii="方正仿宋_GBK" w:eastAsia="方正仿宋_GBK" w:hAnsi="宋体"/>
          <w:sz w:val="24"/>
          <w:szCs w:val="24"/>
        </w:rPr>
        <w:t>中标供应商</w:t>
      </w:r>
      <w:r w:rsidRPr="00A5683C">
        <w:rPr>
          <w:rFonts w:ascii="方正仿宋_GBK" w:eastAsia="方正仿宋_GBK" w:hAnsi="宋体"/>
          <w:sz w:val="24"/>
          <w:szCs w:val="24"/>
        </w:rPr>
        <w:t>务必在汇款凭证上注明</w:t>
      </w:r>
      <w:r w:rsidRPr="00A5683C">
        <w:rPr>
          <w:rFonts w:ascii="方正仿宋_GBK" w:eastAsia="方正仿宋_GBK" w:hAnsi="宋体"/>
          <w:b/>
          <w:sz w:val="24"/>
          <w:szCs w:val="24"/>
        </w:rPr>
        <w:t>项目名称。</w:t>
      </w:r>
    </w:p>
    <w:p w14:paraId="35D65BB7" w14:textId="77777777" w:rsidR="00A23C2F" w:rsidRPr="00A5683C" w:rsidRDefault="00A23C2F" w:rsidP="00A23C2F">
      <w:pPr>
        <w:spacing w:line="400" w:lineRule="exact"/>
        <w:ind w:firstLineChars="200" w:firstLine="480"/>
        <w:rPr>
          <w:rFonts w:ascii="方正仿宋_GBK" w:eastAsia="方正仿宋_GBK" w:hAnsi="宋体"/>
          <w:sz w:val="24"/>
          <w:szCs w:val="24"/>
        </w:rPr>
      </w:pPr>
      <w:r w:rsidRPr="00A5683C">
        <w:rPr>
          <w:rFonts w:ascii="方正仿宋_GBK" w:eastAsia="方正仿宋_GBK" w:hAnsi="宋体"/>
          <w:sz w:val="24"/>
          <w:szCs w:val="24"/>
        </w:rPr>
        <w:t>3.履约保证金指定收取账户</w:t>
      </w:r>
    </w:p>
    <w:p w14:paraId="7B895A1D" w14:textId="099DBC2D" w:rsidR="00A23C2F" w:rsidRPr="00A5683C" w:rsidRDefault="00A23C2F" w:rsidP="00A23C2F">
      <w:pPr>
        <w:spacing w:line="400" w:lineRule="exact"/>
        <w:ind w:firstLineChars="200" w:firstLine="480"/>
        <w:rPr>
          <w:rFonts w:ascii="方正仿宋_GBK" w:eastAsia="方正仿宋_GBK" w:hAnsi="宋体"/>
          <w:sz w:val="24"/>
          <w:szCs w:val="24"/>
        </w:rPr>
      </w:pPr>
      <w:r w:rsidRPr="00A5683C">
        <w:rPr>
          <w:rFonts w:ascii="方正仿宋_GBK" w:eastAsia="方正仿宋_GBK" w:hAnsi="宋体" w:hint="eastAsia"/>
          <w:sz w:val="24"/>
          <w:szCs w:val="24"/>
        </w:rPr>
        <w:t>户名：</w:t>
      </w:r>
      <w:r w:rsidR="001E56FB" w:rsidRPr="00A5683C">
        <w:rPr>
          <w:rFonts w:ascii="方正仿宋_GBK" w:eastAsia="方正仿宋_GBK" w:hAnsi="宋体" w:hint="eastAsia"/>
          <w:sz w:val="24"/>
          <w:szCs w:val="24"/>
        </w:rPr>
        <w:t>重庆市固体废弃物处理有限公司</w:t>
      </w:r>
    </w:p>
    <w:p w14:paraId="5F52F42F" w14:textId="5E9C8D80" w:rsidR="00A23C2F" w:rsidRPr="00A5683C" w:rsidRDefault="00A23C2F" w:rsidP="00A23C2F">
      <w:pPr>
        <w:spacing w:line="400" w:lineRule="exact"/>
        <w:ind w:firstLineChars="200" w:firstLine="480"/>
        <w:rPr>
          <w:rFonts w:ascii="方正仿宋_GBK" w:eastAsia="方正仿宋_GBK" w:hAnsi="宋体"/>
          <w:sz w:val="24"/>
          <w:szCs w:val="24"/>
        </w:rPr>
      </w:pPr>
      <w:r w:rsidRPr="00A5683C">
        <w:rPr>
          <w:rFonts w:ascii="方正仿宋_GBK" w:eastAsia="方正仿宋_GBK" w:hAnsi="宋体" w:hint="eastAsia"/>
          <w:sz w:val="24"/>
          <w:szCs w:val="24"/>
        </w:rPr>
        <w:t>开户行：</w:t>
      </w:r>
      <w:r w:rsidR="001E56FB" w:rsidRPr="00A5683C">
        <w:rPr>
          <w:rFonts w:ascii="方正仿宋_GBK" w:eastAsia="方正仿宋_GBK" w:hAnsi="宋体"/>
          <w:sz w:val="24"/>
          <w:szCs w:val="24"/>
        </w:rPr>
        <w:t xml:space="preserve"> </w:t>
      </w:r>
      <w:r w:rsidR="00BA773D">
        <w:rPr>
          <w:rFonts w:ascii="方正仿宋_GBK" w:eastAsia="方正仿宋_GBK" w:hAnsi="宋体" w:hint="eastAsia"/>
          <w:sz w:val="24"/>
          <w:szCs w:val="24"/>
        </w:rPr>
        <w:t>交行江北支行</w:t>
      </w:r>
    </w:p>
    <w:p w14:paraId="0C6E8D6A" w14:textId="0DEC8A40" w:rsidR="00A23C2F" w:rsidRPr="00A5683C" w:rsidRDefault="00A23C2F" w:rsidP="00A23C2F">
      <w:pPr>
        <w:spacing w:line="400" w:lineRule="exact"/>
        <w:ind w:firstLineChars="200" w:firstLine="480"/>
        <w:rPr>
          <w:rFonts w:ascii="方正仿宋_GBK" w:eastAsia="方正仿宋_GBK" w:hAnsi="宋体"/>
          <w:sz w:val="24"/>
          <w:szCs w:val="24"/>
        </w:rPr>
      </w:pPr>
      <w:r w:rsidRPr="00A5683C">
        <w:rPr>
          <w:rFonts w:ascii="方正仿宋_GBK" w:eastAsia="方正仿宋_GBK" w:hAnsi="宋体" w:hint="eastAsia"/>
          <w:sz w:val="24"/>
          <w:szCs w:val="24"/>
        </w:rPr>
        <w:t>账号：</w:t>
      </w:r>
      <w:r w:rsidR="00BA773D">
        <w:rPr>
          <w:rFonts w:ascii="方正仿宋_GBK" w:eastAsia="方正仿宋_GBK" w:hAnsi="宋体" w:hint="eastAsia"/>
          <w:sz w:val="24"/>
          <w:szCs w:val="24"/>
        </w:rPr>
        <w:t>5</w:t>
      </w:r>
      <w:r w:rsidR="00BA773D">
        <w:rPr>
          <w:rFonts w:ascii="方正仿宋_GBK" w:eastAsia="方正仿宋_GBK" w:hAnsi="宋体"/>
          <w:sz w:val="24"/>
          <w:szCs w:val="24"/>
        </w:rPr>
        <w:t>00111048010141000254</w:t>
      </w:r>
    </w:p>
    <w:p w14:paraId="0833C2ED" w14:textId="378C9942" w:rsidR="00A23C2F" w:rsidRDefault="00A23C2F" w:rsidP="00A23C2F">
      <w:pPr>
        <w:spacing w:line="400" w:lineRule="exact"/>
        <w:ind w:firstLineChars="200" w:firstLine="480"/>
        <w:rPr>
          <w:rFonts w:ascii="方正仿宋_GBK" w:eastAsia="方正仿宋_GBK" w:hAnsi="宋体"/>
          <w:sz w:val="24"/>
          <w:szCs w:val="24"/>
        </w:rPr>
      </w:pPr>
      <w:r w:rsidRPr="00A5683C">
        <w:rPr>
          <w:rFonts w:ascii="方正仿宋_GBK" w:eastAsia="方正仿宋_GBK" w:hAnsi="宋体" w:hint="eastAsia"/>
          <w:sz w:val="24"/>
          <w:szCs w:val="24"/>
        </w:rPr>
        <w:t>统一社会信用代码</w:t>
      </w:r>
      <w:r w:rsidRPr="00A5683C">
        <w:rPr>
          <w:rFonts w:ascii="方正仿宋_GBK" w:eastAsia="方正仿宋_GBK" w:hAnsi="宋体"/>
          <w:sz w:val="24"/>
          <w:szCs w:val="24"/>
        </w:rPr>
        <w:t>:</w:t>
      </w:r>
      <w:r w:rsidR="00BA773D" w:rsidRPr="00BA773D">
        <w:rPr>
          <w:rFonts w:ascii="方正仿宋_GBK" w:eastAsia="方正仿宋_GBK" w:hAnsi="宋体"/>
          <w:sz w:val="24"/>
          <w:szCs w:val="24"/>
        </w:rPr>
        <w:t xml:space="preserve"> </w:t>
      </w:r>
      <w:r w:rsidR="00BA773D">
        <w:rPr>
          <w:rFonts w:ascii="方正仿宋_GBK" w:eastAsia="方正仿宋_GBK" w:hAnsi="宋体"/>
          <w:sz w:val="24"/>
          <w:szCs w:val="24"/>
        </w:rPr>
        <w:t>915000002028442017</w:t>
      </w:r>
    </w:p>
    <w:p w14:paraId="27E04747" w14:textId="0D28C379" w:rsidR="00BA773D" w:rsidRPr="00BA773D" w:rsidRDefault="00BA773D" w:rsidP="00BA773D">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地址：重庆市渝北区人和黄山大道东段1</w:t>
      </w:r>
      <w:r>
        <w:rPr>
          <w:rFonts w:ascii="方正仿宋_GBK" w:eastAsia="方正仿宋_GBK" w:hAnsi="宋体"/>
          <w:sz w:val="24"/>
          <w:szCs w:val="24"/>
        </w:rPr>
        <w:t>74</w:t>
      </w:r>
      <w:r>
        <w:rPr>
          <w:rFonts w:ascii="方正仿宋_GBK" w:eastAsia="方正仿宋_GBK" w:hAnsi="宋体" w:hint="eastAsia"/>
          <w:sz w:val="24"/>
          <w:szCs w:val="24"/>
        </w:rPr>
        <w:t>号</w:t>
      </w:r>
    </w:p>
    <w:p w14:paraId="060D8457" w14:textId="77777777" w:rsidR="00A23C2F" w:rsidRPr="008C11D6" w:rsidRDefault="00A23C2F" w:rsidP="00A23C2F">
      <w:pPr>
        <w:snapToGrid w:val="0"/>
        <w:spacing w:line="400" w:lineRule="exact"/>
        <w:ind w:firstLineChars="200" w:firstLine="480"/>
        <w:rPr>
          <w:rFonts w:ascii="方正仿宋_GBK" w:eastAsia="方正仿宋_GBK" w:hAnsi="宋体"/>
          <w:sz w:val="24"/>
          <w:szCs w:val="24"/>
        </w:rPr>
      </w:pPr>
      <w:r w:rsidRPr="008C11D6">
        <w:rPr>
          <w:rFonts w:ascii="方正仿宋_GBK" w:eastAsia="方正仿宋_GBK" w:hAnsi="宋体"/>
          <w:sz w:val="24"/>
          <w:szCs w:val="24"/>
        </w:rPr>
        <w:lastRenderedPageBreak/>
        <w:t>4.履约保证金退还方式</w:t>
      </w:r>
    </w:p>
    <w:p w14:paraId="4F9AB5E0" w14:textId="6F3C0BBC"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hint="eastAsia"/>
          <w:sz w:val="24"/>
          <w:szCs w:val="24"/>
        </w:rPr>
        <w:t>4.</w:t>
      </w:r>
      <w:r w:rsidRPr="008C11D6">
        <w:rPr>
          <w:rFonts w:ascii="方正仿宋_GBK" w:eastAsia="方正仿宋_GBK" w:hAnsi="宋体"/>
          <w:sz w:val="24"/>
          <w:szCs w:val="24"/>
        </w:rPr>
        <w:t>1</w:t>
      </w:r>
      <w:r w:rsidRPr="008C11D6">
        <w:rPr>
          <w:rFonts w:ascii="方正仿宋_GBK" w:eastAsia="方正仿宋_GBK" w:hAnsi="宋体" w:hint="eastAsia"/>
          <w:sz w:val="24"/>
          <w:szCs w:val="24"/>
        </w:rPr>
        <w:t>服务期满，经采购人无遗留问题的前提下全额退还履约保证金（不计利息）。</w:t>
      </w:r>
    </w:p>
    <w:p w14:paraId="7D403C05" w14:textId="1B4F2325"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hint="eastAsia"/>
          <w:sz w:val="24"/>
          <w:szCs w:val="24"/>
        </w:rPr>
        <w:t>4.</w:t>
      </w:r>
      <w:r w:rsidRPr="008C11D6">
        <w:rPr>
          <w:rFonts w:ascii="方正仿宋_GBK" w:eastAsia="方正仿宋_GBK" w:hAnsi="宋体"/>
          <w:sz w:val="24"/>
          <w:szCs w:val="24"/>
        </w:rPr>
        <w:t>2</w:t>
      </w:r>
      <w:r w:rsidR="00FF311E">
        <w:rPr>
          <w:rFonts w:ascii="方正仿宋_GBK" w:eastAsia="方正仿宋_GBK" w:hAnsi="宋体" w:hint="eastAsia"/>
          <w:sz w:val="24"/>
          <w:szCs w:val="24"/>
        </w:rPr>
        <w:t>中标供应商</w:t>
      </w:r>
      <w:r w:rsidRPr="008C11D6">
        <w:rPr>
          <w:rFonts w:ascii="方正仿宋_GBK" w:eastAsia="方正仿宋_GBK" w:hAnsi="宋体" w:hint="eastAsia"/>
          <w:sz w:val="24"/>
          <w:szCs w:val="24"/>
        </w:rPr>
        <w:t>申请退履约保证金时提供</w:t>
      </w:r>
      <w:r w:rsidR="005A12A1">
        <w:rPr>
          <w:rFonts w:ascii="方正仿宋_GBK" w:eastAsia="方正仿宋_GBK" w:hAnsi="宋体" w:hint="eastAsia"/>
          <w:sz w:val="24"/>
          <w:szCs w:val="24"/>
        </w:rPr>
        <w:t>采购人要求的相关资料</w:t>
      </w:r>
      <w:r w:rsidRPr="008C11D6">
        <w:rPr>
          <w:rFonts w:ascii="方正仿宋_GBK" w:eastAsia="方正仿宋_GBK" w:hAnsi="宋体" w:hint="eastAsia"/>
          <w:sz w:val="24"/>
          <w:szCs w:val="24"/>
        </w:rPr>
        <w:t>。</w:t>
      </w:r>
    </w:p>
    <w:p w14:paraId="244B905E" w14:textId="77777777"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sz w:val="24"/>
          <w:szCs w:val="24"/>
        </w:rPr>
        <w:t>5.发生以下情况之一者，履约保证金全部或部分不予退还：</w:t>
      </w:r>
    </w:p>
    <w:p w14:paraId="01EE2611" w14:textId="20433274"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hint="eastAsia"/>
          <w:sz w:val="24"/>
          <w:szCs w:val="24"/>
        </w:rPr>
        <w:t>5.1非不可抗力情况下，因</w:t>
      </w:r>
      <w:r w:rsidR="00FF311E">
        <w:rPr>
          <w:rFonts w:ascii="方正仿宋_GBK" w:eastAsia="方正仿宋_GBK" w:hAnsi="宋体" w:hint="eastAsia"/>
          <w:sz w:val="24"/>
          <w:szCs w:val="24"/>
        </w:rPr>
        <w:t>中标供应商</w:t>
      </w:r>
      <w:r w:rsidRPr="008C11D6">
        <w:rPr>
          <w:rFonts w:ascii="方正仿宋_GBK" w:eastAsia="方正仿宋_GBK" w:hAnsi="宋体" w:hint="eastAsia"/>
          <w:sz w:val="24"/>
          <w:szCs w:val="24"/>
        </w:rPr>
        <w:t>自身原因终止履行合同的，履约保证金全额不予退还；</w:t>
      </w:r>
    </w:p>
    <w:p w14:paraId="28370B55" w14:textId="2AB14403"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hint="eastAsia"/>
          <w:sz w:val="24"/>
          <w:szCs w:val="24"/>
        </w:rPr>
        <w:t>5.</w:t>
      </w:r>
      <w:r w:rsidRPr="008C11D6">
        <w:rPr>
          <w:rFonts w:ascii="方正仿宋_GBK" w:eastAsia="方正仿宋_GBK" w:hAnsi="宋体"/>
          <w:sz w:val="24"/>
          <w:szCs w:val="24"/>
        </w:rPr>
        <w:t>2</w:t>
      </w:r>
      <w:r w:rsidRPr="008C11D6">
        <w:rPr>
          <w:rFonts w:ascii="方正仿宋_GBK" w:eastAsia="方正仿宋_GBK" w:hAnsi="宋体" w:hint="eastAsia"/>
          <w:sz w:val="24"/>
          <w:szCs w:val="24"/>
        </w:rPr>
        <w:t>非不可抗力情况下，因</w:t>
      </w:r>
      <w:r w:rsidR="00FF311E">
        <w:rPr>
          <w:rFonts w:ascii="方正仿宋_GBK" w:eastAsia="方正仿宋_GBK" w:hAnsi="宋体" w:hint="eastAsia"/>
          <w:sz w:val="24"/>
          <w:szCs w:val="24"/>
        </w:rPr>
        <w:t>中标供应商</w:t>
      </w:r>
      <w:r w:rsidRPr="008C11D6">
        <w:rPr>
          <w:rFonts w:ascii="方正仿宋_GBK" w:eastAsia="方正仿宋_GBK" w:hAnsi="宋体" w:hint="eastAsia"/>
          <w:sz w:val="24"/>
          <w:szCs w:val="24"/>
        </w:rPr>
        <w:t>自身原因，所提供的服务未达到合同及采购文件相关要求的，履约保证金全额不予退还；</w:t>
      </w:r>
    </w:p>
    <w:p w14:paraId="62BA7559" w14:textId="5AAED68D"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hint="eastAsia"/>
          <w:sz w:val="24"/>
          <w:szCs w:val="24"/>
        </w:rPr>
        <w:t>5.</w:t>
      </w:r>
      <w:r w:rsidRPr="008C11D6">
        <w:rPr>
          <w:rFonts w:ascii="方正仿宋_GBK" w:eastAsia="方正仿宋_GBK" w:hAnsi="宋体"/>
          <w:sz w:val="24"/>
          <w:szCs w:val="24"/>
        </w:rPr>
        <w:t>3</w:t>
      </w:r>
      <w:r w:rsidRPr="008C11D6">
        <w:rPr>
          <w:rFonts w:ascii="方正仿宋_GBK" w:eastAsia="方正仿宋_GBK" w:hAnsi="宋体" w:hint="eastAsia"/>
          <w:sz w:val="24"/>
          <w:szCs w:val="24"/>
        </w:rPr>
        <w:t>非不可抗力情况下，因</w:t>
      </w:r>
      <w:r w:rsidR="00FF311E">
        <w:rPr>
          <w:rFonts w:ascii="方正仿宋_GBK" w:eastAsia="方正仿宋_GBK" w:hAnsi="宋体" w:hint="eastAsia"/>
          <w:sz w:val="24"/>
          <w:szCs w:val="24"/>
        </w:rPr>
        <w:t>中标供应商</w:t>
      </w:r>
      <w:r w:rsidRPr="008C11D6">
        <w:rPr>
          <w:rFonts w:ascii="方正仿宋_GBK" w:eastAsia="方正仿宋_GBK" w:hAnsi="宋体" w:hint="eastAsia"/>
          <w:sz w:val="24"/>
          <w:szCs w:val="24"/>
        </w:rPr>
        <w:t>自身原因，超过</w:t>
      </w:r>
      <w:r w:rsidRPr="00A5683C">
        <w:rPr>
          <w:rFonts w:ascii="方正仿宋_GBK" w:eastAsia="方正仿宋_GBK" w:hAnsi="宋体" w:hint="eastAsia"/>
          <w:sz w:val="24"/>
          <w:szCs w:val="24"/>
        </w:rPr>
        <w:t>合同规定整改期限仍未达到验收要求的</w:t>
      </w:r>
      <w:r w:rsidRPr="008F382A">
        <w:rPr>
          <w:rFonts w:ascii="方正仿宋_GBK" w:eastAsia="方正仿宋_GBK" w:hAnsi="宋体" w:hint="eastAsia"/>
          <w:sz w:val="24"/>
          <w:szCs w:val="24"/>
        </w:rPr>
        <w:t>，超期</w:t>
      </w:r>
      <w:r w:rsidRPr="008F382A">
        <w:rPr>
          <w:rFonts w:ascii="方正仿宋_GBK" w:eastAsia="方正仿宋_GBK" w:hAnsi="宋体"/>
          <w:sz w:val="24"/>
          <w:szCs w:val="24"/>
        </w:rPr>
        <w:t>1天，</w:t>
      </w:r>
      <w:r w:rsidRPr="008C11D6">
        <w:rPr>
          <w:rFonts w:ascii="方正仿宋_GBK" w:eastAsia="方正仿宋_GBK" w:hAnsi="宋体"/>
          <w:sz w:val="24"/>
          <w:szCs w:val="24"/>
        </w:rPr>
        <w:t>采购人扣除</w:t>
      </w:r>
      <w:r w:rsidR="00FF311E">
        <w:rPr>
          <w:rFonts w:ascii="方正仿宋_GBK" w:eastAsia="方正仿宋_GBK" w:hAnsi="宋体"/>
          <w:sz w:val="24"/>
          <w:szCs w:val="24"/>
        </w:rPr>
        <w:t>中标供应商</w:t>
      </w:r>
      <w:r w:rsidRPr="008C11D6">
        <w:rPr>
          <w:rFonts w:ascii="方正仿宋_GBK" w:eastAsia="方正仿宋_GBK" w:hAnsi="宋体"/>
          <w:sz w:val="24"/>
          <w:szCs w:val="24"/>
        </w:rPr>
        <w:t>履约保证金的3%作为违约惩罚，以此类推；</w:t>
      </w:r>
    </w:p>
    <w:p w14:paraId="2634D464" w14:textId="658ED441" w:rsidR="00A23C2F" w:rsidRPr="008C11D6" w:rsidRDefault="00A23C2F" w:rsidP="00A23C2F">
      <w:pPr>
        <w:snapToGrid w:val="0"/>
        <w:spacing w:line="440" w:lineRule="exact"/>
        <w:ind w:firstLineChars="200" w:firstLine="480"/>
        <w:rPr>
          <w:rFonts w:ascii="方正仿宋_GBK" w:eastAsia="方正仿宋_GBK" w:hAnsi="宋体"/>
          <w:sz w:val="24"/>
          <w:szCs w:val="24"/>
        </w:rPr>
      </w:pPr>
      <w:r w:rsidRPr="008C11D6">
        <w:rPr>
          <w:rFonts w:ascii="方正仿宋_GBK" w:eastAsia="方正仿宋_GBK" w:hAnsi="宋体" w:hint="eastAsia"/>
          <w:sz w:val="24"/>
          <w:szCs w:val="24"/>
        </w:rPr>
        <w:t>5.</w:t>
      </w:r>
      <w:r w:rsidRPr="008C11D6">
        <w:rPr>
          <w:rFonts w:ascii="方正仿宋_GBK" w:eastAsia="方正仿宋_GBK" w:hAnsi="宋体"/>
          <w:sz w:val="24"/>
          <w:szCs w:val="24"/>
        </w:rPr>
        <w:t>4因</w:t>
      </w:r>
      <w:r w:rsidRPr="008C11D6">
        <w:rPr>
          <w:rFonts w:ascii="方正仿宋_GBK" w:eastAsia="方正仿宋_GBK" w:hAnsi="宋体" w:hint="eastAsia"/>
          <w:sz w:val="24"/>
          <w:szCs w:val="24"/>
        </w:rPr>
        <w:t>不可抗力，或采购人自身原因，致使服务期限延后的，</w:t>
      </w:r>
      <w:r w:rsidR="00FF311E">
        <w:rPr>
          <w:rFonts w:ascii="方正仿宋_GBK" w:eastAsia="方正仿宋_GBK" w:hAnsi="宋体" w:hint="eastAsia"/>
          <w:sz w:val="24"/>
          <w:szCs w:val="24"/>
        </w:rPr>
        <w:t>中标供应商</w:t>
      </w:r>
      <w:r w:rsidRPr="008C11D6">
        <w:rPr>
          <w:rFonts w:ascii="方正仿宋_GBK" w:eastAsia="方正仿宋_GBK" w:hAnsi="宋体" w:hint="eastAsia"/>
          <w:sz w:val="24"/>
          <w:szCs w:val="24"/>
        </w:rPr>
        <w:t>不承担相应违约责任。但</w:t>
      </w:r>
      <w:r w:rsidR="00FF311E">
        <w:rPr>
          <w:rFonts w:ascii="方正仿宋_GBK" w:eastAsia="方正仿宋_GBK" w:hAnsi="宋体" w:hint="eastAsia"/>
          <w:sz w:val="24"/>
          <w:szCs w:val="24"/>
        </w:rPr>
        <w:t>中标供应商</w:t>
      </w:r>
      <w:r w:rsidRPr="008C11D6">
        <w:rPr>
          <w:rFonts w:ascii="方正仿宋_GBK" w:eastAsia="方正仿宋_GBK" w:hAnsi="宋体" w:hint="eastAsia"/>
          <w:sz w:val="24"/>
          <w:szCs w:val="24"/>
        </w:rPr>
        <w:t>须提供采购人出具的同意延迟服务期以及确定延迟服务期的书面情况说明，采购人</w:t>
      </w:r>
      <w:r w:rsidR="0014193B">
        <w:rPr>
          <w:rFonts w:ascii="方正仿宋_GBK" w:eastAsia="方正仿宋_GBK" w:hAnsi="宋体" w:hint="eastAsia"/>
          <w:sz w:val="24"/>
          <w:szCs w:val="24"/>
        </w:rPr>
        <w:t>管理部门</w:t>
      </w:r>
      <w:r w:rsidRPr="008C11D6">
        <w:rPr>
          <w:rFonts w:ascii="方正仿宋_GBK" w:eastAsia="方正仿宋_GBK" w:hAnsi="宋体" w:hint="eastAsia"/>
          <w:sz w:val="24"/>
          <w:szCs w:val="24"/>
        </w:rPr>
        <w:t>签字并加盖公章。</w:t>
      </w:r>
    </w:p>
    <w:p w14:paraId="53C4B9DF" w14:textId="6D982D19" w:rsidR="00A23C2F" w:rsidRPr="00EE0103" w:rsidRDefault="00A23C2F" w:rsidP="00A23C2F">
      <w:pPr>
        <w:snapToGrid w:val="0"/>
        <w:spacing w:line="440" w:lineRule="exact"/>
        <w:ind w:firstLineChars="200" w:firstLine="480"/>
        <w:rPr>
          <w:rFonts w:ascii="方正仿宋_GBK" w:eastAsia="方正仿宋_GBK" w:hAnsi="宋体"/>
          <w:sz w:val="24"/>
          <w:szCs w:val="24"/>
        </w:rPr>
      </w:pPr>
      <w:r w:rsidRPr="00EE0103">
        <w:rPr>
          <w:rFonts w:ascii="方正仿宋_GBK" w:eastAsia="方正仿宋_GBK" w:hAnsi="宋体" w:hint="eastAsia"/>
          <w:sz w:val="24"/>
          <w:szCs w:val="24"/>
        </w:rPr>
        <w:t>5.</w:t>
      </w:r>
      <w:r w:rsidRPr="00EE0103">
        <w:rPr>
          <w:rFonts w:ascii="方正仿宋_GBK" w:eastAsia="方正仿宋_GBK" w:hAnsi="宋体"/>
          <w:sz w:val="24"/>
          <w:szCs w:val="24"/>
        </w:rPr>
        <w:t>5</w:t>
      </w:r>
      <w:r w:rsidRPr="00EE0103">
        <w:rPr>
          <w:rFonts w:ascii="方正仿宋_GBK" w:eastAsia="方正仿宋_GBK" w:hAnsi="宋体" w:hint="eastAsia"/>
          <w:sz w:val="24"/>
          <w:szCs w:val="24"/>
        </w:rPr>
        <w:t>如供应商在</w:t>
      </w:r>
      <w:r w:rsidR="004747E0">
        <w:rPr>
          <w:rFonts w:ascii="方正仿宋_GBK" w:eastAsia="方正仿宋_GBK" w:hAnsi="宋体" w:hint="eastAsia"/>
          <w:sz w:val="24"/>
          <w:szCs w:val="24"/>
        </w:rPr>
        <w:t>竞选</w:t>
      </w:r>
      <w:r w:rsidRPr="00EE0103">
        <w:rPr>
          <w:rFonts w:ascii="方正仿宋_GBK" w:eastAsia="方正仿宋_GBK" w:hAnsi="宋体" w:hint="eastAsia"/>
          <w:sz w:val="24"/>
          <w:szCs w:val="24"/>
        </w:rPr>
        <w:t>或履约环节出现违法、违规或违约行为，除须承担相应的经济责任之外，并追究相关的法律责任。</w:t>
      </w:r>
    </w:p>
    <w:p w14:paraId="3D1B8D08" w14:textId="77777777" w:rsidR="00A23C2F" w:rsidRDefault="00A23C2F" w:rsidP="004E28B3">
      <w:pPr>
        <w:pStyle w:val="23"/>
        <w:spacing w:before="0" w:after="0" w:line="400" w:lineRule="exact"/>
        <w:ind w:firstLineChars="200" w:firstLine="482"/>
        <w:rPr>
          <w:rFonts w:ascii="方正仿宋_GBK" w:eastAsia="方正仿宋_GBK"/>
          <w:b w:val="0"/>
          <w:sz w:val="24"/>
          <w:szCs w:val="24"/>
        </w:rPr>
      </w:pPr>
      <w:bookmarkStart w:id="39" w:name="_Toc59621298"/>
      <w:bookmarkStart w:id="40" w:name="_Toc106356332"/>
      <w:r>
        <w:rPr>
          <w:rFonts w:ascii="方正仿宋_GBK" w:eastAsia="方正仿宋_GBK" w:hint="eastAsia"/>
          <w:sz w:val="24"/>
          <w:szCs w:val="24"/>
        </w:rPr>
        <w:t>五、其他商务要求内容</w:t>
      </w:r>
      <w:bookmarkEnd w:id="39"/>
      <w:bookmarkEnd w:id="40"/>
    </w:p>
    <w:p w14:paraId="64FE50C2" w14:textId="3A899980" w:rsidR="00A23C2F" w:rsidRDefault="00A23C2F" w:rsidP="00A23C2F">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（一）</w:t>
      </w:r>
      <w:r w:rsidR="00797485">
        <w:rPr>
          <w:rFonts w:ascii="方正仿宋_GBK" w:eastAsia="方正仿宋_GBK" w:hAnsi="宋体" w:cs="宋体" w:hint="eastAsia"/>
          <w:kern w:val="0"/>
          <w:sz w:val="24"/>
          <w:szCs w:val="24"/>
        </w:rPr>
        <w:t>供应商</w:t>
      </w:r>
      <w:r>
        <w:rPr>
          <w:rFonts w:ascii="方正仿宋_GBK" w:eastAsia="方正仿宋_GBK" w:hAnsi="宋体" w:cs="宋体" w:hint="eastAsia"/>
          <w:kern w:val="0"/>
          <w:sz w:val="24"/>
          <w:szCs w:val="24"/>
        </w:rPr>
        <w:t>必须在</w:t>
      </w:r>
      <w:r w:rsidR="005D46ED">
        <w:rPr>
          <w:rFonts w:ascii="方正仿宋_GBK" w:eastAsia="方正仿宋_GBK" w:hAnsi="宋体" w:cs="宋体" w:hint="eastAsia"/>
          <w:kern w:val="0"/>
          <w:sz w:val="24"/>
          <w:szCs w:val="24"/>
        </w:rPr>
        <w:t>竞选</w:t>
      </w:r>
      <w:r w:rsidR="00396004">
        <w:rPr>
          <w:rFonts w:ascii="方正仿宋_GBK" w:eastAsia="方正仿宋_GBK" w:hAnsi="宋体" w:cs="宋体" w:hint="eastAsia"/>
          <w:kern w:val="0"/>
          <w:sz w:val="24"/>
          <w:szCs w:val="24"/>
        </w:rPr>
        <w:t>文件</w:t>
      </w:r>
      <w:r>
        <w:rPr>
          <w:rFonts w:ascii="方正仿宋_GBK" w:eastAsia="方正仿宋_GBK" w:hAnsi="宋体" w:cs="宋体" w:hint="eastAsia"/>
          <w:kern w:val="0"/>
          <w:sz w:val="24"/>
          <w:szCs w:val="24"/>
        </w:rPr>
        <w:t>中对以上条款和服务承诺明确列出，承诺内容必须达到招标文件其他条款的要求。</w:t>
      </w:r>
    </w:p>
    <w:p w14:paraId="0B6D0F0D" w14:textId="77777777" w:rsidR="000B0AF1" w:rsidRDefault="00A23C2F" w:rsidP="00A23C2F">
      <w:pPr>
        <w:snapToGrid w:val="0"/>
        <w:spacing w:line="400" w:lineRule="exact"/>
        <w:ind w:firstLineChars="200" w:firstLine="480"/>
        <w:outlineLvl w:val="0"/>
        <w:rPr>
          <w:rFonts w:ascii="方正仿宋_GBK" w:eastAsia="方正仿宋_GBK" w:hAnsi="宋体"/>
          <w:sz w:val="24"/>
          <w:szCs w:val="24"/>
        </w:rPr>
      </w:pPr>
      <w:r>
        <w:rPr>
          <w:rFonts w:ascii="方正仿宋_GBK" w:eastAsia="方正仿宋_GBK" w:hAnsi="宋体" w:cs="宋体" w:hint="eastAsia"/>
          <w:kern w:val="0"/>
          <w:sz w:val="24"/>
          <w:szCs w:val="24"/>
        </w:rPr>
        <w:t>（二）其他未尽事宜由供需双方在采购合同中详细约定。</w:t>
      </w:r>
      <w:bookmarkEnd w:id="27"/>
    </w:p>
    <w:bookmarkEnd w:id="28"/>
    <w:p w14:paraId="71E720C3" w14:textId="77777777" w:rsidR="000B0AF1" w:rsidRDefault="000B0AF1">
      <w:pPr>
        <w:snapToGrid w:val="0"/>
        <w:spacing w:line="400" w:lineRule="exact"/>
        <w:ind w:firstLine="540"/>
        <w:rPr>
          <w:rFonts w:ascii="方正仿宋_GBK" w:eastAsia="方正仿宋_GBK" w:hAnsi="宋体"/>
          <w:sz w:val="24"/>
          <w:szCs w:val="24"/>
        </w:rPr>
      </w:pPr>
    </w:p>
    <w:p w14:paraId="4AE0DE23" w14:textId="77777777" w:rsidR="000B0AF1" w:rsidRDefault="000B0AF1">
      <w:pPr>
        <w:snapToGrid w:val="0"/>
        <w:spacing w:line="400" w:lineRule="exact"/>
        <w:ind w:firstLine="540"/>
        <w:rPr>
          <w:rFonts w:ascii="方正仿宋_GBK" w:eastAsia="方正仿宋_GBK" w:hAnsi="宋体"/>
          <w:sz w:val="24"/>
          <w:szCs w:val="24"/>
        </w:rPr>
      </w:pPr>
    </w:p>
    <w:p w14:paraId="2FB6C3F3" w14:textId="77777777" w:rsidR="000B0AF1" w:rsidRDefault="000B0AF1">
      <w:pPr>
        <w:snapToGrid w:val="0"/>
        <w:spacing w:line="400" w:lineRule="exact"/>
        <w:ind w:firstLineChars="150" w:firstLine="360"/>
        <w:rPr>
          <w:rFonts w:ascii="方正仿宋_GBK" w:eastAsia="方正仿宋_GBK" w:hAnsi="宋体"/>
          <w:sz w:val="24"/>
          <w:szCs w:val="24"/>
        </w:rPr>
      </w:pPr>
    </w:p>
    <w:p w14:paraId="118815F3" w14:textId="7CFF4556" w:rsidR="000B0AF1" w:rsidRDefault="000B0AF1">
      <w:pPr>
        <w:pStyle w:val="23"/>
        <w:pageBreakBefore/>
        <w:spacing w:before="0" w:after="0" w:line="360" w:lineRule="auto"/>
        <w:jc w:val="center"/>
        <w:rPr>
          <w:rFonts w:ascii="方正小标宋_GBK" w:eastAsia="方正小标宋_GBK" w:hAnsi="宋体"/>
          <w:b w:val="0"/>
          <w:sz w:val="36"/>
          <w:szCs w:val="30"/>
        </w:rPr>
      </w:pPr>
      <w:bookmarkStart w:id="41" w:name="_Toc106356333"/>
      <w:r>
        <w:rPr>
          <w:rFonts w:ascii="方正小标宋_GBK" w:eastAsia="方正小标宋_GBK" w:hAnsi="宋体" w:hint="eastAsia"/>
          <w:b w:val="0"/>
          <w:sz w:val="36"/>
          <w:szCs w:val="30"/>
        </w:rPr>
        <w:lastRenderedPageBreak/>
        <w:t xml:space="preserve">第四篇  </w:t>
      </w:r>
      <w:r w:rsidR="00221823">
        <w:rPr>
          <w:rFonts w:ascii="方正小标宋_GBK" w:eastAsia="方正小标宋_GBK" w:hAnsi="宋体" w:hint="eastAsia"/>
          <w:b w:val="0"/>
          <w:sz w:val="36"/>
          <w:szCs w:val="30"/>
        </w:rPr>
        <w:t>比选</w:t>
      </w:r>
      <w:r>
        <w:rPr>
          <w:rFonts w:ascii="方正小标宋_GBK" w:eastAsia="方正小标宋_GBK" w:hAnsi="宋体" w:hint="eastAsia"/>
          <w:b w:val="0"/>
          <w:sz w:val="36"/>
          <w:szCs w:val="30"/>
        </w:rPr>
        <w:t>程序及方法、评审标准、无效</w:t>
      </w:r>
      <w:r w:rsidR="005D46ED">
        <w:rPr>
          <w:rFonts w:ascii="方正小标宋_GBK" w:eastAsia="方正小标宋_GBK" w:hAnsi="宋体" w:hint="eastAsia"/>
          <w:b w:val="0"/>
          <w:sz w:val="36"/>
          <w:szCs w:val="30"/>
        </w:rPr>
        <w:t>竞选</w:t>
      </w:r>
      <w:r>
        <w:rPr>
          <w:rFonts w:ascii="方正小标宋_GBK" w:eastAsia="方正小标宋_GBK" w:hAnsi="宋体" w:hint="eastAsia"/>
          <w:b w:val="0"/>
          <w:sz w:val="36"/>
          <w:szCs w:val="30"/>
        </w:rPr>
        <w:t>和</w:t>
      </w:r>
      <w:r>
        <w:rPr>
          <w:rFonts w:ascii="方正小标宋_GBK" w:eastAsia="方正小标宋_GBK" w:hint="eastAsia"/>
          <w:b w:val="0"/>
          <w:sz w:val="36"/>
          <w:szCs w:val="36"/>
        </w:rPr>
        <w:t>采购终止</w:t>
      </w:r>
      <w:bookmarkEnd w:id="41"/>
    </w:p>
    <w:p w14:paraId="2CBEC87F" w14:textId="02C409E8" w:rsidR="000B0AF1" w:rsidRDefault="000B0AF1">
      <w:pPr>
        <w:pStyle w:val="3"/>
        <w:spacing w:before="0" w:after="0" w:line="440" w:lineRule="exact"/>
        <w:rPr>
          <w:rFonts w:ascii="方正仿宋_GBK" w:eastAsia="方正仿宋_GBK" w:hAnsi="宋体"/>
          <w:sz w:val="24"/>
          <w:szCs w:val="24"/>
        </w:rPr>
      </w:pPr>
      <w:bookmarkStart w:id="42" w:name="_Toc106356334"/>
      <w:r>
        <w:rPr>
          <w:rFonts w:ascii="方正仿宋_GBK" w:eastAsia="方正仿宋_GBK" w:hAnsi="宋体" w:hint="eastAsia"/>
          <w:sz w:val="24"/>
          <w:szCs w:val="24"/>
        </w:rPr>
        <w:t>一、</w:t>
      </w:r>
      <w:r w:rsidR="008A7E3C">
        <w:rPr>
          <w:rFonts w:ascii="方正仿宋_GBK" w:eastAsia="方正仿宋_GBK" w:hAnsi="宋体" w:hint="eastAsia"/>
          <w:sz w:val="24"/>
          <w:szCs w:val="24"/>
        </w:rPr>
        <w:t>比选</w:t>
      </w:r>
      <w:r>
        <w:rPr>
          <w:rFonts w:ascii="方正仿宋_GBK" w:eastAsia="方正仿宋_GBK" w:hAnsi="宋体" w:hint="eastAsia"/>
          <w:sz w:val="24"/>
          <w:szCs w:val="24"/>
        </w:rPr>
        <w:t>程序及方法</w:t>
      </w:r>
      <w:bookmarkEnd w:id="42"/>
    </w:p>
    <w:p w14:paraId="612D9532" w14:textId="5E45FAA1" w:rsidR="000B0AF1" w:rsidRDefault="003E10BE">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评</w:t>
      </w:r>
      <w:r w:rsidR="00FF088C">
        <w:rPr>
          <w:rFonts w:ascii="方正仿宋_GBK" w:eastAsia="方正仿宋_GBK" w:hAnsi="宋体" w:hint="eastAsia"/>
          <w:sz w:val="24"/>
          <w:szCs w:val="24"/>
        </w:rPr>
        <w:t>审</w:t>
      </w:r>
      <w:r w:rsidR="000B0AF1">
        <w:rPr>
          <w:rFonts w:ascii="方正仿宋_GBK" w:eastAsia="方正仿宋_GBK" w:hAnsi="宋体" w:hint="eastAsia"/>
          <w:sz w:val="24"/>
          <w:szCs w:val="24"/>
        </w:rPr>
        <w:t>小组对各供应商的资格条件、</w:t>
      </w:r>
      <w:r w:rsidR="005D46ED">
        <w:rPr>
          <w:rFonts w:ascii="方正仿宋_GBK" w:eastAsia="方正仿宋_GBK" w:hAnsi="宋体" w:hint="eastAsia"/>
          <w:sz w:val="24"/>
          <w:szCs w:val="24"/>
        </w:rPr>
        <w:t>竞选</w:t>
      </w:r>
      <w:r w:rsidR="000B0AF1">
        <w:rPr>
          <w:rFonts w:ascii="方正仿宋_GBK" w:eastAsia="方正仿宋_GBK" w:hAnsi="宋体" w:hint="eastAsia"/>
          <w:sz w:val="24"/>
          <w:szCs w:val="24"/>
        </w:rPr>
        <w:t>文件的有效性</w:t>
      </w:r>
      <w:r>
        <w:rPr>
          <w:rFonts w:ascii="方正仿宋_GBK" w:eastAsia="方正仿宋_GBK" w:hAnsi="宋体" w:hint="eastAsia"/>
          <w:sz w:val="24"/>
          <w:szCs w:val="24"/>
        </w:rPr>
        <w:t>和</w:t>
      </w:r>
      <w:r w:rsidR="000B0AF1">
        <w:rPr>
          <w:rFonts w:ascii="方正仿宋_GBK" w:eastAsia="方正仿宋_GBK" w:hAnsi="宋体" w:hint="eastAsia"/>
          <w:sz w:val="24"/>
          <w:szCs w:val="24"/>
        </w:rPr>
        <w:t>完整性进行审查。各供应商只有在完全符合要求的前提下，才能</w:t>
      </w:r>
      <w:r>
        <w:rPr>
          <w:rFonts w:ascii="方正仿宋_GBK" w:eastAsia="方正仿宋_GBK" w:hAnsi="宋体" w:hint="eastAsia"/>
          <w:sz w:val="24"/>
          <w:szCs w:val="24"/>
        </w:rPr>
        <w:t>进行下一步</w:t>
      </w:r>
      <w:r w:rsidR="00E376B7">
        <w:rPr>
          <w:rFonts w:ascii="方正仿宋_GBK" w:eastAsia="方正仿宋_GBK" w:hAnsi="宋体" w:hint="eastAsia"/>
          <w:sz w:val="24"/>
          <w:szCs w:val="24"/>
        </w:rPr>
        <w:t>评审</w:t>
      </w:r>
      <w:r w:rsidR="000B0AF1">
        <w:rPr>
          <w:rFonts w:ascii="方正仿宋_GBK" w:eastAsia="方正仿宋_GBK" w:hAnsi="宋体" w:hint="eastAsia"/>
          <w:sz w:val="24"/>
          <w:szCs w:val="24"/>
        </w:rPr>
        <w:t>。</w:t>
      </w:r>
    </w:p>
    <w:p w14:paraId="2CC177BB" w14:textId="29241ED2" w:rsidR="000B0AF1" w:rsidRDefault="000B0AF1">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hint="eastAsia"/>
          <w:sz w:val="24"/>
          <w:szCs w:val="24"/>
        </w:rPr>
        <w:t>1.</w:t>
      </w:r>
      <w:r>
        <w:rPr>
          <w:rFonts w:ascii="方正仿宋_GBK" w:eastAsia="方正仿宋_GBK" w:hAnsi="宋体" w:cs="宋体" w:hint="eastAsia"/>
          <w:kern w:val="0"/>
          <w:sz w:val="24"/>
          <w:szCs w:val="24"/>
        </w:rPr>
        <w:t>资格性检查。依据法律法规和竞争性</w:t>
      </w:r>
      <w:r w:rsidR="00D6166A">
        <w:rPr>
          <w:rFonts w:ascii="方正仿宋_GBK" w:eastAsia="方正仿宋_GBK" w:hAnsi="宋体" w:cs="宋体" w:hint="eastAsia"/>
          <w:kern w:val="0"/>
          <w:sz w:val="24"/>
          <w:szCs w:val="24"/>
        </w:rPr>
        <w:t>比选</w:t>
      </w:r>
      <w:r>
        <w:rPr>
          <w:rFonts w:ascii="方正仿宋_GBK" w:eastAsia="方正仿宋_GBK" w:hAnsi="宋体" w:cs="宋体" w:hint="eastAsia"/>
          <w:kern w:val="0"/>
          <w:sz w:val="24"/>
          <w:szCs w:val="24"/>
        </w:rPr>
        <w:t>文件的规定，对</w:t>
      </w:r>
      <w:r w:rsidR="005D46ED">
        <w:rPr>
          <w:rFonts w:ascii="方正仿宋_GBK" w:eastAsia="方正仿宋_GBK" w:hAnsi="宋体" w:cs="宋体" w:hint="eastAsia"/>
          <w:kern w:val="0"/>
          <w:sz w:val="24"/>
          <w:szCs w:val="24"/>
        </w:rPr>
        <w:t>竞选</w:t>
      </w:r>
      <w:r>
        <w:rPr>
          <w:rFonts w:ascii="方正仿宋_GBK" w:eastAsia="方正仿宋_GBK" w:hAnsi="宋体" w:cs="宋体" w:hint="eastAsia"/>
          <w:kern w:val="0"/>
          <w:sz w:val="24"/>
          <w:szCs w:val="24"/>
        </w:rPr>
        <w:t>文件中的资格证明、等进行审查，以确定供应商是否具备</w:t>
      </w:r>
      <w:r w:rsidR="00D6166A">
        <w:rPr>
          <w:rFonts w:ascii="方正仿宋_GBK" w:eastAsia="方正仿宋_GBK" w:hAnsi="宋体" w:cs="宋体" w:hint="eastAsia"/>
          <w:kern w:val="0"/>
          <w:sz w:val="24"/>
          <w:szCs w:val="24"/>
        </w:rPr>
        <w:t>下一步比选</w:t>
      </w:r>
      <w:r>
        <w:rPr>
          <w:rFonts w:ascii="方正仿宋_GBK" w:eastAsia="方正仿宋_GBK" w:hAnsi="宋体" w:cs="宋体" w:hint="eastAsia"/>
          <w:kern w:val="0"/>
          <w:sz w:val="24"/>
          <w:szCs w:val="24"/>
        </w:rPr>
        <w:t>资格。资格性检查资料表如下：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709"/>
        <w:gridCol w:w="4679"/>
        <w:gridCol w:w="3564"/>
      </w:tblGrid>
      <w:tr w:rsidR="000B0AF1" w14:paraId="49E9323E" w14:textId="77777777">
        <w:tc>
          <w:tcPr>
            <w:tcW w:w="676" w:type="dxa"/>
            <w:vAlign w:val="center"/>
          </w:tcPr>
          <w:p w14:paraId="151B0F3D" w14:textId="77777777" w:rsidR="000B0AF1" w:rsidRDefault="000B0AF1">
            <w:pPr>
              <w:spacing w:line="240" w:lineRule="exact"/>
              <w:jc w:val="center"/>
              <w:rPr>
                <w:rFonts w:ascii="方正仿宋_GBK" w:eastAsia="方正仿宋_GBK" w:hAnsi="宋体" w:cs="宋体"/>
                <w:b/>
                <w:kern w:val="0"/>
                <w:sz w:val="21"/>
                <w:szCs w:val="21"/>
              </w:rPr>
            </w:pPr>
            <w:r>
              <w:rPr>
                <w:rFonts w:ascii="方正仿宋_GBK" w:eastAsia="方正仿宋_GBK" w:hAnsi="宋体" w:cs="宋体" w:hint="eastAsia"/>
                <w:b/>
                <w:kern w:val="0"/>
                <w:sz w:val="21"/>
                <w:szCs w:val="21"/>
              </w:rPr>
              <w:t>序号</w:t>
            </w:r>
          </w:p>
        </w:tc>
        <w:tc>
          <w:tcPr>
            <w:tcW w:w="5388" w:type="dxa"/>
            <w:gridSpan w:val="2"/>
            <w:vAlign w:val="center"/>
          </w:tcPr>
          <w:p w14:paraId="4A244384" w14:textId="77777777" w:rsidR="000B0AF1" w:rsidRDefault="000B0AF1">
            <w:pPr>
              <w:spacing w:line="240" w:lineRule="exact"/>
              <w:jc w:val="center"/>
              <w:rPr>
                <w:rFonts w:ascii="方正仿宋_GBK" w:eastAsia="方正仿宋_GBK" w:hAnsi="宋体" w:cs="宋体"/>
                <w:b/>
                <w:kern w:val="0"/>
                <w:sz w:val="21"/>
                <w:szCs w:val="21"/>
              </w:rPr>
            </w:pPr>
            <w:r>
              <w:rPr>
                <w:rFonts w:ascii="方正仿宋_GBK" w:eastAsia="方正仿宋_GBK" w:hAnsi="宋体" w:cs="宋体" w:hint="eastAsia"/>
                <w:b/>
                <w:kern w:val="0"/>
                <w:sz w:val="21"/>
                <w:szCs w:val="21"/>
              </w:rPr>
              <w:t>检查因素</w:t>
            </w:r>
          </w:p>
        </w:tc>
        <w:tc>
          <w:tcPr>
            <w:tcW w:w="3564" w:type="dxa"/>
            <w:vAlign w:val="center"/>
          </w:tcPr>
          <w:p w14:paraId="6C3F0D2C" w14:textId="77777777" w:rsidR="000B0AF1" w:rsidRDefault="000B0AF1">
            <w:pPr>
              <w:spacing w:line="240" w:lineRule="exact"/>
              <w:jc w:val="center"/>
              <w:rPr>
                <w:rFonts w:ascii="方正仿宋_GBK" w:eastAsia="方正仿宋_GBK" w:hAnsi="宋体" w:cs="宋体"/>
                <w:b/>
                <w:kern w:val="0"/>
                <w:sz w:val="21"/>
                <w:szCs w:val="21"/>
              </w:rPr>
            </w:pPr>
            <w:r>
              <w:rPr>
                <w:rFonts w:ascii="方正仿宋_GBK" w:eastAsia="方正仿宋_GBK" w:hAnsi="宋体" w:cs="宋体" w:hint="eastAsia"/>
                <w:b/>
                <w:kern w:val="0"/>
                <w:sz w:val="21"/>
                <w:szCs w:val="21"/>
              </w:rPr>
              <w:t>检查内容</w:t>
            </w:r>
          </w:p>
        </w:tc>
      </w:tr>
      <w:tr w:rsidR="000B0AF1" w14:paraId="63D57BF4" w14:textId="77777777">
        <w:tc>
          <w:tcPr>
            <w:tcW w:w="676" w:type="dxa"/>
            <w:vMerge w:val="restart"/>
            <w:vAlign w:val="center"/>
          </w:tcPr>
          <w:p w14:paraId="123945AD" w14:textId="77777777" w:rsidR="000B0AF1" w:rsidRDefault="000B0AF1">
            <w:pPr>
              <w:spacing w:line="240" w:lineRule="exact"/>
              <w:jc w:val="center"/>
              <w:rPr>
                <w:rFonts w:ascii="方正仿宋_GBK" w:eastAsia="方正仿宋_GBK" w:hAnsi="宋体"/>
                <w:sz w:val="21"/>
                <w:szCs w:val="21"/>
              </w:rPr>
            </w:pPr>
            <w:r>
              <w:rPr>
                <w:rFonts w:ascii="方正仿宋_GBK" w:eastAsia="方正仿宋_GBK" w:hAnsi="宋体" w:hint="eastAsia"/>
                <w:sz w:val="21"/>
                <w:szCs w:val="21"/>
              </w:rPr>
              <w:t>1</w:t>
            </w:r>
          </w:p>
        </w:tc>
        <w:tc>
          <w:tcPr>
            <w:tcW w:w="709" w:type="dxa"/>
            <w:vMerge w:val="restart"/>
            <w:vAlign w:val="center"/>
          </w:tcPr>
          <w:p w14:paraId="3A32A676" w14:textId="77777777" w:rsidR="000B0AF1" w:rsidRDefault="000B0AF1">
            <w:pPr>
              <w:spacing w:line="240" w:lineRule="exact"/>
              <w:rPr>
                <w:rFonts w:ascii="方正仿宋_GBK" w:eastAsia="方正仿宋_GBK" w:hAnsi="宋体" w:cs="仿宋_GB2312"/>
                <w:sz w:val="21"/>
                <w:szCs w:val="21"/>
                <w:lang w:val="zh-CN"/>
              </w:rPr>
            </w:pPr>
            <w:r>
              <w:rPr>
                <w:rFonts w:ascii="方正仿宋_GBK" w:eastAsia="方正仿宋_GBK" w:hAnsi="宋体" w:cs="仿宋_GB2312" w:hint="eastAsia"/>
                <w:sz w:val="21"/>
                <w:szCs w:val="21"/>
              </w:rPr>
              <w:t>供应商</w:t>
            </w:r>
            <w:r>
              <w:rPr>
                <w:rFonts w:ascii="方正仿宋_GBK" w:eastAsia="方正仿宋_GBK" w:hAnsi="宋体" w:cs="仿宋_GB2312" w:hint="eastAsia"/>
                <w:sz w:val="21"/>
                <w:szCs w:val="21"/>
                <w:lang w:val="zh-CN"/>
              </w:rPr>
              <w:t>应符合的基本资格条件</w:t>
            </w:r>
          </w:p>
        </w:tc>
        <w:tc>
          <w:tcPr>
            <w:tcW w:w="4679" w:type="dxa"/>
            <w:vAlign w:val="center"/>
          </w:tcPr>
          <w:p w14:paraId="4428C194" w14:textId="77777777" w:rsidR="000B0AF1" w:rsidRDefault="000B0AF1">
            <w:pPr>
              <w:spacing w:line="240" w:lineRule="exact"/>
              <w:rPr>
                <w:rFonts w:ascii="方正仿宋_GBK" w:eastAsia="方正仿宋_GBK" w:hAnsi="宋体"/>
                <w:sz w:val="21"/>
                <w:szCs w:val="21"/>
              </w:rPr>
            </w:pPr>
            <w:r w:rsidRPr="00A5683C">
              <w:rPr>
                <w:rFonts w:ascii="方正仿宋_GBK" w:eastAsia="方正仿宋_GBK" w:hAnsi="宋体" w:hint="eastAsia"/>
                <w:sz w:val="21"/>
                <w:szCs w:val="21"/>
              </w:rPr>
              <w:t>（1）具有独立承担民事责任的能力</w:t>
            </w:r>
          </w:p>
        </w:tc>
        <w:tc>
          <w:tcPr>
            <w:tcW w:w="3564" w:type="dxa"/>
            <w:vAlign w:val="center"/>
          </w:tcPr>
          <w:p w14:paraId="6A9713E5" w14:textId="77777777" w:rsidR="000B0AF1" w:rsidRDefault="000B0AF1">
            <w:pPr>
              <w:spacing w:line="240" w:lineRule="exact"/>
              <w:rPr>
                <w:rFonts w:ascii="方正仿宋_GBK" w:eastAsia="方正仿宋_GBK" w:hAnsi="仿宋"/>
                <w:sz w:val="21"/>
                <w:szCs w:val="21"/>
              </w:rPr>
            </w:pPr>
            <w:r>
              <w:rPr>
                <w:rFonts w:ascii="方正仿宋_GBK" w:eastAsia="方正仿宋_GBK" w:hAnsi="仿宋" w:hint="eastAsia"/>
                <w:sz w:val="21"/>
                <w:szCs w:val="21"/>
              </w:rPr>
              <w:t xml:space="preserve">供应商营业执照（副本）或事业单位法人证书（副本）或个体工商户营业执照或有效的自然人身份证明或社会团体法人登记证书（提供复印件）； </w:t>
            </w:r>
          </w:p>
          <w:p w14:paraId="40E31CD2" w14:textId="77777777" w:rsidR="000B0AF1" w:rsidRDefault="00B80CC8" w:rsidP="008D28EC">
            <w:pPr>
              <w:spacing w:line="240" w:lineRule="exact"/>
              <w:rPr>
                <w:rFonts w:ascii="方正仿宋_GBK" w:eastAsia="方正仿宋_GBK" w:hAnsi="宋体"/>
                <w:sz w:val="21"/>
                <w:szCs w:val="21"/>
              </w:rPr>
            </w:pPr>
            <w:r>
              <w:rPr>
                <w:rFonts w:ascii="方正仿宋_GBK" w:eastAsia="方正仿宋_GBK" w:hAnsi="仿宋" w:hint="eastAsia"/>
                <w:sz w:val="21"/>
                <w:szCs w:val="21"/>
              </w:rPr>
              <w:t>供应商</w:t>
            </w:r>
            <w:r w:rsidRPr="00FD0040">
              <w:rPr>
                <w:rFonts w:ascii="方正仿宋_GBK" w:eastAsia="方正仿宋_GBK" w:hAnsi="仿宋" w:hint="eastAsia"/>
                <w:sz w:val="21"/>
                <w:szCs w:val="21"/>
              </w:rPr>
              <w:t>若为分公司的，须提供总公司授权书（提供</w:t>
            </w:r>
            <w:r>
              <w:rPr>
                <w:rFonts w:ascii="方正仿宋_GBK" w:eastAsia="方正仿宋_GBK" w:hAnsi="仿宋" w:hint="eastAsia"/>
                <w:sz w:val="21"/>
                <w:szCs w:val="21"/>
              </w:rPr>
              <w:t>复印件、原件核查</w:t>
            </w:r>
            <w:r w:rsidRPr="00FD0040">
              <w:rPr>
                <w:rFonts w:ascii="方正仿宋_GBK" w:eastAsia="方正仿宋_GBK" w:hAnsi="仿宋" w:hint="eastAsia"/>
                <w:sz w:val="21"/>
                <w:szCs w:val="21"/>
              </w:rPr>
              <w:t>）</w:t>
            </w:r>
            <w:r>
              <w:rPr>
                <w:rFonts w:ascii="方正仿宋_GBK" w:eastAsia="方正仿宋_GBK" w:hAnsi="仿宋" w:hint="eastAsia"/>
                <w:sz w:val="21"/>
                <w:szCs w:val="21"/>
              </w:rPr>
              <w:t>；</w:t>
            </w:r>
            <w:r w:rsidR="000B0AF1">
              <w:rPr>
                <w:rFonts w:ascii="方正仿宋_GBK" w:eastAsia="方正仿宋_GBK" w:hAnsi="仿宋" w:hint="eastAsia"/>
                <w:sz w:val="21"/>
                <w:szCs w:val="21"/>
              </w:rPr>
              <w:t>供应商法定代表人身份证明和法定代表人授权代表委托书。</w:t>
            </w:r>
          </w:p>
        </w:tc>
      </w:tr>
      <w:tr w:rsidR="000B0AF1" w14:paraId="43F264FD" w14:textId="77777777">
        <w:tc>
          <w:tcPr>
            <w:tcW w:w="676" w:type="dxa"/>
            <w:vMerge/>
            <w:vAlign w:val="center"/>
          </w:tcPr>
          <w:p w14:paraId="10012D6A" w14:textId="77777777" w:rsidR="000B0AF1" w:rsidRDefault="000B0AF1">
            <w:pPr>
              <w:spacing w:line="240" w:lineRule="exact"/>
              <w:jc w:val="center"/>
              <w:rPr>
                <w:rFonts w:ascii="方正仿宋_GBK" w:eastAsia="方正仿宋_GBK" w:hAnsi="宋体"/>
                <w:sz w:val="21"/>
                <w:szCs w:val="21"/>
              </w:rPr>
            </w:pPr>
          </w:p>
        </w:tc>
        <w:tc>
          <w:tcPr>
            <w:tcW w:w="709" w:type="dxa"/>
            <w:vMerge/>
            <w:vAlign w:val="center"/>
          </w:tcPr>
          <w:p w14:paraId="1837F2F5" w14:textId="77777777" w:rsidR="000B0AF1" w:rsidRDefault="000B0AF1">
            <w:pPr>
              <w:spacing w:line="240" w:lineRule="exact"/>
              <w:rPr>
                <w:rFonts w:ascii="方正仿宋_GBK" w:eastAsia="方正仿宋_GBK" w:hAnsi="宋体" w:cs="仿宋_GB2312"/>
                <w:sz w:val="21"/>
                <w:szCs w:val="21"/>
                <w:lang w:val="zh-CN"/>
              </w:rPr>
            </w:pPr>
          </w:p>
        </w:tc>
        <w:tc>
          <w:tcPr>
            <w:tcW w:w="4679" w:type="dxa"/>
            <w:vAlign w:val="center"/>
          </w:tcPr>
          <w:p w14:paraId="3570645E" w14:textId="19DD5F32" w:rsidR="000B0AF1" w:rsidRDefault="006B1515">
            <w:pPr>
              <w:spacing w:line="240" w:lineRule="exact"/>
              <w:rPr>
                <w:rFonts w:ascii="方正仿宋_GBK" w:eastAsia="方正仿宋_GBK" w:hAnsi="宋体"/>
                <w:sz w:val="21"/>
                <w:szCs w:val="21"/>
              </w:rPr>
            </w:pPr>
            <w:r>
              <w:rPr>
                <w:rFonts w:ascii="方正仿宋_GBK" w:eastAsia="方正仿宋_GBK" w:hAnsi="宋体" w:hint="eastAsia"/>
                <w:sz w:val="21"/>
                <w:szCs w:val="21"/>
              </w:rPr>
              <w:t>（2）财务状况较好</w:t>
            </w:r>
          </w:p>
        </w:tc>
        <w:tc>
          <w:tcPr>
            <w:tcW w:w="3564" w:type="dxa"/>
            <w:vAlign w:val="center"/>
          </w:tcPr>
          <w:p w14:paraId="33C728F0" w14:textId="263051B1" w:rsidR="000B0AF1" w:rsidRDefault="000B0AF1">
            <w:pPr>
              <w:spacing w:line="240" w:lineRule="exact"/>
              <w:rPr>
                <w:rFonts w:ascii="方正仿宋_GBK" w:eastAsia="方正仿宋_GBK" w:hAnsi="仿宋"/>
                <w:sz w:val="21"/>
                <w:szCs w:val="21"/>
              </w:rPr>
            </w:pPr>
            <w:r>
              <w:rPr>
                <w:rFonts w:ascii="方正仿宋_GBK" w:eastAsia="方正仿宋_GBK" w:hAnsi="仿宋" w:hint="eastAsia"/>
                <w:sz w:val="21"/>
                <w:szCs w:val="21"/>
              </w:rPr>
              <w:t>提供</w:t>
            </w:r>
            <w:r w:rsidR="00DE108C">
              <w:rPr>
                <w:rFonts w:ascii="方正仿宋_GBK" w:eastAsia="方正仿宋_GBK" w:hAnsi="仿宋"/>
                <w:sz w:val="21"/>
                <w:szCs w:val="21"/>
              </w:rPr>
              <w:t>2020</w:t>
            </w:r>
            <w:r w:rsidR="00122B4C">
              <w:rPr>
                <w:rFonts w:ascii="方正仿宋_GBK" w:eastAsia="方正仿宋_GBK" w:hAnsi="仿宋" w:hint="eastAsia"/>
                <w:sz w:val="21"/>
                <w:szCs w:val="21"/>
              </w:rPr>
              <w:t>或</w:t>
            </w:r>
            <w:r w:rsidR="00DE108C">
              <w:rPr>
                <w:rFonts w:ascii="方正仿宋_GBK" w:eastAsia="方正仿宋_GBK" w:hAnsi="仿宋" w:hint="eastAsia"/>
                <w:sz w:val="21"/>
                <w:szCs w:val="21"/>
              </w:rPr>
              <w:t>202</w:t>
            </w:r>
            <w:r w:rsidR="00882E77">
              <w:rPr>
                <w:rFonts w:ascii="方正仿宋_GBK" w:eastAsia="方正仿宋_GBK" w:hAnsi="仿宋"/>
                <w:sz w:val="21"/>
                <w:szCs w:val="21"/>
              </w:rPr>
              <w:t>1</w:t>
            </w:r>
            <w:r>
              <w:rPr>
                <w:rFonts w:ascii="方正仿宋_GBK" w:eastAsia="方正仿宋_GBK" w:hAnsi="仿宋" w:hint="eastAsia"/>
                <w:sz w:val="21"/>
                <w:szCs w:val="21"/>
              </w:rPr>
              <w:t>年度</w:t>
            </w:r>
            <w:r w:rsidR="00DE108C">
              <w:rPr>
                <w:rFonts w:ascii="方正仿宋_GBK" w:eastAsia="方正仿宋_GBK" w:hAnsi="仿宋" w:hint="eastAsia"/>
                <w:sz w:val="21"/>
                <w:szCs w:val="21"/>
              </w:rPr>
              <w:t>资产负债表和利润表</w:t>
            </w:r>
            <w:r>
              <w:rPr>
                <w:rFonts w:ascii="方正仿宋_GBK" w:eastAsia="方正仿宋_GBK" w:hAnsi="仿宋" w:hint="eastAsia"/>
                <w:sz w:val="21"/>
                <w:szCs w:val="21"/>
              </w:rPr>
              <w:t>；</w:t>
            </w:r>
          </w:p>
          <w:p w14:paraId="7A7A6144" w14:textId="77777777" w:rsidR="000B0AF1" w:rsidRDefault="000B0AF1">
            <w:pPr>
              <w:spacing w:line="240" w:lineRule="exact"/>
              <w:rPr>
                <w:rFonts w:ascii="方正仿宋_GBK" w:eastAsia="方正仿宋_GBK" w:hAnsi="宋体"/>
                <w:sz w:val="21"/>
                <w:szCs w:val="21"/>
              </w:rPr>
            </w:pPr>
            <w:r>
              <w:rPr>
                <w:rFonts w:ascii="方正仿宋_GBK" w:eastAsia="方正仿宋_GBK" w:hAnsi="仿宋" w:hint="eastAsia"/>
                <w:sz w:val="21"/>
                <w:szCs w:val="21"/>
              </w:rPr>
              <w:t>本年度新成立或成立不满一年的组织和自然人无法提供财务状况报告（表）的，可提供银行出具的资信证明（提供复印件）。</w:t>
            </w:r>
          </w:p>
        </w:tc>
      </w:tr>
      <w:tr w:rsidR="006B1515" w14:paraId="4E1A01FA" w14:textId="77777777">
        <w:tc>
          <w:tcPr>
            <w:tcW w:w="676" w:type="dxa"/>
            <w:vMerge/>
            <w:vAlign w:val="center"/>
          </w:tcPr>
          <w:p w14:paraId="3E06B366" w14:textId="77777777" w:rsidR="006B1515" w:rsidRDefault="006B1515" w:rsidP="006B1515">
            <w:pPr>
              <w:spacing w:line="240" w:lineRule="exact"/>
              <w:jc w:val="center"/>
              <w:rPr>
                <w:rFonts w:ascii="方正仿宋_GBK" w:eastAsia="方正仿宋_GBK" w:hAnsi="宋体"/>
                <w:sz w:val="21"/>
                <w:szCs w:val="21"/>
              </w:rPr>
            </w:pPr>
          </w:p>
        </w:tc>
        <w:tc>
          <w:tcPr>
            <w:tcW w:w="709" w:type="dxa"/>
            <w:vMerge/>
            <w:vAlign w:val="center"/>
          </w:tcPr>
          <w:p w14:paraId="221D1704" w14:textId="77777777" w:rsidR="006B1515" w:rsidRDefault="006B1515" w:rsidP="006B1515">
            <w:pPr>
              <w:spacing w:line="240" w:lineRule="exact"/>
              <w:rPr>
                <w:rFonts w:ascii="方正仿宋_GBK" w:eastAsia="方正仿宋_GBK" w:hAnsi="宋体" w:cs="仿宋_GB2312"/>
                <w:sz w:val="21"/>
                <w:szCs w:val="21"/>
                <w:lang w:val="zh-CN"/>
              </w:rPr>
            </w:pPr>
          </w:p>
        </w:tc>
        <w:tc>
          <w:tcPr>
            <w:tcW w:w="4679" w:type="dxa"/>
            <w:vAlign w:val="center"/>
          </w:tcPr>
          <w:p w14:paraId="5108A874" w14:textId="2DF32D76" w:rsidR="006B1515" w:rsidRDefault="006B1515" w:rsidP="001758A3">
            <w:pPr>
              <w:spacing w:line="240" w:lineRule="exact"/>
              <w:rPr>
                <w:rFonts w:ascii="方正仿宋_GBK" w:eastAsia="方正仿宋_GBK" w:hAnsi="宋体" w:cs="仿宋_GB2312"/>
                <w:sz w:val="21"/>
                <w:szCs w:val="21"/>
                <w:lang w:val="zh-CN"/>
              </w:rPr>
            </w:pPr>
            <w:r>
              <w:rPr>
                <w:rFonts w:ascii="方正仿宋_GBK" w:eastAsia="方正仿宋_GBK" w:hAnsi="宋体" w:cs="仿宋_GB2312" w:hint="eastAsia"/>
                <w:sz w:val="21"/>
                <w:szCs w:val="21"/>
                <w:lang w:val="zh-CN"/>
              </w:rPr>
              <w:t>（</w:t>
            </w:r>
            <w:r w:rsidR="001758A3">
              <w:rPr>
                <w:rFonts w:ascii="方正仿宋_GBK" w:eastAsia="方正仿宋_GBK" w:hAnsi="宋体" w:cs="仿宋_GB2312"/>
                <w:sz w:val="21"/>
                <w:szCs w:val="21"/>
                <w:lang w:val="zh-CN"/>
              </w:rPr>
              <w:t>3</w:t>
            </w:r>
            <w:r>
              <w:rPr>
                <w:rFonts w:ascii="方正仿宋_GBK" w:eastAsia="方正仿宋_GBK" w:hAnsi="宋体" w:cs="仿宋_GB2312" w:hint="eastAsia"/>
                <w:sz w:val="21"/>
                <w:szCs w:val="21"/>
                <w:lang w:val="zh-CN"/>
              </w:rPr>
              <w:t>）</w:t>
            </w:r>
            <w:r>
              <w:rPr>
                <w:rFonts w:ascii="方正仿宋_GBK" w:eastAsia="方正仿宋_GBK" w:hAnsi="宋体" w:hint="eastAsia"/>
                <w:sz w:val="21"/>
                <w:szCs w:val="21"/>
              </w:rPr>
              <w:t>具有良好的商业信誉和健全的财务会计制度</w:t>
            </w:r>
          </w:p>
        </w:tc>
        <w:tc>
          <w:tcPr>
            <w:tcW w:w="3564" w:type="dxa"/>
            <w:vMerge w:val="restart"/>
            <w:vAlign w:val="center"/>
          </w:tcPr>
          <w:p w14:paraId="5433463A" w14:textId="1F525BC5" w:rsidR="006B1515" w:rsidRDefault="006B1515" w:rsidP="006B1515">
            <w:pPr>
              <w:spacing w:line="240" w:lineRule="exact"/>
              <w:rPr>
                <w:rFonts w:ascii="方正仿宋_GBK" w:eastAsia="方正仿宋_GBK" w:hAnsi="仿宋"/>
                <w:sz w:val="21"/>
                <w:szCs w:val="21"/>
              </w:rPr>
            </w:pPr>
            <w:r>
              <w:rPr>
                <w:rFonts w:ascii="方正仿宋_GBK" w:eastAsia="方正仿宋_GBK" w:hAnsi="仿宋" w:hint="eastAsia"/>
                <w:sz w:val="21"/>
                <w:szCs w:val="21"/>
              </w:rPr>
              <w:t>供应商提供书面声明或相关证明材料（见格式文件）</w:t>
            </w:r>
          </w:p>
        </w:tc>
      </w:tr>
      <w:tr w:rsidR="006B1515" w14:paraId="41ABDADE" w14:textId="77777777">
        <w:tc>
          <w:tcPr>
            <w:tcW w:w="676" w:type="dxa"/>
            <w:vMerge/>
            <w:vAlign w:val="center"/>
          </w:tcPr>
          <w:p w14:paraId="45191E58" w14:textId="77777777" w:rsidR="006B1515" w:rsidRDefault="006B1515" w:rsidP="006B1515">
            <w:pPr>
              <w:spacing w:line="240" w:lineRule="exact"/>
              <w:jc w:val="center"/>
              <w:rPr>
                <w:rFonts w:ascii="方正仿宋_GBK" w:eastAsia="方正仿宋_GBK" w:hAnsi="宋体"/>
                <w:sz w:val="21"/>
                <w:szCs w:val="21"/>
              </w:rPr>
            </w:pPr>
          </w:p>
        </w:tc>
        <w:tc>
          <w:tcPr>
            <w:tcW w:w="709" w:type="dxa"/>
            <w:vMerge/>
            <w:vAlign w:val="center"/>
          </w:tcPr>
          <w:p w14:paraId="6FADE70A" w14:textId="77777777" w:rsidR="006B1515" w:rsidRDefault="006B1515" w:rsidP="006B1515">
            <w:pPr>
              <w:spacing w:line="240" w:lineRule="exact"/>
              <w:rPr>
                <w:rFonts w:ascii="方正仿宋_GBK" w:eastAsia="方正仿宋_GBK" w:hAnsi="宋体" w:cs="仿宋_GB2312"/>
                <w:sz w:val="21"/>
                <w:szCs w:val="21"/>
                <w:lang w:val="zh-CN"/>
              </w:rPr>
            </w:pPr>
          </w:p>
        </w:tc>
        <w:tc>
          <w:tcPr>
            <w:tcW w:w="4679" w:type="dxa"/>
            <w:vAlign w:val="center"/>
          </w:tcPr>
          <w:p w14:paraId="7D855900" w14:textId="70189328" w:rsidR="006B1515" w:rsidRDefault="006B1515" w:rsidP="001758A3">
            <w:pPr>
              <w:spacing w:line="240" w:lineRule="exact"/>
              <w:rPr>
                <w:rFonts w:ascii="方正仿宋_GBK" w:eastAsia="方正仿宋_GBK" w:hAnsi="宋体" w:cs="仿宋_GB2312"/>
                <w:sz w:val="21"/>
                <w:szCs w:val="21"/>
                <w:lang w:val="zh-CN"/>
              </w:rPr>
            </w:pPr>
            <w:r>
              <w:rPr>
                <w:rFonts w:ascii="方正仿宋_GBK" w:eastAsia="方正仿宋_GBK" w:hAnsi="宋体" w:cs="仿宋_GB2312" w:hint="eastAsia"/>
                <w:sz w:val="21"/>
                <w:szCs w:val="21"/>
                <w:lang w:val="zh-CN"/>
              </w:rPr>
              <w:t>（</w:t>
            </w:r>
            <w:r w:rsidR="001758A3">
              <w:rPr>
                <w:rFonts w:ascii="方正仿宋_GBK" w:eastAsia="方正仿宋_GBK" w:hAnsi="宋体" w:cs="仿宋_GB2312"/>
                <w:sz w:val="21"/>
                <w:szCs w:val="21"/>
                <w:lang w:val="zh-CN"/>
              </w:rPr>
              <w:t>4</w:t>
            </w:r>
            <w:r>
              <w:rPr>
                <w:rFonts w:ascii="方正仿宋_GBK" w:eastAsia="方正仿宋_GBK" w:hAnsi="宋体" w:cs="仿宋_GB2312" w:hint="eastAsia"/>
                <w:sz w:val="21"/>
                <w:szCs w:val="21"/>
                <w:lang w:val="zh-CN"/>
              </w:rPr>
              <w:t>）具有履行合同所必需的设备和专业技术能力</w:t>
            </w:r>
          </w:p>
        </w:tc>
        <w:tc>
          <w:tcPr>
            <w:tcW w:w="3564" w:type="dxa"/>
            <w:vMerge/>
            <w:vAlign w:val="center"/>
          </w:tcPr>
          <w:p w14:paraId="7FB44444" w14:textId="5C17FD04" w:rsidR="006B1515" w:rsidRDefault="006B1515" w:rsidP="006B1515">
            <w:pPr>
              <w:spacing w:line="240" w:lineRule="exact"/>
              <w:rPr>
                <w:rFonts w:ascii="方正仿宋_GBK" w:eastAsia="方正仿宋_GBK" w:hAnsi="宋体"/>
                <w:sz w:val="21"/>
                <w:szCs w:val="21"/>
              </w:rPr>
            </w:pPr>
          </w:p>
        </w:tc>
      </w:tr>
      <w:tr w:rsidR="006B1515" w14:paraId="158DC8E6" w14:textId="77777777">
        <w:trPr>
          <w:trHeight w:val="727"/>
        </w:trPr>
        <w:tc>
          <w:tcPr>
            <w:tcW w:w="676" w:type="dxa"/>
            <w:vMerge/>
            <w:vAlign w:val="center"/>
          </w:tcPr>
          <w:p w14:paraId="78F83B5B" w14:textId="77777777" w:rsidR="006B1515" w:rsidRDefault="006B1515" w:rsidP="006B1515">
            <w:pPr>
              <w:spacing w:line="240" w:lineRule="exact"/>
              <w:jc w:val="center"/>
              <w:rPr>
                <w:rFonts w:ascii="方正仿宋_GBK" w:eastAsia="方正仿宋_GBK" w:hAnsi="宋体"/>
                <w:sz w:val="21"/>
                <w:szCs w:val="21"/>
              </w:rPr>
            </w:pPr>
          </w:p>
        </w:tc>
        <w:tc>
          <w:tcPr>
            <w:tcW w:w="709" w:type="dxa"/>
            <w:vMerge/>
            <w:vAlign w:val="center"/>
          </w:tcPr>
          <w:p w14:paraId="660A018D" w14:textId="77777777" w:rsidR="006B1515" w:rsidRDefault="006B1515" w:rsidP="006B1515">
            <w:pPr>
              <w:spacing w:line="240" w:lineRule="exact"/>
              <w:rPr>
                <w:rFonts w:ascii="方正仿宋_GBK" w:eastAsia="方正仿宋_GBK" w:hAnsi="宋体" w:cs="仿宋_GB2312"/>
                <w:sz w:val="21"/>
                <w:szCs w:val="21"/>
                <w:lang w:val="zh-CN"/>
              </w:rPr>
            </w:pPr>
          </w:p>
        </w:tc>
        <w:tc>
          <w:tcPr>
            <w:tcW w:w="4679" w:type="dxa"/>
            <w:vAlign w:val="center"/>
          </w:tcPr>
          <w:p w14:paraId="28EA62DA" w14:textId="07D97BF1" w:rsidR="006B1515" w:rsidRDefault="006B1515" w:rsidP="001758A3">
            <w:pPr>
              <w:spacing w:line="240" w:lineRule="exact"/>
              <w:rPr>
                <w:rFonts w:ascii="方正仿宋_GBK" w:eastAsia="方正仿宋_GBK" w:hAnsi="宋体" w:cs="仿宋_GB2312"/>
                <w:sz w:val="21"/>
                <w:szCs w:val="21"/>
                <w:lang w:val="zh-CN"/>
              </w:rPr>
            </w:pPr>
            <w:r>
              <w:rPr>
                <w:rFonts w:ascii="方正仿宋_GBK" w:eastAsia="方正仿宋_GBK" w:hAnsi="宋体" w:cs="仿宋_GB2312" w:hint="eastAsia"/>
                <w:sz w:val="21"/>
                <w:szCs w:val="21"/>
                <w:lang w:val="zh-CN"/>
              </w:rPr>
              <w:t>（</w:t>
            </w:r>
            <w:r w:rsidR="001758A3">
              <w:rPr>
                <w:rFonts w:ascii="方正仿宋_GBK" w:eastAsia="方正仿宋_GBK" w:hAnsi="宋体" w:cs="仿宋_GB2312"/>
                <w:sz w:val="21"/>
                <w:szCs w:val="21"/>
                <w:lang w:val="zh-CN"/>
              </w:rPr>
              <w:t>5</w:t>
            </w:r>
            <w:r>
              <w:rPr>
                <w:rFonts w:ascii="方正仿宋_GBK" w:eastAsia="方正仿宋_GBK" w:hAnsi="宋体" w:cs="仿宋_GB2312" w:hint="eastAsia"/>
                <w:sz w:val="21"/>
                <w:szCs w:val="21"/>
                <w:lang w:val="zh-CN"/>
              </w:rPr>
              <w:t>）有依法缴纳税收和社会保障金的良好记录</w:t>
            </w:r>
          </w:p>
        </w:tc>
        <w:tc>
          <w:tcPr>
            <w:tcW w:w="3564" w:type="dxa"/>
            <w:vAlign w:val="center"/>
          </w:tcPr>
          <w:p w14:paraId="42DF1CDD" w14:textId="2C70353F" w:rsidR="006B1515" w:rsidRPr="00B34D76" w:rsidRDefault="006B1515" w:rsidP="006B1515">
            <w:pPr>
              <w:spacing w:line="240" w:lineRule="exact"/>
              <w:rPr>
                <w:rFonts w:ascii="方正仿宋_GBK" w:eastAsia="方正仿宋_GBK" w:hAnsi="仿宋"/>
                <w:sz w:val="21"/>
                <w:szCs w:val="21"/>
              </w:rPr>
            </w:pPr>
            <w:r w:rsidRPr="00381FD7">
              <w:rPr>
                <w:rFonts w:ascii="方正仿宋_GBK" w:eastAsia="方正仿宋_GBK" w:hAnsi="仿宋" w:hint="eastAsia"/>
                <w:sz w:val="21"/>
                <w:szCs w:val="21"/>
              </w:rPr>
              <w:t>1.</w:t>
            </w:r>
            <w:r w:rsidR="00381FD7" w:rsidRPr="00381FD7">
              <w:rPr>
                <w:rFonts w:ascii="方正仿宋_GBK" w:eastAsia="方正仿宋_GBK" w:hAnsi="仿宋" w:hint="eastAsia"/>
                <w:sz w:val="21"/>
                <w:szCs w:val="21"/>
              </w:rPr>
              <w:t>纳税证明材料提供复印件</w:t>
            </w:r>
            <w:r w:rsidR="00370AB1">
              <w:rPr>
                <w:rFonts w:ascii="方正仿宋_GBK" w:eastAsia="方正仿宋_GBK" w:hAnsi="仿宋" w:hint="eastAsia"/>
                <w:sz w:val="21"/>
                <w:szCs w:val="21"/>
              </w:rPr>
              <w:t>并盖单位公章</w:t>
            </w:r>
            <w:r w:rsidR="00381FD7" w:rsidRPr="00381FD7">
              <w:rPr>
                <w:rFonts w:ascii="方正仿宋_GBK" w:eastAsia="方正仿宋_GBK" w:hAnsi="仿宋" w:hint="eastAsia"/>
                <w:sz w:val="21"/>
                <w:szCs w:val="21"/>
              </w:rPr>
              <w:t>。</w:t>
            </w:r>
          </w:p>
          <w:p w14:paraId="046311B2" w14:textId="2B8CBC26" w:rsidR="006B1515" w:rsidRPr="00B34D76" w:rsidRDefault="006B1515" w:rsidP="006B1515">
            <w:pPr>
              <w:spacing w:line="240" w:lineRule="exact"/>
              <w:rPr>
                <w:rFonts w:ascii="方正仿宋_GBK" w:eastAsia="方正仿宋_GBK" w:hAnsi="仿宋"/>
                <w:sz w:val="21"/>
                <w:szCs w:val="21"/>
              </w:rPr>
            </w:pPr>
            <w:r w:rsidRPr="00B34D76">
              <w:rPr>
                <w:rFonts w:ascii="方正仿宋_GBK" w:eastAsia="方正仿宋_GBK" w:hAnsi="仿宋" w:hint="eastAsia"/>
                <w:sz w:val="21"/>
                <w:szCs w:val="21"/>
              </w:rPr>
              <w:t>2.缴纳社会保障金的证明材料（提供复印件</w:t>
            </w:r>
            <w:r w:rsidR="00370AB1">
              <w:rPr>
                <w:rFonts w:ascii="方正仿宋_GBK" w:eastAsia="方正仿宋_GBK" w:hAnsi="仿宋" w:hint="eastAsia"/>
                <w:sz w:val="21"/>
                <w:szCs w:val="21"/>
              </w:rPr>
              <w:t>并盖单位公章</w:t>
            </w:r>
            <w:r w:rsidRPr="00B34D76">
              <w:rPr>
                <w:rFonts w:ascii="方正仿宋_GBK" w:eastAsia="方正仿宋_GBK" w:hAnsi="仿宋" w:hint="eastAsia"/>
                <w:sz w:val="21"/>
                <w:szCs w:val="21"/>
              </w:rPr>
              <w:t>）</w:t>
            </w:r>
          </w:p>
          <w:p w14:paraId="67AA911C" w14:textId="77777777" w:rsidR="006B1515" w:rsidRPr="00987F4C" w:rsidRDefault="006B1515" w:rsidP="006B1515">
            <w:pPr>
              <w:spacing w:line="240" w:lineRule="exact"/>
              <w:rPr>
                <w:rFonts w:ascii="方正仿宋_GBK" w:eastAsia="方正仿宋_GBK" w:hAnsi="宋体"/>
                <w:sz w:val="21"/>
                <w:szCs w:val="21"/>
                <w:highlight w:val="yellow"/>
              </w:rPr>
            </w:pPr>
            <w:r w:rsidRPr="00B34D76">
              <w:rPr>
                <w:rFonts w:ascii="方正仿宋_GBK" w:eastAsia="方正仿宋_GBK" w:hAnsi="仿宋" w:hint="eastAsia"/>
                <w:sz w:val="21"/>
                <w:szCs w:val="21"/>
              </w:rPr>
              <w:t>3.依法免税或不需要缴纳社会保障资金的供应商，应提供相应文件证明其依法免税或不需要缴纳社会保障资金（提供复印件）。</w:t>
            </w:r>
          </w:p>
        </w:tc>
      </w:tr>
      <w:tr w:rsidR="006B1515" w14:paraId="6006FA7C" w14:textId="77777777" w:rsidTr="00427DE8">
        <w:trPr>
          <w:trHeight w:val="2758"/>
        </w:trPr>
        <w:tc>
          <w:tcPr>
            <w:tcW w:w="676" w:type="dxa"/>
            <w:vMerge/>
            <w:vAlign w:val="center"/>
          </w:tcPr>
          <w:p w14:paraId="7B60DE57" w14:textId="77777777" w:rsidR="006B1515" w:rsidRDefault="006B1515" w:rsidP="006B1515">
            <w:pPr>
              <w:spacing w:line="240" w:lineRule="exact"/>
              <w:jc w:val="center"/>
              <w:rPr>
                <w:rFonts w:ascii="方正仿宋_GBK" w:eastAsia="方正仿宋_GBK" w:hAnsi="宋体"/>
                <w:sz w:val="21"/>
                <w:szCs w:val="21"/>
              </w:rPr>
            </w:pPr>
          </w:p>
        </w:tc>
        <w:tc>
          <w:tcPr>
            <w:tcW w:w="709" w:type="dxa"/>
            <w:vMerge/>
            <w:vAlign w:val="center"/>
          </w:tcPr>
          <w:p w14:paraId="4E3EB80D" w14:textId="77777777" w:rsidR="006B1515" w:rsidRDefault="006B1515" w:rsidP="006B1515">
            <w:pPr>
              <w:spacing w:line="240" w:lineRule="exact"/>
              <w:rPr>
                <w:rFonts w:ascii="方正仿宋_GBK" w:eastAsia="方正仿宋_GBK" w:hAnsi="宋体" w:cs="仿宋_GB2312"/>
                <w:sz w:val="21"/>
                <w:szCs w:val="21"/>
                <w:lang w:val="zh-CN"/>
              </w:rPr>
            </w:pPr>
          </w:p>
        </w:tc>
        <w:tc>
          <w:tcPr>
            <w:tcW w:w="4679" w:type="dxa"/>
            <w:vAlign w:val="center"/>
          </w:tcPr>
          <w:p w14:paraId="57279BB8" w14:textId="2F37C8FF" w:rsidR="006B1515" w:rsidRDefault="006B1515" w:rsidP="001758A3">
            <w:pPr>
              <w:spacing w:line="240" w:lineRule="exact"/>
              <w:rPr>
                <w:rFonts w:ascii="方正仿宋_GBK" w:eastAsia="方正仿宋_GBK" w:hAnsi="宋体" w:cs="仿宋_GB2312"/>
                <w:sz w:val="21"/>
                <w:szCs w:val="21"/>
                <w:lang w:val="zh-CN"/>
              </w:rPr>
            </w:pPr>
            <w:r>
              <w:rPr>
                <w:rFonts w:ascii="方正仿宋_GBK" w:eastAsia="方正仿宋_GBK" w:hAnsi="宋体" w:hint="eastAsia"/>
                <w:sz w:val="21"/>
                <w:szCs w:val="21"/>
              </w:rPr>
              <w:t>（</w:t>
            </w:r>
            <w:r w:rsidR="001758A3">
              <w:rPr>
                <w:rFonts w:ascii="方正仿宋_GBK" w:eastAsia="方正仿宋_GBK" w:hAnsi="宋体"/>
                <w:sz w:val="21"/>
                <w:szCs w:val="21"/>
              </w:rPr>
              <w:t>6</w:t>
            </w:r>
            <w:r>
              <w:rPr>
                <w:rFonts w:ascii="方正仿宋_GBK" w:eastAsia="方正仿宋_GBK" w:hAnsi="宋体" w:hint="eastAsia"/>
                <w:sz w:val="21"/>
                <w:szCs w:val="21"/>
              </w:rPr>
              <w:t>）参加本次采购活动前三年内，在经营活动中没有重大违法记录</w:t>
            </w:r>
          </w:p>
        </w:tc>
        <w:tc>
          <w:tcPr>
            <w:tcW w:w="3564" w:type="dxa"/>
            <w:vAlign w:val="center"/>
          </w:tcPr>
          <w:p w14:paraId="258DC93F" w14:textId="77777777" w:rsidR="006B1515" w:rsidRDefault="006B1515" w:rsidP="006B1515">
            <w:pPr>
              <w:spacing w:line="240" w:lineRule="exact"/>
              <w:rPr>
                <w:rFonts w:ascii="方正仿宋_GBK" w:eastAsia="方正仿宋_GBK" w:hAnsi="仿宋"/>
                <w:b/>
                <w:sz w:val="21"/>
                <w:szCs w:val="21"/>
              </w:rPr>
            </w:pPr>
            <w:r>
              <w:rPr>
                <w:rFonts w:ascii="方正仿宋_GBK" w:eastAsia="方正仿宋_GBK" w:hAnsi="仿宋" w:hint="eastAsia"/>
                <w:b/>
                <w:sz w:val="21"/>
                <w:szCs w:val="21"/>
              </w:rPr>
              <w:t>1.供应商提供书面声明（见格式文件）；</w:t>
            </w:r>
          </w:p>
          <w:p w14:paraId="4B6E42D6" w14:textId="26969B05" w:rsidR="006B1515" w:rsidRDefault="006B1515" w:rsidP="006B1515">
            <w:pPr>
              <w:spacing w:line="240" w:lineRule="exact"/>
              <w:rPr>
                <w:rFonts w:ascii="方正仿宋_GBK" w:eastAsia="方正仿宋_GBK" w:hAnsi="宋体"/>
                <w:sz w:val="21"/>
                <w:szCs w:val="21"/>
              </w:rPr>
            </w:pPr>
            <w:r>
              <w:rPr>
                <w:rFonts w:ascii="方正仿宋_GBK" w:eastAsia="方正仿宋_GBK" w:hAnsi="仿宋" w:hint="eastAsia"/>
                <w:b/>
                <w:sz w:val="21"/>
                <w:szCs w:val="21"/>
              </w:rPr>
              <w:t>2.采购人将通过 “信用中国”网站(www.creditchina.gov.cn)、"中国政府采购网"(www.ccgp.gov.cn)等渠道查询供应商信用记录，对列入失信被执行人、重大税收违法案件当事人名单、政府采购严重违法失信行为记录名单的供应商将拒绝其参与本次采购活动。</w:t>
            </w:r>
          </w:p>
        </w:tc>
      </w:tr>
      <w:tr w:rsidR="006B1515" w14:paraId="7BCC0F45" w14:textId="77777777" w:rsidTr="00427DE8">
        <w:trPr>
          <w:trHeight w:val="730"/>
        </w:trPr>
        <w:tc>
          <w:tcPr>
            <w:tcW w:w="676" w:type="dxa"/>
            <w:vAlign w:val="center"/>
          </w:tcPr>
          <w:p w14:paraId="4D0EEEF7" w14:textId="77777777" w:rsidR="006B1515" w:rsidRDefault="006B1515" w:rsidP="006B1515">
            <w:pPr>
              <w:spacing w:line="240" w:lineRule="exact"/>
              <w:jc w:val="center"/>
              <w:rPr>
                <w:rFonts w:ascii="方正仿宋_GBK" w:eastAsia="方正仿宋_GBK" w:hAnsi="宋体"/>
                <w:sz w:val="21"/>
                <w:szCs w:val="21"/>
              </w:rPr>
            </w:pPr>
            <w:r>
              <w:rPr>
                <w:rFonts w:ascii="方正仿宋_GBK" w:eastAsia="方正仿宋_GBK" w:hAnsi="宋体" w:hint="eastAsia"/>
                <w:sz w:val="21"/>
                <w:szCs w:val="21"/>
              </w:rPr>
              <w:t>2</w:t>
            </w:r>
          </w:p>
        </w:tc>
        <w:tc>
          <w:tcPr>
            <w:tcW w:w="5388" w:type="dxa"/>
            <w:gridSpan w:val="2"/>
            <w:vAlign w:val="center"/>
          </w:tcPr>
          <w:p w14:paraId="50F2530B" w14:textId="77777777" w:rsidR="006B1515" w:rsidRDefault="006B1515" w:rsidP="006B1515">
            <w:pPr>
              <w:spacing w:line="240" w:lineRule="exact"/>
              <w:rPr>
                <w:rFonts w:ascii="方正仿宋_GBK" w:eastAsia="方正仿宋_GBK" w:hAnsi="宋体"/>
                <w:sz w:val="21"/>
                <w:szCs w:val="21"/>
              </w:rPr>
            </w:pPr>
            <w:r>
              <w:rPr>
                <w:rFonts w:ascii="方正仿宋_GBK" w:eastAsia="方正仿宋_GBK" w:hAnsi="宋体" w:hint="eastAsia"/>
                <w:sz w:val="21"/>
                <w:szCs w:val="21"/>
              </w:rPr>
              <w:t>特定资格条件</w:t>
            </w:r>
          </w:p>
        </w:tc>
        <w:tc>
          <w:tcPr>
            <w:tcW w:w="3564" w:type="dxa"/>
            <w:vAlign w:val="center"/>
          </w:tcPr>
          <w:p w14:paraId="7B68BA9D" w14:textId="77777777" w:rsidR="006B1515" w:rsidRPr="00715993" w:rsidRDefault="006B1515" w:rsidP="006B1515">
            <w:pPr>
              <w:spacing w:line="240" w:lineRule="exact"/>
              <w:rPr>
                <w:rFonts w:ascii="方正仿宋_GBK" w:eastAsia="方正仿宋_GBK" w:hAnsi="宋体"/>
                <w:sz w:val="21"/>
                <w:szCs w:val="21"/>
                <w:highlight w:val="yellow"/>
              </w:rPr>
            </w:pPr>
            <w:r w:rsidRPr="00E376B7">
              <w:rPr>
                <w:rFonts w:ascii="方正仿宋_GBK" w:eastAsia="方正仿宋_GBK" w:hAnsi="宋体" w:hint="eastAsia"/>
                <w:sz w:val="21"/>
                <w:szCs w:val="21"/>
              </w:rPr>
              <w:t>按第一篇“（二）特定资格条件”的要求提交</w:t>
            </w:r>
          </w:p>
        </w:tc>
      </w:tr>
    </w:tbl>
    <w:p w14:paraId="52266B9F" w14:textId="0618C103" w:rsidR="000B0AF1" w:rsidRDefault="000B0AF1">
      <w:pPr>
        <w:snapToGrid w:val="0"/>
        <w:spacing w:line="400" w:lineRule="exact"/>
        <w:ind w:firstLineChars="200" w:firstLine="480"/>
        <w:rPr>
          <w:rFonts w:ascii="方正仿宋_GBK" w:eastAsia="方正仿宋_GBK" w:hAnsi="宋体" w:cs="宋体"/>
          <w:kern w:val="0"/>
          <w:sz w:val="24"/>
          <w:szCs w:val="24"/>
        </w:rPr>
      </w:pPr>
      <w:r>
        <w:rPr>
          <w:rFonts w:ascii="方正仿宋_GBK" w:eastAsia="方正仿宋_GBK" w:hAnsi="宋体" w:cs="宋体" w:hint="eastAsia"/>
          <w:kern w:val="0"/>
          <w:sz w:val="24"/>
          <w:szCs w:val="24"/>
        </w:rPr>
        <w:t>注：</w:t>
      </w:r>
      <w:r w:rsidR="00E36A32">
        <w:rPr>
          <w:rFonts w:ascii="方正仿宋_GBK" w:eastAsia="方正仿宋_GBK" w:hAnsi="宋体" w:cs="宋体"/>
          <w:kern w:val="0"/>
          <w:sz w:val="24"/>
          <w:szCs w:val="24"/>
        </w:rPr>
        <w:fldChar w:fldCharType="begin"/>
      </w:r>
      <w:r>
        <w:rPr>
          <w:rFonts w:ascii="方正仿宋_GBK" w:eastAsia="方正仿宋_GBK" w:hAnsi="宋体" w:cs="宋体"/>
          <w:kern w:val="0"/>
          <w:sz w:val="24"/>
          <w:szCs w:val="24"/>
        </w:rPr>
        <w:instrText xml:space="preserve"> </w:instrText>
      </w:r>
      <w:r>
        <w:rPr>
          <w:rFonts w:ascii="方正仿宋_GBK" w:eastAsia="方正仿宋_GBK" w:hAnsi="宋体" w:cs="宋体" w:hint="eastAsia"/>
          <w:kern w:val="0"/>
          <w:sz w:val="24"/>
          <w:szCs w:val="24"/>
        </w:rPr>
        <w:instrText>eq \o\ac(○,</w:instrText>
      </w:r>
      <w:r>
        <w:rPr>
          <w:rFonts w:ascii="宋体" w:eastAsia="方正仿宋_GBK" w:hAnsi="宋体" w:cs="宋体" w:hint="eastAsia"/>
          <w:kern w:val="0"/>
          <w:position w:val="3"/>
          <w:sz w:val="16"/>
          <w:szCs w:val="24"/>
        </w:rPr>
        <w:instrText>1</w:instrText>
      </w:r>
      <w:r>
        <w:rPr>
          <w:rFonts w:ascii="方正仿宋_GBK" w:eastAsia="方正仿宋_GBK" w:hAnsi="宋体" w:cs="宋体" w:hint="eastAsia"/>
          <w:kern w:val="0"/>
          <w:sz w:val="24"/>
          <w:szCs w:val="24"/>
        </w:rPr>
        <w:instrText>)</w:instrText>
      </w:r>
      <w:r w:rsidR="00E36A32">
        <w:rPr>
          <w:rFonts w:ascii="方正仿宋_GBK" w:eastAsia="方正仿宋_GBK" w:hAnsi="宋体" w:cs="宋体"/>
          <w:kern w:val="0"/>
          <w:sz w:val="24"/>
          <w:szCs w:val="24"/>
        </w:rPr>
        <w:fldChar w:fldCharType="end"/>
      </w:r>
      <w:r>
        <w:rPr>
          <w:rFonts w:ascii="方正仿宋_GBK" w:eastAsia="方正仿宋_GBK" w:hAnsi="宋体" w:cs="宋体" w:hint="eastAsia"/>
          <w:kern w:val="0"/>
          <w:sz w:val="24"/>
          <w:szCs w:val="24"/>
        </w:rPr>
        <w:t>供应商按“多证合一”登记制度办理营业执照的，税务登记证（副本）以供应商所提供的营业执照（副本）复印件为准。</w:t>
      </w:r>
    </w:p>
    <w:p w14:paraId="1E1C614A" w14:textId="054598E5" w:rsidR="000B0AF1" w:rsidRDefault="000B0AF1">
      <w:pPr>
        <w:snapToGrid w:val="0"/>
        <w:spacing w:line="400" w:lineRule="exact"/>
        <w:ind w:firstLineChars="200" w:firstLine="480"/>
        <w:rPr>
          <w:rFonts w:ascii="方正仿宋_GBK" w:eastAsia="方正仿宋_GBK"/>
          <w:kern w:val="0"/>
          <w:sz w:val="24"/>
          <w:szCs w:val="24"/>
        </w:rPr>
      </w:pPr>
      <w:r>
        <w:rPr>
          <w:rFonts w:ascii="方正仿宋_GBK" w:eastAsia="方正仿宋_GBK" w:hAnsi="宋体" w:cs="宋体" w:hint="eastAsia"/>
          <w:kern w:val="0"/>
          <w:sz w:val="24"/>
          <w:szCs w:val="24"/>
        </w:rPr>
        <w:t>2.符合性检查。依据竞争性</w:t>
      </w:r>
      <w:r w:rsidR="00FE6D5D">
        <w:rPr>
          <w:rFonts w:ascii="方正仿宋_GBK" w:eastAsia="方正仿宋_GBK" w:hAnsi="宋体" w:cs="宋体" w:hint="eastAsia"/>
          <w:kern w:val="0"/>
          <w:sz w:val="24"/>
          <w:szCs w:val="24"/>
        </w:rPr>
        <w:t>比选</w:t>
      </w:r>
      <w:r>
        <w:rPr>
          <w:rFonts w:ascii="方正仿宋_GBK" w:eastAsia="方正仿宋_GBK" w:hAnsi="宋体" w:cs="宋体" w:hint="eastAsia"/>
          <w:kern w:val="0"/>
          <w:sz w:val="24"/>
          <w:szCs w:val="24"/>
        </w:rPr>
        <w:t>文件的规定，从</w:t>
      </w:r>
      <w:r w:rsidR="005D46ED">
        <w:rPr>
          <w:rFonts w:ascii="方正仿宋_GBK" w:eastAsia="方正仿宋_GBK" w:hAnsi="宋体" w:cs="宋体" w:hint="eastAsia"/>
          <w:kern w:val="0"/>
          <w:sz w:val="24"/>
          <w:szCs w:val="24"/>
        </w:rPr>
        <w:t>竞选</w:t>
      </w:r>
      <w:r>
        <w:rPr>
          <w:rFonts w:ascii="方正仿宋_GBK" w:eastAsia="方正仿宋_GBK" w:hAnsi="宋体" w:cs="宋体" w:hint="eastAsia"/>
          <w:kern w:val="0"/>
          <w:sz w:val="24"/>
          <w:szCs w:val="24"/>
        </w:rPr>
        <w:t>文件的有效性、完整性和对竞争性</w:t>
      </w:r>
      <w:r w:rsidR="00FE6D5D">
        <w:rPr>
          <w:rFonts w:ascii="方正仿宋_GBK" w:eastAsia="方正仿宋_GBK" w:hAnsi="宋体" w:cs="宋体" w:hint="eastAsia"/>
          <w:kern w:val="0"/>
          <w:sz w:val="24"/>
          <w:szCs w:val="24"/>
        </w:rPr>
        <w:t>比选</w:t>
      </w:r>
      <w:r>
        <w:rPr>
          <w:rFonts w:ascii="方正仿宋_GBK" w:eastAsia="方正仿宋_GBK" w:hAnsi="宋体" w:cs="宋体" w:hint="eastAsia"/>
          <w:kern w:val="0"/>
          <w:sz w:val="24"/>
          <w:szCs w:val="24"/>
        </w:rPr>
        <w:t>文件的</w:t>
      </w:r>
      <w:r w:rsidR="005D46ED">
        <w:rPr>
          <w:rFonts w:ascii="方正仿宋_GBK" w:eastAsia="方正仿宋_GBK" w:hAnsi="宋体" w:cs="宋体" w:hint="eastAsia"/>
          <w:kern w:val="0"/>
          <w:sz w:val="24"/>
          <w:szCs w:val="24"/>
        </w:rPr>
        <w:t>竞选</w:t>
      </w:r>
      <w:r>
        <w:rPr>
          <w:rFonts w:ascii="方正仿宋_GBK" w:eastAsia="方正仿宋_GBK" w:hAnsi="宋体" w:cs="宋体" w:hint="eastAsia"/>
          <w:kern w:val="0"/>
          <w:sz w:val="24"/>
          <w:szCs w:val="24"/>
        </w:rPr>
        <w:t>程度进行审查，以确定是否对竞争性</w:t>
      </w:r>
      <w:r w:rsidR="00FE6D5D">
        <w:rPr>
          <w:rFonts w:ascii="方正仿宋_GBK" w:eastAsia="方正仿宋_GBK" w:hAnsi="宋体" w:cs="宋体" w:hint="eastAsia"/>
          <w:kern w:val="0"/>
          <w:sz w:val="24"/>
          <w:szCs w:val="24"/>
        </w:rPr>
        <w:t>比选</w:t>
      </w:r>
      <w:r>
        <w:rPr>
          <w:rFonts w:ascii="方正仿宋_GBK" w:eastAsia="方正仿宋_GBK" w:hAnsi="宋体" w:cs="宋体" w:hint="eastAsia"/>
          <w:kern w:val="0"/>
          <w:sz w:val="24"/>
          <w:szCs w:val="24"/>
        </w:rPr>
        <w:t>文件的实质性要求作出</w:t>
      </w:r>
      <w:r w:rsidR="00E41E32">
        <w:rPr>
          <w:rFonts w:ascii="方正仿宋_GBK" w:eastAsia="方正仿宋_GBK" w:hAnsi="宋体" w:cs="宋体" w:hint="eastAsia"/>
          <w:kern w:val="0"/>
          <w:sz w:val="24"/>
          <w:szCs w:val="24"/>
        </w:rPr>
        <w:t>响应</w:t>
      </w:r>
      <w:r>
        <w:rPr>
          <w:rFonts w:ascii="方正仿宋_GBK" w:eastAsia="方正仿宋_GBK" w:hAnsi="宋体" w:cs="宋体" w:hint="eastAsia"/>
          <w:kern w:val="0"/>
          <w:sz w:val="24"/>
          <w:szCs w:val="24"/>
        </w:rPr>
        <w:t>。</w:t>
      </w:r>
      <w:r>
        <w:rPr>
          <w:rFonts w:ascii="方正仿宋_GBK" w:eastAsia="方正仿宋_GBK" w:hint="eastAsia"/>
          <w:kern w:val="0"/>
          <w:sz w:val="24"/>
          <w:szCs w:val="24"/>
        </w:rPr>
        <w:lastRenderedPageBreak/>
        <w:t>符合性检查资料表如下：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984"/>
        <w:gridCol w:w="5409"/>
      </w:tblGrid>
      <w:tr w:rsidR="000B0AF1" w14:paraId="0E078E43" w14:textId="77777777">
        <w:trPr>
          <w:trHeight w:val="321"/>
        </w:trPr>
        <w:tc>
          <w:tcPr>
            <w:tcW w:w="675" w:type="dxa"/>
            <w:vAlign w:val="center"/>
          </w:tcPr>
          <w:p w14:paraId="41CD0C74" w14:textId="77777777" w:rsidR="000B0AF1" w:rsidRDefault="000B0AF1">
            <w:pPr>
              <w:spacing w:line="240" w:lineRule="exact"/>
              <w:jc w:val="center"/>
              <w:rPr>
                <w:rFonts w:ascii="方正仿宋_GBK" w:eastAsia="方正仿宋_GBK" w:hAnsi="宋体" w:cs="宋体"/>
                <w:b/>
                <w:kern w:val="0"/>
                <w:sz w:val="21"/>
                <w:szCs w:val="21"/>
              </w:rPr>
            </w:pPr>
            <w:r>
              <w:rPr>
                <w:rFonts w:ascii="方正仿宋_GBK" w:eastAsia="方正仿宋_GBK" w:hAnsi="宋体" w:cs="宋体" w:hint="eastAsia"/>
                <w:b/>
                <w:kern w:val="0"/>
                <w:sz w:val="21"/>
                <w:szCs w:val="21"/>
              </w:rPr>
              <w:t>序号</w:t>
            </w:r>
          </w:p>
        </w:tc>
        <w:tc>
          <w:tcPr>
            <w:tcW w:w="3544" w:type="dxa"/>
            <w:gridSpan w:val="2"/>
            <w:vAlign w:val="center"/>
          </w:tcPr>
          <w:p w14:paraId="72639D4C" w14:textId="77777777" w:rsidR="000B0AF1" w:rsidRDefault="000B0AF1">
            <w:pPr>
              <w:spacing w:line="240" w:lineRule="exact"/>
              <w:jc w:val="center"/>
              <w:rPr>
                <w:rFonts w:ascii="方正仿宋_GBK" w:eastAsia="方正仿宋_GBK" w:hAnsi="宋体" w:cs="宋体"/>
                <w:b/>
                <w:kern w:val="0"/>
                <w:sz w:val="21"/>
                <w:szCs w:val="21"/>
              </w:rPr>
            </w:pPr>
            <w:r>
              <w:rPr>
                <w:rFonts w:ascii="方正仿宋_GBK" w:eastAsia="方正仿宋_GBK" w:hAnsi="宋体" w:cs="宋体" w:hint="eastAsia"/>
                <w:b/>
                <w:kern w:val="0"/>
                <w:sz w:val="21"/>
                <w:szCs w:val="21"/>
              </w:rPr>
              <w:t>评审因素</w:t>
            </w:r>
          </w:p>
        </w:tc>
        <w:tc>
          <w:tcPr>
            <w:tcW w:w="5409" w:type="dxa"/>
            <w:vAlign w:val="center"/>
          </w:tcPr>
          <w:p w14:paraId="729660AC" w14:textId="77777777" w:rsidR="000B0AF1" w:rsidRDefault="000B0AF1">
            <w:pPr>
              <w:spacing w:line="240" w:lineRule="exact"/>
              <w:jc w:val="center"/>
              <w:rPr>
                <w:rFonts w:ascii="方正仿宋_GBK" w:eastAsia="方正仿宋_GBK" w:hAnsi="宋体" w:cs="宋体"/>
                <w:b/>
                <w:kern w:val="0"/>
                <w:sz w:val="21"/>
                <w:szCs w:val="21"/>
              </w:rPr>
            </w:pPr>
            <w:r>
              <w:rPr>
                <w:rFonts w:ascii="方正仿宋_GBK" w:eastAsia="方正仿宋_GBK" w:hAnsi="宋体" w:cs="宋体" w:hint="eastAsia"/>
                <w:b/>
                <w:kern w:val="0"/>
                <w:sz w:val="21"/>
                <w:szCs w:val="21"/>
              </w:rPr>
              <w:t>评审标准</w:t>
            </w:r>
          </w:p>
        </w:tc>
      </w:tr>
      <w:tr w:rsidR="000B0AF1" w14:paraId="48E229F6" w14:textId="77777777">
        <w:trPr>
          <w:trHeight w:val="384"/>
        </w:trPr>
        <w:tc>
          <w:tcPr>
            <w:tcW w:w="675" w:type="dxa"/>
            <w:vMerge w:val="restart"/>
            <w:vAlign w:val="center"/>
          </w:tcPr>
          <w:p w14:paraId="52E969D8" w14:textId="77777777" w:rsidR="000B0AF1" w:rsidRDefault="000B0AF1">
            <w:pPr>
              <w:spacing w:line="240" w:lineRule="exact"/>
              <w:jc w:val="center"/>
              <w:rPr>
                <w:rFonts w:ascii="方正仿宋_GBK" w:eastAsia="方正仿宋_GBK" w:hAnsi="宋体" w:cs="宋体"/>
                <w:kern w:val="0"/>
                <w:sz w:val="21"/>
                <w:szCs w:val="21"/>
              </w:rPr>
            </w:pPr>
            <w:r>
              <w:rPr>
                <w:rFonts w:ascii="方正仿宋_GBK" w:eastAsia="方正仿宋_GBK" w:hAnsi="宋体" w:cs="宋体" w:hint="eastAsia"/>
                <w:kern w:val="0"/>
                <w:sz w:val="21"/>
                <w:szCs w:val="21"/>
              </w:rPr>
              <w:t>1</w:t>
            </w:r>
          </w:p>
        </w:tc>
        <w:tc>
          <w:tcPr>
            <w:tcW w:w="1560" w:type="dxa"/>
            <w:vMerge w:val="restart"/>
            <w:vAlign w:val="center"/>
          </w:tcPr>
          <w:p w14:paraId="5F8E6493" w14:textId="77777777" w:rsidR="000B0AF1" w:rsidRDefault="000B0AF1">
            <w:pPr>
              <w:spacing w:line="240" w:lineRule="exact"/>
              <w:rPr>
                <w:rFonts w:ascii="方正仿宋_GBK" w:eastAsia="方正仿宋_GBK" w:hAnsi="宋体" w:cs="宋体"/>
                <w:kern w:val="0"/>
                <w:sz w:val="21"/>
                <w:szCs w:val="21"/>
              </w:rPr>
            </w:pPr>
            <w:r>
              <w:rPr>
                <w:rFonts w:ascii="方正仿宋_GBK" w:eastAsia="方正仿宋_GBK" w:hAnsi="宋体" w:cs="宋体" w:hint="eastAsia"/>
                <w:kern w:val="0"/>
                <w:sz w:val="21"/>
                <w:szCs w:val="21"/>
              </w:rPr>
              <w:t>有效性审查</w:t>
            </w:r>
          </w:p>
        </w:tc>
        <w:tc>
          <w:tcPr>
            <w:tcW w:w="1984" w:type="dxa"/>
            <w:vAlign w:val="center"/>
          </w:tcPr>
          <w:p w14:paraId="74B544D3" w14:textId="0631009F" w:rsidR="000B0AF1" w:rsidRDefault="005D46ED">
            <w:pPr>
              <w:spacing w:line="240" w:lineRule="exact"/>
              <w:rPr>
                <w:rFonts w:ascii="方正仿宋_GBK" w:eastAsia="方正仿宋_GBK" w:hAnsi="宋体" w:cs="宋体"/>
                <w:kern w:val="0"/>
                <w:sz w:val="21"/>
                <w:szCs w:val="21"/>
              </w:rPr>
            </w:pPr>
            <w:r>
              <w:rPr>
                <w:rFonts w:ascii="方正仿宋_GBK" w:eastAsia="方正仿宋_GBK" w:hAnsi="宋体" w:hint="eastAsia"/>
                <w:sz w:val="21"/>
                <w:szCs w:val="21"/>
              </w:rPr>
              <w:t>竞选</w:t>
            </w:r>
            <w:r w:rsidR="000B0AF1">
              <w:rPr>
                <w:rFonts w:ascii="方正仿宋_GBK" w:eastAsia="方正仿宋_GBK" w:hAnsi="宋体" w:hint="eastAsia"/>
                <w:sz w:val="21"/>
                <w:szCs w:val="21"/>
              </w:rPr>
              <w:t>文件签署</w:t>
            </w:r>
          </w:p>
        </w:tc>
        <w:tc>
          <w:tcPr>
            <w:tcW w:w="5409" w:type="dxa"/>
            <w:vAlign w:val="center"/>
          </w:tcPr>
          <w:p w14:paraId="691E424B" w14:textId="6EC98AB7" w:rsidR="000B0AF1" w:rsidRDefault="005D46ED" w:rsidP="008D28EC">
            <w:pPr>
              <w:spacing w:line="240" w:lineRule="exact"/>
              <w:rPr>
                <w:rFonts w:ascii="方正仿宋_GBK" w:eastAsia="方正仿宋_GBK" w:hAnsi="宋体" w:cs="宋体"/>
                <w:kern w:val="0"/>
                <w:sz w:val="21"/>
                <w:szCs w:val="21"/>
              </w:rPr>
            </w:pPr>
            <w:r>
              <w:rPr>
                <w:rFonts w:ascii="方正仿宋_GBK" w:eastAsia="方正仿宋_GBK" w:hAnsi="宋体" w:hint="eastAsia"/>
                <w:sz w:val="21"/>
                <w:szCs w:val="21"/>
              </w:rPr>
              <w:t>竞选</w:t>
            </w:r>
            <w:r w:rsidR="000B0AF1">
              <w:rPr>
                <w:rFonts w:ascii="方正仿宋_GBK" w:eastAsia="方正仿宋_GBK" w:hAnsi="宋体" w:hint="eastAsia"/>
                <w:sz w:val="21"/>
                <w:szCs w:val="21"/>
              </w:rPr>
              <w:t>文件上法定代表人或其授权代表人的签字齐全。</w:t>
            </w:r>
          </w:p>
        </w:tc>
      </w:tr>
      <w:tr w:rsidR="000B0AF1" w14:paraId="72C4B34F" w14:textId="77777777">
        <w:trPr>
          <w:trHeight w:val="389"/>
        </w:trPr>
        <w:tc>
          <w:tcPr>
            <w:tcW w:w="675" w:type="dxa"/>
            <w:vMerge/>
            <w:vAlign w:val="center"/>
          </w:tcPr>
          <w:p w14:paraId="27709FBB" w14:textId="77777777" w:rsidR="000B0AF1" w:rsidRDefault="000B0AF1">
            <w:pPr>
              <w:spacing w:line="240" w:lineRule="exact"/>
              <w:jc w:val="center"/>
              <w:rPr>
                <w:rFonts w:ascii="方正仿宋_GBK" w:eastAsia="方正仿宋_GBK" w:hAnsi="宋体" w:cs="宋体"/>
                <w:kern w:val="0"/>
                <w:sz w:val="21"/>
                <w:szCs w:val="21"/>
              </w:rPr>
            </w:pPr>
          </w:p>
        </w:tc>
        <w:tc>
          <w:tcPr>
            <w:tcW w:w="1560" w:type="dxa"/>
            <w:vMerge/>
            <w:vAlign w:val="center"/>
          </w:tcPr>
          <w:p w14:paraId="26AC88D9" w14:textId="77777777" w:rsidR="000B0AF1" w:rsidRDefault="000B0AF1">
            <w:pPr>
              <w:spacing w:line="240" w:lineRule="exact"/>
              <w:rPr>
                <w:rFonts w:ascii="方正仿宋_GBK" w:eastAsia="方正仿宋_GBK" w:hAnsi="宋体" w:cs="宋体"/>
                <w:kern w:val="0"/>
                <w:sz w:val="21"/>
                <w:szCs w:val="21"/>
              </w:rPr>
            </w:pPr>
          </w:p>
        </w:tc>
        <w:tc>
          <w:tcPr>
            <w:tcW w:w="1984" w:type="dxa"/>
            <w:vAlign w:val="center"/>
          </w:tcPr>
          <w:p w14:paraId="440AC459" w14:textId="77777777" w:rsidR="000B0AF1" w:rsidRDefault="000B0AF1" w:rsidP="00793DE0">
            <w:pPr>
              <w:spacing w:line="240" w:lineRule="exact"/>
              <w:rPr>
                <w:rFonts w:ascii="方正仿宋_GBK" w:eastAsia="方正仿宋_GBK" w:hAnsi="宋体"/>
                <w:sz w:val="21"/>
                <w:szCs w:val="21"/>
              </w:rPr>
            </w:pPr>
            <w:r>
              <w:rPr>
                <w:rFonts w:ascii="方正仿宋_GBK" w:eastAsia="方正仿宋_GBK" w:hAnsi="宋体" w:hint="eastAsia"/>
                <w:sz w:val="21"/>
                <w:szCs w:val="21"/>
              </w:rPr>
              <w:t>法定代表人身份证明及授权委托书</w:t>
            </w:r>
          </w:p>
        </w:tc>
        <w:tc>
          <w:tcPr>
            <w:tcW w:w="5409" w:type="dxa"/>
            <w:vAlign w:val="center"/>
          </w:tcPr>
          <w:p w14:paraId="6C1B6A2A" w14:textId="51B66223" w:rsidR="000B0AF1" w:rsidRDefault="000B0AF1" w:rsidP="008D28EC">
            <w:pPr>
              <w:spacing w:line="240" w:lineRule="exact"/>
              <w:rPr>
                <w:rFonts w:ascii="方正仿宋_GBK" w:eastAsia="方正仿宋_GBK" w:hAnsi="宋体"/>
                <w:sz w:val="21"/>
                <w:szCs w:val="21"/>
              </w:rPr>
            </w:pPr>
            <w:r>
              <w:rPr>
                <w:rFonts w:ascii="方正仿宋_GBK" w:eastAsia="方正仿宋_GBK" w:hAnsi="宋体" w:hint="eastAsia"/>
                <w:sz w:val="21"/>
                <w:szCs w:val="21"/>
              </w:rPr>
              <w:t>法定代表人身份证明及授权委托书有效，符合竞争性</w:t>
            </w:r>
            <w:r w:rsidR="002A0DF1">
              <w:rPr>
                <w:rFonts w:ascii="方正仿宋_GBK" w:eastAsia="方正仿宋_GBK" w:hAnsi="宋体" w:hint="eastAsia"/>
                <w:sz w:val="21"/>
                <w:szCs w:val="21"/>
              </w:rPr>
              <w:t>比选</w:t>
            </w:r>
            <w:r>
              <w:rPr>
                <w:rFonts w:ascii="方正仿宋_GBK" w:eastAsia="方正仿宋_GBK" w:hAnsi="宋体" w:hint="eastAsia"/>
                <w:sz w:val="21"/>
                <w:szCs w:val="21"/>
              </w:rPr>
              <w:t>文件规定的格式，签字或盖章齐全。</w:t>
            </w:r>
          </w:p>
        </w:tc>
      </w:tr>
      <w:tr w:rsidR="000B0AF1" w14:paraId="0C10113C" w14:textId="77777777">
        <w:trPr>
          <w:trHeight w:val="386"/>
        </w:trPr>
        <w:tc>
          <w:tcPr>
            <w:tcW w:w="675" w:type="dxa"/>
            <w:vMerge/>
            <w:vAlign w:val="center"/>
          </w:tcPr>
          <w:p w14:paraId="7F1FC6D2" w14:textId="77777777" w:rsidR="000B0AF1" w:rsidRDefault="000B0AF1">
            <w:pPr>
              <w:spacing w:line="240" w:lineRule="exact"/>
              <w:jc w:val="center"/>
              <w:rPr>
                <w:rFonts w:ascii="方正仿宋_GBK" w:eastAsia="方正仿宋_GBK" w:hAnsi="宋体" w:cs="宋体"/>
                <w:kern w:val="0"/>
                <w:sz w:val="21"/>
                <w:szCs w:val="21"/>
              </w:rPr>
            </w:pPr>
          </w:p>
        </w:tc>
        <w:tc>
          <w:tcPr>
            <w:tcW w:w="1560" w:type="dxa"/>
            <w:vMerge/>
            <w:vAlign w:val="center"/>
          </w:tcPr>
          <w:p w14:paraId="011B6080" w14:textId="77777777" w:rsidR="000B0AF1" w:rsidRDefault="000B0AF1">
            <w:pPr>
              <w:spacing w:line="240" w:lineRule="exact"/>
              <w:rPr>
                <w:rFonts w:ascii="方正仿宋_GBK" w:eastAsia="方正仿宋_GBK" w:hAnsi="宋体" w:cs="宋体"/>
                <w:kern w:val="0"/>
                <w:sz w:val="21"/>
                <w:szCs w:val="21"/>
              </w:rPr>
            </w:pPr>
          </w:p>
        </w:tc>
        <w:tc>
          <w:tcPr>
            <w:tcW w:w="1984" w:type="dxa"/>
            <w:vAlign w:val="center"/>
          </w:tcPr>
          <w:p w14:paraId="1251CBDF" w14:textId="33CD1A77" w:rsidR="000B0AF1" w:rsidRDefault="005D46ED">
            <w:pPr>
              <w:spacing w:line="240" w:lineRule="exact"/>
              <w:rPr>
                <w:rFonts w:ascii="方正仿宋_GBK" w:eastAsia="方正仿宋_GBK" w:hAnsi="宋体" w:cs="仿宋_GB2312"/>
                <w:sz w:val="21"/>
                <w:szCs w:val="21"/>
                <w:lang w:val="zh-CN"/>
              </w:rPr>
            </w:pPr>
            <w:r>
              <w:rPr>
                <w:rFonts w:ascii="方正仿宋_GBK" w:eastAsia="方正仿宋_GBK" w:hAnsi="宋体" w:cs="仿宋_GB2312" w:hint="eastAsia"/>
                <w:sz w:val="21"/>
                <w:szCs w:val="21"/>
              </w:rPr>
              <w:t>竞选</w:t>
            </w:r>
            <w:r w:rsidR="000B0AF1">
              <w:rPr>
                <w:rFonts w:ascii="方正仿宋_GBK" w:eastAsia="方正仿宋_GBK" w:hAnsi="宋体" w:cs="仿宋_GB2312" w:hint="eastAsia"/>
                <w:sz w:val="21"/>
                <w:szCs w:val="21"/>
                <w:lang w:val="zh-CN"/>
              </w:rPr>
              <w:t>方案</w:t>
            </w:r>
          </w:p>
        </w:tc>
        <w:tc>
          <w:tcPr>
            <w:tcW w:w="5409" w:type="dxa"/>
            <w:vAlign w:val="center"/>
          </w:tcPr>
          <w:p w14:paraId="6706D46C" w14:textId="010BA57C" w:rsidR="000B0AF1" w:rsidRDefault="000B0AF1">
            <w:pPr>
              <w:spacing w:line="240" w:lineRule="exact"/>
              <w:rPr>
                <w:rFonts w:ascii="方正仿宋_GBK" w:eastAsia="方正仿宋_GBK" w:hAnsi="宋体" w:cs="宋体"/>
                <w:kern w:val="0"/>
                <w:sz w:val="21"/>
                <w:szCs w:val="21"/>
              </w:rPr>
            </w:pPr>
            <w:r>
              <w:rPr>
                <w:rFonts w:ascii="方正仿宋_GBK" w:eastAsia="方正仿宋_GBK" w:hAnsi="宋体" w:cs="仿宋_GB2312" w:hint="eastAsia"/>
                <w:sz w:val="21"/>
                <w:szCs w:val="21"/>
                <w:lang w:val="zh-CN"/>
              </w:rPr>
              <w:t>每个分包只能有一个</w:t>
            </w:r>
            <w:r w:rsidR="005D46ED">
              <w:rPr>
                <w:rFonts w:ascii="方正仿宋_GBK" w:eastAsia="方正仿宋_GBK" w:hAnsi="宋体" w:cs="仿宋_GB2312" w:hint="eastAsia"/>
                <w:sz w:val="21"/>
                <w:szCs w:val="21"/>
              </w:rPr>
              <w:t>竞选</w:t>
            </w:r>
            <w:r>
              <w:rPr>
                <w:rFonts w:ascii="方正仿宋_GBK" w:eastAsia="方正仿宋_GBK" w:hAnsi="宋体" w:cs="仿宋_GB2312" w:hint="eastAsia"/>
                <w:sz w:val="21"/>
                <w:szCs w:val="21"/>
                <w:lang w:val="zh-CN"/>
              </w:rPr>
              <w:t>方案。</w:t>
            </w:r>
          </w:p>
        </w:tc>
      </w:tr>
      <w:tr w:rsidR="000B0AF1" w14:paraId="3D37F0A9" w14:textId="77777777">
        <w:trPr>
          <w:trHeight w:val="560"/>
        </w:trPr>
        <w:tc>
          <w:tcPr>
            <w:tcW w:w="675" w:type="dxa"/>
            <w:vMerge/>
            <w:vAlign w:val="center"/>
          </w:tcPr>
          <w:p w14:paraId="5F71EC6F" w14:textId="77777777" w:rsidR="000B0AF1" w:rsidRDefault="000B0AF1">
            <w:pPr>
              <w:spacing w:line="240" w:lineRule="exact"/>
              <w:jc w:val="center"/>
              <w:rPr>
                <w:rFonts w:ascii="方正仿宋_GBK" w:eastAsia="方正仿宋_GBK" w:hAnsi="宋体" w:cs="宋体"/>
                <w:kern w:val="0"/>
                <w:sz w:val="21"/>
                <w:szCs w:val="21"/>
              </w:rPr>
            </w:pPr>
          </w:p>
        </w:tc>
        <w:tc>
          <w:tcPr>
            <w:tcW w:w="1560" w:type="dxa"/>
            <w:vMerge/>
            <w:vAlign w:val="center"/>
          </w:tcPr>
          <w:p w14:paraId="30883CA9" w14:textId="77777777" w:rsidR="000B0AF1" w:rsidRDefault="000B0AF1">
            <w:pPr>
              <w:spacing w:line="240" w:lineRule="exact"/>
              <w:rPr>
                <w:rFonts w:ascii="方正仿宋_GBK" w:eastAsia="方正仿宋_GBK" w:hAnsi="宋体" w:cs="宋体"/>
                <w:kern w:val="0"/>
                <w:sz w:val="21"/>
                <w:szCs w:val="21"/>
              </w:rPr>
            </w:pPr>
          </w:p>
        </w:tc>
        <w:tc>
          <w:tcPr>
            <w:tcW w:w="1984" w:type="dxa"/>
            <w:vAlign w:val="center"/>
          </w:tcPr>
          <w:p w14:paraId="758BED2B" w14:textId="77777777" w:rsidR="000B0AF1" w:rsidRDefault="000B0AF1">
            <w:pPr>
              <w:spacing w:line="240" w:lineRule="exact"/>
              <w:rPr>
                <w:rFonts w:ascii="方正仿宋_GBK" w:eastAsia="方正仿宋_GBK" w:hAnsi="宋体" w:cs="仿宋_GB2312"/>
                <w:sz w:val="21"/>
                <w:szCs w:val="21"/>
                <w:lang w:val="zh-CN"/>
              </w:rPr>
            </w:pPr>
            <w:r>
              <w:rPr>
                <w:rFonts w:ascii="方正仿宋_GBK" w:eastAsia="方正仿宋_GBK" w:hAnsi="宋体" w:hint="eastAsia"/>
                <w:sz w:val="21"/>
                <w:szCs w:val="21"/>
              </w:rPr>
              <w:t>报价唯一</w:t>
            </w:r>
          </w:p>
        </w:tc>
        <w:tc>
          <w:tcPr>
            <w:tcW w:w="5409" w:type="dxa"/>
            <w:vAlign w:val="center"/>
          </w:tcPr>
          <w:p w14:paraId="1416794B" w14:textId="77777777" w:rsidR="000B0AF1" w:rsidRDefault="000B0AF1">
            <w:pPr>
              <w:spacing w:line="240" w:lineRule="exact"/>
              <w:rPr>
                <w:rFonts w:ascii="方正仿宋_GBK" w:eastAsia="方正仿宋_GBK" w:hAnsi="宋体" w:cs="宋体"/>
                <w:kern w:val="0"/>
                <w:sz w:val="21"/>
                <w:szCs w:val="21"/>
              </w:rPr>
            </w:pPr>
            <w:r>
              <w:rPr>
                <w:rFonts w:ascii="方正仿宋_GBK" w:eastAsia="方正仿宋_GBK" w:hAnsi="宋体" w:hint="eastAsia"/>
                <w:sz w:val="21"/>
                <w:szCs w:val="21"/>
              </w:rPr>
              <w:t>只能有一个有效报价，不得提交选择性报价。</w:t>
            </w:r>
          </w:p>
        </w:tc>
      </w:tr>
      <w:tr w:rsidR="000B0AF1" w14:paraId="7DDFA59C" w14:textId="77777777">
        <w:trPr>
          <w:trHeight w:val="691"/>
        </w:trPr>
        <w:tc>
          <w:tcPr>
            <w:tcW w:w="675" w:type="dxa"/>
            <w:vAlign w:val="center"/>
          </w:tcPr>
          <w:p w14:paraId="26186900" w14:textId="77777777" w:rsidR="000B0AF1" w:rsidRDefault="000B0AF1">
            <w:pPr>
              <w:spacing w:line="240" w:lineRule="exact"/>
              <w:jc w:val="center"/>
              <w:rPr>
                <w:rFonts w:ascii="方正仿宋_GBK" w:eastAsia="方正仿宋_GBK" w:hAnsi="宋体" w:cs="宋体"/>
                <w:kern w:val="0"/>
                <w:sz w:val="21"/>
                <w:szCs w:val="21"/>
              </w:rPr>
            </w:pPr>
            <w:r>
              <w:rPr>
                <w:rFonts w:ascii="方正仿宋_GBK" w:eastAsia="方正仿宋_GBK" w:hAnsi="宋体" w:cs="宋体" w:hint="eastAsia"/>
                <w:kern w:val="0"/>
                <w:sz w:val="21"/>
                <w:szCs w:val="21"/>
              </w:rPr>
              <w:t>2</w:t>
            </w:r>
          </w:p>
        </w:tc>
        <w:tc>
          <w:tcPr>
            <w:tcW w:w="1560" w:type="dxa"/>
            <w:vAlign w:val="center"/>
          </w:tcPr>
          <w:p w14:paraId="1180E42B" w14:textId="77777777" w:rsidR="000B0AF1" w:rsidRDefault="000B0AF1">
            <w:pPr>
              <w:spacing w:line="240" w:lineRule="exact"/>
              <w:rPr>
                <w:rFonts w:ascii="方正仿宋_GBK" w:eastAsia="方正仿宋_GBK" w:hAnsi="宋体" w:cs="宋体"/>
                <w:kern w:val="0"/>
                <w:sz w:val="21"/>
                <w:szCs w:val="21"/>
              </w:rPr>
            </w:pPr>
            <w:r>
              <w:rPr>
                <w:rFonts w:ascii="方正仿宋_GBK" w:eastAsia="方正仿宋_GBK" w:hAnsi="宋体" w:cs="宋体" w:hint="eastAsia"/>
                <w:kern w:val="0"/>
                <w:sz w:val="21"/>
                <w:szCs w:val="21"/>
              </w:rPr>
              <w:t>完整性审查</w:t>
            </w:r>
          </w:p>
        </w:tc>
        <w:tc>
          <w:tcPr>
            <w:tcW w:w="1984" w:type="dxa"/>
            <w:vAlign w:val="center"/>
          </w:tcPr>
          <w:p w14:paraId="18BDFDD2" w14:textId="1D749A44" w:rsidR="000B0AF1" w:rsidRDefault="005D46ED">
            <w:pPr>
              <w:spacing w:line="240" w:lineRule="exact"/>
              <w:rPr>
                <w:rFonts w:ascii="方正仿宋_GBK" w:eastAsia="方正仿宋_GBK" w:hAnsi="宋体" w:cs="宋体"/>
                <w:kern w:val="0"/>
                <w:sz w:val="21"/>
                <w:szCs w:val="21"/>
              </w:rPr>
            </w:pPr>
            <w:r>
              <w:rPr>
                <w:rFonts w:ascii="方正仿宋_GBK" w:eastAsia="方正仿宋_GBK" w:hAnsi="宋体" w:cs="仿宋_GB2312" w:hint="eastAsia"/>
                <w:sz w:val="21"/>
                <w:szCs w:val="21"/>
              </w:rPr>
              <w:t>竞选</w:t>
            </w:r>
            <w:r w:rsidR="000B0AF1">
              <w:rPr>
                <w:rFonts w:ascii="方正仿宋_GBK" w:eastAsia="方正仿宋_GBK" w:hAnsi="宋体" w:cs="仿宋_GB2312" w:hint="eastAsia"/>
                <w:sz w:val="21"/>
                <w:szCs w:val="21"/>
                <w:lang w:val="zh-CN"/>
              </w:rPr>
              <w:t>文件份数</w:t>
            </w:r>
          </w:p>
        </w:tc>
        <w:tc>
          <w:tcPr>
            <w:tcW w:w="5409" w:type="dxa"/>
            <w:vAlign w:val="center"/>
          </w:tcPr>
          <w:p w14:paraId="4BBF1D9B" w14:textId="7441F6F7" w:rsidR="000B0AF1" w:rsidRDefault="005D46ED" w:rsidP="005A137B">
            <w:pPr>
              <w:spacing w:line="240" w:lineRule="exact"/>
              <w:rPr>
                <w:rFonts w:ascii="方正仿宋_GBK" w:eastAsia="方正仿宋_GBK" w:hAnsi="宋体" w:cs="宋体"/>
                <w:kern w:val="0"/>
                <w:sz w:val="21"/>
                <w:szCs w:val="21"/>
              </w:rPr>
            </w:pPr>
            <w:r>
              <w:rPr>
                <w:rFonts w:ascii="方正仿宋_GBK" w:eastAsia="方正仿宋_GBK" w:hAnsi="宋体" w:cs="仿宋_GB2312" w:hint="eastAsia"/>
                <w:sz w:val="21"/>
                <w:szCs w:val="21"/>
              </w:rPr>
              <w:t>竞选</w:t>
            </w:r>
            <w:r w:rsidR="000B0AF1">
              <w:rPr>
                <w:rFonts w:ascii="方正仿宋_GBK" w:eastAsia="方正仿宋_GBK" w:hAnsi="宋体" w:cs="仿宋_GB2312" w:hint="eastAsia"/>
                <w:sz w:val="21"/>
                <w:szCs w:val="21"/>
                <w:lang w:val="zh-CN"/>
              </w:rPr>
              <w:t>文件正、副本数量符合</w:t>
            </w:r>
            <w:r w:rsidR="000B0AF1">
              <w:rPr>
                <w:rFonts w:ascii="方正仿宋_GBK" w:eastAsia="方正仿宋_GBK" w:hAnsi="宋体" w:cs="仿宋_GB2312" w:hint="eastAsia"/>
                <w:sz w:val="21"/>
                <w:szCs w:val="21"/>
              </w:rPr>
              <w:t>竞争性</w:t>
            </w:r>
            <w:r w:rsidR="005A137B">
              <w:rPr>
                <w:rFonts w:ascii="方正仿宋_GBK" w:eastAsia="方正仿宋_GBK" w:hAnsi="宋体" w:cs="仿宋_GB2312" w:hint="eastAsia"/>
                <w:sz w:val="21"/>
                <w:szCs w:val="21"/>
              </w:rPr>
              <w:t>比选</w:t>
            </w:r>
            <w:r w:rsidR="000B0AF1">
              <w:rPr>
                <w:rFonts w:ascii="方正仿宋_GBK" w:eastAsia="方正仿宋_GBK" w:hAnsi="宋体" w:cs="仿宋_GB2312" w:hint="eastAsia"/>
                <w:sz w:val="21"/>
                <w:szCs w:val="21"/>
                <w:lang w:val="zh-CN"/>
              </w:rPr>
              <w:t>文件要求。</w:t>
            </w:r>
          </w:p>
        </w:tc>
      </w:tr>
      <w:tr w:rsidR="00C33076" w14:paraId="0B11F18F" w14:textId="77777777" w:rsidTr="00427DE8">
        <w:trPr>
          <w:trHeight w:val="790"/>
        </w:trPr>
        <w:tc>
          <w:tcPr>
            <w:tcW w:w="675" w:type="dxa"/>
            <w:vAlign w:val="center"/>
          </w:tcPr>
          <w:p w14:paraId="07E15DDE" w14:textId="77777777" w:rsidR="00C33076" w:rsidRDefault="00C33076">
            <w:pPr>
              <w:spacing w:line="240" w:lineRule="exact"/>
              <w:jc w:val="center"/>
              <w:rPr>
                <w:rFonts w:ascii="方正仿宋_GBK" w:eastAsia="方正仿宋_GBK" w:hAnsi="宋体" w:cs="宋体"/>
                <w:kern w:val="0"/>
                <w:sz w:val="21"/>
                <w:szCs w:val="21"/>
              </w:rPr>
            </w:pPr>
            <w:r>
              <w:rPr>
                <w:rFonts w:ascii="方正仿宋_GBK" w:eastAsia="方正仿宋_GBK" w:hAnsi="宋体" w:cs="宋体" w:hint="eastAsia"/>
                <w:kern w:val="0"/>
                <w:sz w:val="21"/>
                <w:szCs w:val="21"/>
              </w:rPr>
              <w:t>3</w:t>
            </w:r>
          </w:p>
        </w:tc>
        <w:tc>
          <w:tcPr>
            <w:tcW w:w="1560" w:type="dxa"/>
            <w:vAlign w:val="center"/>
          </w:tcPr>
          <w:p w14:paraId="6BDABB6D" w14:textId="6DFF1684" w:rsidR="00C33076" w:rsidRDefault="00C33076">
            <w:pPr>
              <w:spacing w:line="240" w:lineRule="exact"/>
              <w:rPr>
                <w:rFonts w:ascii="方正仿宋_GBK" w:eastAsia="方正仿宋_GBK" w:hAnsi="宋体" w:cs="仿宋_GB2312"/>
                <w:sz w:val="21"/>
                <w:szCs w:val="21"/>
                <w:lang w:val="zh-CN"/>
              </w:rPr>
            </w:pPr>
            <w:r>
              <w:rPr>
                <w:rFonts w:ascii="方正仿宋_GBK" w:eastAsia="方正仿宋_GBK" w:hAnsi="宋体" w:cs="宋体" w:hint="eastAsia"/>
                <w:kern w:val="0"/>
                <w:sz w:val="21"/>
                <w:szCs w:val="21"/>
              </w:rPr>
              <w:t>竞争性比选文件的</w:t>
            </w:r>
            <w:r w:rsidR="005D46ED">
              <w:rPr>
                <w:rFonts w:ascii="方正仿宋_GBK" w:eastAsia="方正仿宋_GBK" w:hAnsi="宋体" w:cs="宋体" w:hint="eastAsia"/>
                <w:kern w:val="0"/>
                <w:sz w:val="21"/>
                <w:szCs w:val="21"/>
              </w:rPr>
              <w:t>竞选</w:t>
            </w:r>
            <w:r>
              <w:rPr>
                <w:rFonts w:ascii="方正仿宋_GBK" w:eastAsia="方正仿宋_GBK" w:hAnsi="宋体" w:cs="宋体" w:hint="eastAsia"/>
                <w:kern w:val="0"/>
                <w:sz w:val="21"/>
                <w:szCs w:val="21"/>
              </w:rPr>
              <w:t>程度审查</w:t>
            </w:r>
          </w:p>
        </w:tc>
        <w:tc>
          <w:tcPr>
            <w:tcW w:w="1984" w:type="dxa"/>
            <w:vAlign w:val="center"/>
          </w:tcPr>
          <w:p w14:paraId="41554420" w14:textId="6C2F355A" w:rsidR="00C33076" w:rsidRDefault="005D46ED">
            <w:pPr>
              <w:spacing w:line="240" w:lineRule="exact"/>
              <w:rPr>
                <w:rFonts w:ascii="方正仿宋_GBK" w:eastAsia="方正仿宋_GBK" w:hAnsi="宋体" w:cs="宋体"/>
                <w:kern w:val="0"/>
                <w:sz w:val="21"/>
                <w:szCs w:val="21"/>
              </w:rPr>
            </w:pPr>
            <w:r>
              <w:rPr>
                <w:rFonts w:ascii="方正仿宋_GBK" w:eastAsia="方正仿宋_GBK" w:hAnsi="宋体" w:cs="宋体" w:hint="eastAsia"/>
                <w:kern w:val="0"/>
                <w:sz w:val="21"/>
                <w:szCs w:val="21"/>
              </w:rPr>
              <w:t>竞选</w:t>
            </w:r>
            <w:r w:rsidR="00C33076">
              <w:rPr>
                <w:rFonts w:ascii="方正仿宋_GBK" w:eastAsia="方正仿宋_GBK" w:hAnsi="宋体" w:cs="宋体" w:hint="eastAsia"/>
                <w:kern w:val="0"/>
                <w:sz w:val="21"/>
                <w:szCs w:val="21"/>
              </w:rPr>
              <w:t>文件内容</w:t>
            </w:r>
          </w:p>
        </w:tc>
        <w:tc>
          <w:tcPr>
            <w:tcW w:w="5409" w:type="dxa"/>
            <w:vAlign w:val="center"/>
          </w:tcPr>
          <w:p w14:paraId="7F235F74" w14:textId="74955B4B" w:rsidR="00C33076" w:rsidRDefault="00C33076">
            <w:pPr>
              <w:pStyle w:val="af7"/>
              <w:spacing w:line="240" w:lineRule="exact"/>
              <w:rPr>
                <w:rFonts w:ascii="方正仿宋_GBK" w:eastAsia="方正仿宋_GBK" w:hAnsi="宋体" w:cs="宋体"/>
                <w:kern w:val="0"/>
                <w:sz w:val="21"/>
                <w:szCs w:val="21"/>
              </w:rPr>
            </w:pPr>
            <w:r>
              <w:rPr>
                <w:rFonts w:ascii="方正仿宋_GBK" w:eastAsia="方正仿宋_GBK" w:hAnsi="宋体" w:cs="宋体" w:hint="eastAsia"/>
                <w:kern w:val="0"/>
                <w:sz w:val="21"/>
                <w:szCs w:val="21"/>
              </w:rPr>
              <w:t>对竞争性比选文件第二篇规定的比选内容作出全部实质性</w:t>
            </w:r>
            <w:r w:rsidR="005D46ED">
              <w:rPr>
                <w:rFonts w:ascii="方正仿宋_GBK" w:eastAsia="方正仿宋_GBK" w:hAnsi="宋体" w:cs="宋体" w:hint="eastAsia"/>
                <w:kern w:val="0"/>
                <w:sz w:val="21"/>
                <w:szCs w:val="21"/>
              </w:rPr>
              <w:t>竞选</w:t>
            </w:r>
            <w:r>
              <w:rPr>
                <w:rFonts w:ascii="方正仿宋_GBK" w:eastAsia="方正仿宋_GBK" w:hAnsi="宋体" w:cs="宋体" w:hint="eastAsia"/>
                <w:kern w:val="0"/>
                <w:sz w:val="21"/>
                <w:szCs w:val="21"/>
              </w:rPr>
              <w:t>。</w:t>
            </w:r>
            <w:r w:rsidR="00E41E32">
              <w:rPr>
                <w:rFonts w:ascii="方正仿宋_GBK" w:eastAsia="方正仿宋_GBK" w:hAnsi="宋体" w:cs="宋体" w:hint="eastAsia"/>
                <w:kern w:val="0"/>
                <w:sz w:val="21"/>
                <w:szCs w:val="21"/>
              </w:rPr>
              <w:t>需要提供证明材料的应提供证明材料。</w:t>
            </w:r>
          </w:p>
        </w:tc>
      </w:tr>
    </w:tbl>
    <w:p w14:paraId="12A07A86" w14:textId="4F8C842A"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w:t>
      </w:r>
      <w:r w:rsidR="003265B4">
        <w:rPr>
          <w:rFonts w:ascii="方正仿宋_GBK" w:eastAsia="方正仿宋_GBK" w:hAnsi="宋体" w:hint="eastAsia"/>
          <w:sz w:val="24"/>
          <w:szCs w:val="24"/>
        </w:rPr>
        <w:t>一</w:t>
      </w:r>
      <w:r>
        <w:rPr>
          <w:rFonts w:ascii="方正仿宋_GBK" w:eastAsia="方正仿宋_GBK" w:hAnsi="宋体" w:hint="eastAsia"/>
          <w:sz w:val="24"/>
          <w:szCs w:val="24"/>
        </w:rPr>
        <w:t>）</w:t>
      </w:r>
      <w:r w:rsidR="003265B4">
        <w:rPr>
          <w:rFonts w:ascii="方正仿宋_GBK" w:eastAsia="方正仿宋_GBK" w:hAnsi="宋体" w:hint="eastAsia"/>
          <w:sz w:val="24"/>
          <w:szCs w:val="24"/>
        </w:rPr>
        <w:t>评</w:t>
      </w:r>
      <w:r w:rsidR="00987F4C">
        <w:rPr>
          <w:rFonts w:ascii="方正仿宋_GBK" w:eastAsia="方正仿宋_GBK" w:hAnsi="宋体" w:hint="eastAsia"/>
          <w:sz w:val="24"/>
          <w:szCs w:val="24"/>
        </w:rPr>
        <w:t>审</w:t>
      </w:r>
      <w:r>
        <w:rPr>
          <w:rFonts w:ascii="方正仿宋_GBK" w:eastAsia="方正仿宋_GBK" w:hAnsi="宋体" w:hint="eastAsia"/>
          <w:sz w:val="24"/>
          <w:szCs w:val="24"/>
        </w:rPr>
        <w:t>小组采用综合评分法对</w:t>
      </w:r>
      <w:r w:rsidR="00714F0A">
        <w:rPr>
          <w:rFonts w:ascii="方正仿宋_GBK" w:eastAsia="方正仿宋_GBK" w:hAnsi="宋体" w:hint="eastAsia"/>
          <w:sz w:val="24"/>
          <w:szCs w:val="24"/>
        </w:rPr>
        <w:t>通过资格审查和符合性审查的供应商</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文件进行综合评分。</w:t>
      </w:r>
      <w:r>
        <w:rPr>
          <w:rFonts w:ascii="方正仿宋_GBK" w:eastAsia="方正仿宋_GBK" w:hAnsi="宋体" w:cs="宋体" w:hint="eastAsia"/>
          <w:kern w:val="0"/>
          <w:sz w:val="24"/>
          <w:szCs w:val="24"/>
        </w:rPr>
        <w:t>综合评分法，是指</w:t>
      </w:r>
      <w:r w:rsidR="005D46ED">
        <w:rPr>
          <w:rFonts w:ascii="方正仿宋_GBK" w:eastAsia="方正仿宋_GBK" w:hAnsi="宋体" w:cs="宋体" w:hint="eastAsia"/>
          <w:kern w:val="0"/>
          <w:sz w:val="24"/>
          <w:szCs w:val="24"/>
        </w:rPr>
        <w:t>竞选</w:t>
      </w:r>
      <w:r>
        <w:rPr>
          <w:rFonts w:ascii="方正仿宋_GBK" w:eastAsia="方正仿宋_GBK" w:hAnsi="宋体" w:cs="宋体"/>
          <w:kern w:val="0"/>
          <w:sz w:val="24"/>
          <w:szCs w:val="24"/>
        </w:rPr>
        <w:t>文件满足</w:t>
      </w:r>
      <w:r>
        <w:rPr>
          <w:rFonts w:ascii="方正仿宋_GBK" w:eastAsia="方正仿宋_GBK" w:hAnsi="宋体" w:cs="宋体" w:hint="eastAsia"/>
          <w:kern w:val="0"/>
          <w:sz w:val="24"/>
          <w:szCs w:val="24"/>
        </w:rPr>
        <w:t>竞争性</w:t>
      </w:r>
      <w:r w:rsidR="009C20C3">
        <w:rPr>
          <w:rFonts w:ascii="方正仿宋_GBK" w:eastAsia="方正仿宋_GBK" w:hAnsi="宋体" w:cs="宋体" w:hint="eastAsia"/>
          <w:kern w:val="0"/>
          <w:sz w:val="24"/>
          <w:szCs w:val="24"/>
        </w:rPr>
        <w:t>比选</w:t>
      </w:r>
      <w:r>
        <w:rPr>
          <w:rFonts w:ascii="方正仿宋_GBK" w:eastAsia="方正仿宋_GBK" w:hAnsi="宋体" w:cs="宋体"/>
          <w:kern w:val="0"/>
          <w:sz w:val="24"/>
          <w:szCs w:val="24"/>
        </w:rPr>
        <w:t>文件全部实质性要求且按照评审因素的量化指标评审得分最高的供应商为</w:t>
      </w:r>
      <w:r>
        <w:rPr>
          <w:rFonts w:ascii="方正仿宋_GBK" w:eastAsia="方正仿宋_GBK" w:hAnsi="宋体" w:cs="宋体" w:hint="eastAsia"/>
          <w:kern w:val="0"/>
          <w:sz w:val="24"/>
          <w:szCs w:val="24"/>
        </w:rPr>
        <w:t>成交</w:t>
      </w:r>
      <w:r>
        <w:rPr>
          <w:rFonts w:ascii="方正仿宋_GBK" w:eastAsia="方正仿宋_GBK" w:hAnsi="宋体" w:cs="宋体"/>
          <w:kern w:val="0"/>
          <w:sz w:val="24"/>
          <w:szCs w:val="24"/>
        </w:rPr>
        <w:t>候选</w:t>
      </w:r>
      <w:r>
        <w:rPr>
          <w:rFonts w:ascii="方正仿宋_GBK" w:eastAsia="方正仿宋_GBK" w:hAnsi="宋体" w:cs="宋体" w:hint="eastAsia"/>
          <w:kern w:val="0"/>
          <w:sz w:val="24"/>
          <w:szCs w:val="24"/>
        </w:rPr>
        <w:t>供应商</w:t>
      </w:r>
      <w:r>
        <w:rPr>
          <w:rFonts w:ascii="方正仿宋_GBK" w:eastAsia="方正仿宋_GBK" w:hAnsi="宋体" w:cs="宋体"/>
          <w:kern w:val="0"/>
          <w:sz w:val="24"/>
          <w:szCs w:val="24"/>
        </w:rPr>
        <w:t>的</w:t>
      </w:r>
      <w:r>
        <w:rPr>
          <w:rFonts w:ascii="方正仿宋_GBK" w:eastAsia="方正仿宋_GBK" w:hAnsi="宋体" w:cs="宋体" w:hint="eastAsia"/>
          <w:kern w:val="0"/>
          <w:sz w:val="24"/>
          <w:szCs w:val="24"/>
        </w:rPr>
        <w:t>评审</w:t>
      </w:r>
      <w:r>
        <w:rPr>
          <w:rFonts w:ascii="方正仿宋_GBK" w:eastAsia="方正仿宋_GBK" w:hAnsi="宋体" w:cs="宋体"/>
          <w:kern w:val="0"/>
          <w:sz w:val="24"/>
          <w:szCs w:val="24"/>
        </w:rPr>
        <w:t>方法</w:t>
      </w:r>
      <w:r>
        <w:rPr>
          <w:rFonts w:ascii="方正仿宋_GBK" w:eastAsia="方正仿宋_GBK" w:hAnsi="宋体" w:cs="宋体" w:hint="eastAsia"/>
          <w:kern w:val="0"/>
          <w:sz w:val="24"/>
          <w:szCs w:val="24"/>
        </w:rPr>
        <w:t>。供应商总得分为价格、服务、商务等分别按照相应权重值计算分项得分后相加，满分为100分</w:t>
      </w:r>
      <w:r>
        <w:rPr>
          <w:rFonts w:ascii="方正仿宋_GBK" w:eastAsia="方正仿宋_GBK" w:hAnsi="宋体" w:hint="eastAsia"/>
          <w:sz w:val="24"/>
          <w:szCs w:val="24"/>
        </w:rPr>
        <w:t>。</w:t>
      </w:r>
    </w:p>
    <w:p w14:paraId="31890F5E" w14:textId="3EF9A17B"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w:t>
      </w:r>
      <w:r w:rsidR="009C20C3">
        <w:rPr>
          <w:rFonts w:ascii="方正仿宋_GBK" w:eastAsia="方正仿宋_GBK" w:hAnsi="宋体" w:hint="eastAsia"/>
          <w:sz w:val="24"/>
          <w:szCs w:val="24"/>
        </w:rPr>
        <w:t>二</w:t>
      </w:r>
      <w:r>
        <w:rPr>
          <w:rFonts w:ascii="方正仿宋_GBK" w:eastAsia="方正仿宋_GBK" w:hAnsi="宋体" w:hint="eastAsia"/>
          <w:sz w:val="24"/>
          <w:szCs w:val="24"/>
        </w:rPr>
        <w:t>）</w:t>
      </w:r>
      <w:r w:rsidR="009C20C3">
        <w:rPr>
          <w:rFonts w:ascii="方正仿宋_GBK" w:eastAsia="方正仿宋_GBK" w:hAnsi="宋体" w:hint="eastAsia"/>
          <w:sz w:val="24"/>
          <w:szCs w:val="24"/>
        </w:rPr>
        <w:t>评</w:t>
      </w:r>
      <w:r w:rsidR="00987F4C">
        <w:rPr>
          <w:rFonts w:ascii="方正仿宋_GBK" w:eastAsia="方正仿宋_GBK" w:hAnsi="宋体" w:hint="eastAsia"/>
          <w:sz w:val="24"/>
          <w:szCs w:val="24"/>
        </w:rPr>
        <w:t>审</w:t>
      </w:r>
      <w:r>
        <w:rPr>
          <w:rFonts w:ascii="方正仿宋_GBK" w:eastAsia="方正仿宋_GBK" w:hAnsi="宋体" w:hint="eastAsia"/>
          <w:sz w:val="24"/>
          <w:szCs w:val="24"/>
        </w:rPr>
        <w:t>小组各成员独立对每个有效</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文件进行评价、打分，然后汇总每个供应商每项评分因素的得分，并根据综合评分情况按照评审得分由高到低顺序推荐</w:t>
      </w:r>
      <w:r w:rsidR="00631AF4">
        <w:rPr>
          <w:rFonts w:ascii="方正仿宋_GBK" w:eastAsia="方正仿宋_GBK" w:hAnsi="宋体"/>
          <w:sz w:val="24"/>
          <w:szCs w:val="24"/>
        </w:rPr>
        <w:t>1</w:t>
      </w:r>
      <w:r>
        <w:rPr>
          <w:rFonts w:ascii="方正仿宋_GBK" w:eastAsia="方正仿宋_GBK" w:hAnsi="宋体" w:hint="eastAsia"/>
          <w:sz w:val="24"/>
          <w:szCs w:val="24"/>
        </w:rPr>
        <w:t>名以上</w:t>
      </w:r>
      <w:r w:rsidR="00631AF4">
        <w:rPr>
          <w:rFonts w:ascii="方正仿宋_GBK" w:eastAsia="方正仿宋_GBK" w:hAnsi="宋体" w:hint="eastAsia"/>
          <w:sz w:val="24"/>
          <w:szCs w:val="24"/>
        </w:rPr>
        <w:t>为</w:t>
      </w:r>
      <w:r w:rsidR="003C15CF">
        <w:rPr>
          <w:rFonts w:ascii="方正仿宋_GBK" w:eastAsia="方正仿宋_GBK" w:hAnsi="宋体" w:hint="eastAsia"/>
          <w:sz w:val="24"/>
          <w:szCs w:val="24"/>
        </w:rPr>
        <w:t>中标</w:t>
      </w:r>
      <w:r>
        <w:rPr>
          <w:rFonts w:ascii="方正仿宋_GBK" w:eastAsia="方正仿宋_GBK" w:hAnsi="宋体" w:hint="eastAsia"/>
          <w:sz w:val="24"/>
          <w:szCs w:val="24"/>
        </w:rPr>
        <w:t>候选供应商，并编写评审报告。若供应商的评审得分相同的，按照报价</w:t>
      </w:r>
      <w:r w:rsidR="00631AF4">
        <w:rPr>
          <w:rFonts w:ascii="方正仿宋_GBK" w:eastAsia="方正仿宋_GBK" w:hAnsi="宋体" w:hint="eastAsia"/>
          <w:sz w:val="24"/>
          <w:szCs w:val="24"/>
        </w:rPr>
        <w:t>得分</w:t>
      </w:r>
      <w:r w:rsidR="00B552B7">
        <w:rPr>
          <w:rFonts w:ascii="方正仿宋_GBK" w:eastAsia="方正仿宋_GBK" w:hAnsi="宋体" w:hint="eastAsia"/>
          <w:sz w:val="24"/>
          <w:szCs w:val="24"/>
        </w:rPr>
        <w:t>优先</w:t>
      </w:r>
      <w:r>
        <w:rPr>
          <w:rFonts w:ascii="方正仿宋_GBK" w:eastAsia="方正仿宋_GBK" w:hAnsi="宋体" w:hint="eastAsia"/>
          <w:sz w:val="24"/>
          <w:szCs w:val="24"/>
        </w:rPr>
        <w:t>。评审得分且最后报价相同的，按照服务指标优劣顺序排列推荐。以上都相同的，按商务条款的优劣顺序排列推荐。若供应商的服务部分为0分，将失去成为成交候选供应商的资格。</w:t>
      </w:r>
    </w:p>
    <w:p w14:paraId="5BE89C89" w14:textId="2CDB491C" w:rsidR="00F65398" w:rsidRDefault="00F65398">
      <w:pPr>
        <w:spacing w:line="400" w:lineRule="exact"/>
        <w:ind w:firstLineChars="200" w:firstLine="480"/>
        <w:rPr>
          <w:rFonts w:ascii="方正仿宋_GBK" w:eastAsia="方正仿宋_GBK" w:hAnsi="宋体"/>
          <w:sz w:val="24"/>
          <w:szCs w:val="24"/>
        </w:rPr>
      </w:pPr>
    </w:p>
    <w:p w14:paraId="739074FC" w14:textId="78EB5E95" w:rsidR="00F65398" w:rsidRDefault="00F65398">
      <w:pPr>
        <w:spacing w:line="400" w:lineRule="exact"/>
        <w:ind w:firstLineChars="200" w:firstLine="480"/>
        <w:rPr>
          <w:rFonts w:ascii="方正仿宋_GBK" w:eastAsia="方正仿宋_GBK" w:hAnsi="宋体"/>
          <w:sz w:val="24"/>
          <w:szCs w:val="24"/>
        </w:rPr>
      </w:pPr>
    </w:p>
    <w:p w14:paraId="78986460" w14:textId="790B724F" w:rsidR="00F65398" w:rsidRDefault="00F65398">
      <w:pPr>
        <w:spacing w:line="400" w:lineRule="exact"/>
        <w:ind w:firstLineChars="200" w:firstLine="480"/>
        <w:rPr>
          <w:rFonts w:ascii="方正仿宋_GBK" w:eastAsia="方正仿宋_GBK" w:hAnsi="宋体"/>
          <w:sz w:val="24"/>
          <w:szCs w:val="24"/>
        </w:rPr>
      </w:pPr>
    </w:p>
    <w:p w14:paraId="472D3104" w14:textId="4ACDC87B" w:rsidR="00F65398" w:rsidRDefault="00F65398">
      <w:pPr>
        <w:spacing w:line="400" w:lineRule="exact"/>
        <w:ind w:firstLineChars="200" w:firstLine="480"/>
        <w:rPr>
          <w:rFonts w:ascii="方正仿宋_GBK" w:eastAsia="方正仿宋_GBK" w:hAnsi="宋体"/>
          <w:sz w:val="24"/>
          <w:szCs w:val="24"/>
        </w:rPr>
      </w:pPr>
    </w:p>
    <w:p w14:paraId="53910427" w14:textId="7C9FDCBF" w:rsidR="00F65398" w:rsidRDefault="00F65398">
      <w:pPr>
        <w:spacing w:line="400" w:lineRule="exact"/>
        <w:ind w:firstLineChars="200" w:firstLine="480"/>
        <w:rPr>
          <w:rFonts w:ascii="方正仿宋_GBK" w:eastAsia="方正仿宋_GBK" w:hAnsi="宋体"/>
          <w:sz w:val="24"/>
          <w:szCs w:val="24"/>
        </w:rPr>
      </w:pPr>
    </w:p>
    <w:p w14:paraId="1BE47351" w14:textId="19B1F36A" w:rsidR="00F65398" w:rsidRDefault="00F65398">
      <w:pPr>
        <w:spacing w:line="400" w:lineRule="exact"/>
        <w:ind w:firstLineChars="200" w:firstLine="480"/>
        <w:rPr>
          <w:rFonts w:ascii="方正仿宋_GBK" w:eastAsia="方正仿宋_GBK" w:hAnsi="宋体"/>
          <w:sz w:val="24"/>
          <w:szCs w:val="24"/>
        </w:rPr>
      </w:pPr>
    </w:p>
    <w:p w14:paraId="5AD3EE4A" w14:textId="27F24927" w:rsidR="00F65398" w:rsidRDefault="00F65398">
      <w:pPr>
        <w:spacing w:line="400" w:lineRule="exact"/>
        <w:ind w:firstLineChars="200" w:firstLine="480"/>
        <w:rPr>
          <w:rFonts w:ascii="方正仿宋_GBK" w:eastAsia="方正仿宋_GBK" w:hAnsi="宋体"/>
          <w:sz w:val="24"/>
          <w:szCs w:val="24"/>
        </w:rPr>
      </w:pPr>
    </w:p>
    <w:p w14:paraId="14ED3630" w14:textId="23A3A3B1" w:rsidR="00F65398" w:rsidRDefault="00F65398">
      <w:pPr>
        <w:spacing w:line="400" w:lineRule="exact"/>
        <w:ind w:firstLineChars="200" w:firstLine="480"/>
        <w:rPr>
          <w:rFonts w:ascii="方正仿宋_GBK" w:eastAsia="方正仿宋_GBK" w:hAnsi="宋体"/>
          <w:sz w:val="24"/>
          <w:szCs w:val="24"/>
        </w:rPr>
      </w:pPr>
    </w:p>
    <w:p w14:paraId="57CB87A1" w14:textId="6B809DDF" w:rsidR="00F65398" w:rsidRDefault="00F65398">
      <w:pPr>
        <w:spacing w:line="400" w:lineRule="exact"/>
        <w:ind w:firstLineChars="200" w:firstLine="480"/>
        <w:rPr>
          <w:rFonts w:ascii="方正仿宋_GBK" w:eastAsia="方正仿宋_GBK" w:hAnsi="宋体"/>
          <w:sz w:val="24"/>
          <w:szCs w:val="24"/>
        </w:rPr>
      </w:pPr>
    </w:p>
    <w:p w14:paraId="4035647B" w14:textId="52F32EE5" w:rsidR="00F65398" w:rsidRDefault="00F65398">
      <w:pPr>
        <w:spacing w:line="400" w:lineRule="exact"/>
        <w:ind w:firstLineChars="200" w:firstLine="480"/>
        <w:rPr>
          <w:rFonts w:ascii="方正仿宋_GBK" w:eastAsia="方正仿宋_GBK" w:hAnsi="宋体"/>
          <w:sz w:val="24"/>
          <w:szCs w:val="24"/>
        </w:rPr>
      </w:pPr>
    </w:p>
    <w:p w14:paraId="565AF436" w14:textId="2D8E9040" w:rsidR="00F65398" w:rsidRDefault="00F65398">
      <w:pPr>
        <w:spacing w:line="400" w:lineRule="exact"/>
        <w:ind w:firstLineChars="200" w:firstLine="480"/>
        <w:rPr>
          <w:rFonts w:ascii="方正仿宋_GBK" w:eastAsia="方正仿宋_GBK" w:hAnsi="宋体"/>
          <w:sz w:val="24"/>
          <w:szCs w:val="24"/>
        </w:rPr>
      </w:pPr>
    </w:p>
    <w:p w14:paraId="5140A750" w14:textId="4AF8B616" w:rsidR="00987F4C" w:rsidRDefault="00987F4C">
      <w:pPr>
        <w:spacing w:line="400" w:lineRule="exact"/>
        <w:ind w:firstLineChars="200" w:firstLine="480"/>
        <w:rPr>
          <w:rFonts w:ascii="方正仿宋_GBK" w:eastAsia="方正仿宋_GBK" w:hAnsi="宋体"/>
          <w:sz w:val="24"/>
          <w:szCs w:val="24"/>
        </w:rPr>
      </w:pPr>
    </w:p>
    <w:p w14:paraId="426E3E10" w14:textId="52CA9A17" w:rsidR="00987F4C" w:rsidRDefault="00987F4C">
      <w:pPr>
        <w:spacing w:line="400" w:lineRule="exact"/>
        <w:ind w:firstLineChars="200" w:firstLine="480"/>
        <w:rPr>
          <w:rFonts w:ascii="方正仿宋_GBK" w:eastAsia="方正仿宋_GBK" w:hAnsi="宋体"/>
          <w:sz w:val="24"/>
          <w:szCs w:val="24"/>
        </w:rPr>
      </w:pPr>
    </w:p>
    <w:p w14:paraId="41865161" w14:textId="77777777" w:rsidR="00381FD7" w:rsidRDefault="00381FD7">
      <w:pPr>
        <w:spacing w:line="400" w:lineRule="exact"/>
        <w:ind w:firstLineChars="200" w:firstLine="480"/>
        <w:rPr>
          <w:rFonts w:ascii="方正仿宋_GBK" w:eastAsia="方正仿宋_GBK" w:hAnsi="宋体"/>
          <w:sz w:val="24"/>
          <w:szCs w:val="24"/>
        </w:rPr>
      </w:pPr>
    </w:p>
    <w:p w14:paraId="110285CC" w14:textId="77777777" w:rsidR="00F65398" w:rsidRDefault="00F65398">
      <w:pPr>
        <w:spacing w:line="400" w:lineRule="exact"/>
        <w:ind w:firstLineChars="200" w:firstLine="480"/>
        <w:rPr>
          <w:rFonts w:ascii="方正仿宋_GBK" w:eastAsia="方正仿宋_GBK" w:hAnsi="宋体"/>
          <w:sz w:val="24"/>
          <w:szCs w:val="24"/>
        </w:rPr>
      </w:pPr>
    </w:p>
    <w:p w14:paraId="721F54D3" w14:textId="77777777" w:rsidR="000B0AF1" w:rsidRDefault="000B0AF1">
      <w:pPr>
        <w:pStyle w:val="3"/>
        <w:spacing w:before="0" w:after="0" w:line="440" w:lineRule="exact"/>
        <w:rPr>
          <w:rFonts w:ascii="方正仿宋_GBK" w:eastAsia="方正仿宋_GBK"/>
          <w:sz w:val="24"/>
          <w:szCs w:val="24"/>
        </w:rPr>
      </w:pPr>
      <w:bookmarkStart w:id="43" w:name="_Toc106356335"/>
      <w:r>
        <w:rPr>
          <w:rFonts w:ascii="方正仿宋_GBK" w:eastAsia="方正仿宋_GBK" w:hAnsi="宋体" w:hint="eastAsia"/>
          <w:sz w:val="24"/>
          <w:szCs w:val="24"/>
        </w:rPr>
        <w:lastRenderedPageBreak/>
        <w:t>二、</w:t>
      </w:r>
      <w:bookmarkStart w:id="44" w:name="_Toc342913394"/>
      <w:bookmarkStart w:id="45" w:name="_Toc102227320"/>
      <w:r>
        <w:rPr>
          <w:rFonts w:ascii="方正仿宋_GBK" w:eastAsia="方正仿宋_GBK" w:hint="eastAsia"/>
          <w:sz w:val="24"/>
          <w:szCs w:val="24"/>
        </w:rPr>
        <w:t>评审标准</w:t>
      </w:r>
      <w:bookmarkEnd w:id="43"/>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1472"/>
        <w:gridCol w:w="758"/>
        <w:gridCol w:w="4165"/>
        <w:gridCol w:w="2461"/>
      </w:tblGrid>
      <w:tr w:rsidR="000B0AF1" w14:paraId="03113D22" w14:textId="77777777" w:rsidTr="009B5BA4">
        <w:trPr>
          <w:trHeight w:val="648"/>
        </w:trPr>
        <w:tc>
          <w:tcPr>
            <w:tcW w:w="433" w:type="pct"/>
            <w:vAlign w:val="center"/>
          </w:tcPr>
          <w:p w14:paraId="37060E07" w14:textId="77777777" w:rsidR="000B0AF1" w:rsidRDefault="000B0AF1">
            <w:pPr>
              <w:spacing w:line="240" w:lineRule="atLeast"/>
              <w:ind w:firstLine="28"/>
              <w:jc w:val="center"/>
              <w:rPr>
                <w:rFonts w:ascii="方正仿宋_GBK" w:eastAsia="方正仿宋_GBK" w:hAnsi="宋体"/>
                <w:b/>
                <w:sz w:val="21"/>
                <w:szCs w:val="21"/>
              </w:rPr>
            </w:pPr>
            <w:r>
              <w:rPr>
                <w:rFonts w:ascii="方正仿宋_GBK" w:eastAsia="方正仿宋_GBK" w:hAnsi="宋体" w:hint="eastAsia"/>
                <w:b/>
                <w:sz w:val="21"/>
                <w:szCs w:val="21"/>
              </w:rPr>
              <w:t>序号</w:t>
            </w:r>
          </w:p>
        </w:tc>
        <w:tc>
          <w:tcPr>
            <w:tcW w:w="759" w:type="pct"/>
            <w:vAlign w:val="center"/>
          </w:tcPr>
          <w:p w14:paraId="7E54E141" w14:textId="77777777" w:rsidR="000B0AF1" w:rsidRDefault="000B0AF1">
            <w:pPr>
              <w:spacing w:line="240" w:lineRule="atLeast"/>
              <w:ind w:firstLine="28"/>
              <w:jc w:val="center"/>
              <w:rPr>
                <w:rFonts w:ascii="方正仿宋_GBK" w:eastAsia="方正仿宋_GBK" w:hAnsi="宋体"/>
                <w:b/>
                <w:sz w:val="21"/>
                <w:szCs w:val="21"/>
              </w:rPr>
            </w:pPr>
            <w:r>
              <w:rPr>
                <w:rFonts w:ascii="方正仿宋_GBK" w:eastAsia="方正仿宋_GBK" w:hAnsi="宋体" w:hint="eastAsia"/>
                <w:b/>
                <w:sz w:val="21"/>
                <w:szCs w:val="21"/>
              </w:rPr>
              <w:t>评分因素及权值</w:t>
            </w:r>
          </w:p>
        </w:tc>
        <w:tc>
          <w:tcPr>
            <w:tcW w:w="391" w:type="pct"/>
            <w:vAlign w:val="center"/>
          </w:tcPr>
          <w:p w14:paraId="19527C18" w14:textId="77777777" w:rsidR="000B0AF1" w:rsidRDefault="000B0AF1">
            <w:pPr>
              <w:spacing w:line="240" w:lineRule="atLeast"/>
              <w:ind w:firstLine="28"/>
              <w:jc w:val="center"/>
              <w:rPr>
                <w:rFonts w:ascii="方正仿宋_GBK" w:eastAsia="方正仿宋_GBK" w:hAnsi="宋体"/>
                <w:b/>
                <w:sz w:val="21"/>
                <w:szCs w:val="21"/>
              </w:rPr>
            </w:pPr>
            <w:r>
              <w:rPr>
                <w:rFonts w:ascii="方正仿宋_GBK" w:eastAsia="方正仿宋_GBK" w:hAnsi="宋体" w:hint="eastAsia"/>
                <w:b/>
                <w:sz w:val="21"/>
                <w:szCs w:val="21"/>
              </w:rPr>
              <w:t>分值</w:t>
            </w:r>
          </w:p>
        </w:tc>
        <w:tc>
          <w:tcPr>
            <w:tcW w:w="2148" w:type="pct"/>
            <w:vAlign w:val="center"/>
          </w:tcPr>
          <w:p w14:paraId="0C6F5367" w14:textId="77777777" w:rsidR="000B0AF1" w:rsidRDefault="000B0AF1">
            <w:pPr>
              <w:spacing w:line="240" w:lineRule="atLeast"/>
              <w:ind w:firstLine="28"/>
              <w:jc w:val="center"/>
              <w:rPr>
                <w:rFonts w:ascii="方正仿宋_GBK" w:eastAsia="方正仿宋_GBK" w:hAnsi="宋体"/>
                <w:b/>
                <w:sz w:val="21"/>
                <w:szCs w:val="21"/>
              </w:rPr>
            </w:pPr>
            <w:r>
              <w:rPr>
                <w:rFonts w:ascii="方正仿宋_GBK" w:eastAsia="方正仿宋_GBK" w:hAnsi="宋体" w:hint="eastAsia"/>
                <w:b/>
                <w:sz w:val="21"/>
                <w:szCs w:val="21"/>
              </w:rPr>
              <w:t>评分标准</w:t>
            </w:r>
          </w:p>
        </w:tc>
        <w:tc>
          <w:tcPr>
            <w:tcW w:w="1269" w:type="pct"/>
            <w:vAlign w:val="center"/>
          </w:tcPr>
          <w:p w14:paraId="25DF501D" w14:textId="77777777" w:rsidR="000B0AF1" w:rsidRDefault="000B0AF1" w:rsidP="003B3F81">
            <w:pPr>
              <w:pStyle w:val="aff2"/>
              <w:spacing w:before="0" w:after="0" w:line="240" w:lineRule="atLeast"/>
              <w:rPr>
                <w:rFonts w:ascii="方正仿宋_GBK" w:eastAsia="方正仿宋_GBK" w:hAnsi="宋体"/>
                <w:sz w:val="21"/>
                <w:szCs w:val="21"/>
              </w:rPr>
            </w:pPr>
            <w:r>
              <w:rPr>
                <w:rFonts w:ascii="方正仿宋_GBK" w:eastAsia="方正仿宋_GBK" w:hAnsi="宋体" w:hint="eastAsia"/>
                <w:sz w:val="21"/>
                <w:szCs w:val="21"/>
              </w:rPr>
              <w:t>说明</w:t>
            </w:r>
          </w:p>
        </w:tc>
      </w:tr>
      <w:tr w:rsidR="00DC66B1" w14:paraId="4881E93A" w14:textId="77777777" w:rsidTr="009B5BA4">
        <w:trPr>
          <w:trHeight w:val="2571"/>
        </w:trPr>
        <w:tc>
          <w:tcPr>
            <w:tcW w:w="433" w:type="pct"/>
            <w:vAlign w:val="center"/>
          </w:tcPr>
          <w:p w14:paraId="4762F799"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1</w:t>
            </w:r>
          </w:p>
        </w:tc>
        <w:tc>
          <w:tcPr>
            <w:tcW w:w="759" w:type="pct"/>
            <w:vAlign w:val="center"/>
          </w:tcPr>
          <w:p w14:paraId="3AC195E8" w14:textId="658636E7" w:rsidR="00DC66B1" w:rsidRDefault="004747E0" w:rsidP="00906635">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竞选</w:t>
            </w:r>
            <w:r w:rsidR="00DC66B1">
              <w:rPr>
                <w:rFonts w:ascii="方正仿宋_GBK" w:eastAsia="方正仿宋_GBK" w:hAnsi="宋体" w:hint="eastAsia"/>
                <w:sz w:val="21"/>
                <w:szCs w:val="21"/>
              </w:rPr>
              <w:t>报价</w:t>
            </w:r>
          </w:p>
          <w:p w14:paraId="2FA0B049"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（40%）</w:t>
            </w:r>
          </w:p>
        </w:tc>
        <w:tc>
          <w:tcPr>
            <w:tcW w:w="391" w:type="pct"/>
            <w:vAlign w:val="center"/>
          </w:tcPr>
          <w:p w14:paraId="4297B38A"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40</w:t>
            </w:r>
          </w:p>
        </w:tc>
        <w:tc>
          <w:tcPr>
            <w:tcW w:w="2148" w:type="pct"/>
            <w:vAlign w:val="center"/>
          </w:tcPr>
          <w:p w14:paraId="50CF98DD" w14:textId="1F7B6332" w:rsidR="00DC66B1" w:rsidRDefault="00DC66B1" w:rsidP="00906635">
            <w:pPr>
              <w:spacing w:line="240" w:lineRule="atLeast"/>
              <w:rPr>
                <w:rFonts w:ascii="方正仿宋_GBK" w:eastAsia="方正仿宋_GBK" w:hAnsi="宋体"/>
                <w:sz w:val="21"/>
                <w:szCs w:val="21"/>
              </w:rPr>
            </w:pPr>
            <w:r>
              <w:rPr>
                <w:rFonts w:ascii="方正仿宋_GBK" w:eastAsia="方正仿宋_GBK" w:hAnsi="宋体" w:hint="eastAsia"/>
                <w:sz w:val="21"/>
                <w:szCs w:val="21"/>
              </w:rPr>
              <w:t>有效的</w:t>
            </w:r>
            <w:r w:rsidR="004747E0">
              <w:rPr>
                <w:rFonts w:ascii="方正仿宋_GBK" w:eastAsia="方正仿宋_GBK" w:hAnsi="宋体" w:hint="eastAsia"/>
                <w:sz w:val="21"/>
                <w:szCs w:val="21"/>
              </w:rPr>
              <w:t>竞选</w:t>
            </w:r>
            <w:r>
              <w:rPr>
                <w:rFonts w:ascii="方正仿宋_GBK" w:eastAsia="方正仿宋_GBK" w:hAnsi="宋体" w:hint="eastAsia"/>
                <w:sz w:val="21"/>
                <w:szCs w:val="21"/>
              </w:rPr>
              <w:t>报价中的最低价为评标基准价，其</w:t>
            </w:r>
            <w:r w:rsidR="008A4A71">
              <w:rPr>
                <w:rFonts w:ascii="方正仿宋_GBK" w:eastAsia="方正仿宋_GBK" w:hAnsi="宋体" w:hint="eastAsia"/>
                <w:sz w:val="21"/>
                <w:szCs w:val="21"/>
              </w:rPr>
              <w:t>该项</w:t>
            </w:r>
            <w:r>
              <w:rPr>
                <w:rFonts w:ascii="方正仿宋_GBK" w:eastAsia="方正仿宋_GBK" w:hAnsi="宋体" w:hint="eastAsia"/>
                <w:sz w:val="21"/>
                <w:szCs w:val="21"/>
              </w:rPr>
              <w:t>价格分为满分。其他</w:t>
            </w:r>
            <w:r w:rsidR="00797485">
              <w:rPr>
                <w:rFonts w:ascii="方正仿宋_GBK" w:eastAsia="方正仿宋_GBK" w:hAnsi="宋体" w:hint="eastAsia"/>
                <w:sz w:val="21"/>
                <w:szCs w:val="21"/>
              </w:rPr>
              <w:t>供应商</w:t>
            </w:r>
            <w:r>
              <w:rPr>
                <w:rFonts w:ascii="方正仿宋_GBK" w:eastAsia="方正仿宋_GBK" w:hAnsi="宋体" w:hint="eastAsia"/>
                <w:sz w:val="21"/>
                <w:szCs w:val="21"/>
              </w:rPr>
              <w:t>的价格分统一按照下列公式计算：</w:t>
            </w:r>
          </w:p>
          <w:p w14:paraId="074D80B1" w14:textId="25A7E018" w:rsidR="004C1286" w:rsidRDefault="004C1286" w:rsidP="00ED5526">
            <w:pPr>
              <w:spacing w:line="240" w:lineRule="atLeast"/>
              <w:rPr>
                <w:rFonts w:ascii="方正仿宋_GBK" w:eastAsia="方正仿宋_GBK" w:hAnsi="宋体"/>
                <w:sz w:val="21"/>
                <w:szCs w:val="21"/>
              </w:rPr>
            </w:pPr>
            <w:r>
              <w:rPr>
                <w:rFonts w:ascii="方正仿宋_GBK" w:eastAsia="方正仿宋_GBK" w:hAnsi="宋体" w:hint="eastAsia"/>
                <w:sz w:val="21"/>
                <w:szCs w:val="21"/>
              </w:rPr>
              <w:t>1、</w:t>
            </w:r>
            <w:r w:rsidR="00BC4FA0">
              <w:rPr>
                <w:rFonts w:ascii="方正仿宋_GBK" w:eastAsia="方正仿宋_GBK" w:hAnsi="宋体" w:hint="eastAsia"/>
                <w:sz w:val="21"/>
                <w:szCs w:val="21"/>
              </w:rPr>
              <w:t>南线</w:t>
            </w:r>
            <w:r w:rsidR="004747E0">
              <w:rPr>
                <w:rFonts w:ascii="方正仿宋_GBK" w:eastAsia="方正仿宋_GBK" w:hAnsi="宋体" w:hint="eastAsia"/>
                <w:sz w:val="21"/>
                <w:szCs w:val="21"/>
              </w:rPr>
              <w:t>竞选</w:t>
            </w:r>
            <w:r w:rsidR="00DC66B1">
              <w:rPr>
                <w:rFonts w:ascii="方正仿宋_GBK" w:eastAsia="方正仿宋_GBK" w:hAnsi="宋体" w:hint="eastAsia"/>
                <w:sz w:val="21"/>
                <w:szCs w:val="21"/>
              </w:rPr>
              <w:t>报价得分＝（评标基准价/</w:t>
            </w:r>
            <w:r w:rsidR="004747E0">
              <w:rPr>
                <w:rFonts w:ascii="方正仿宋_GBK" w:eastAsia="方正仿宋_GBK" w:hAnsi="宋体" w:hint="eastAsia"/>
                <w:sz w:val="21"/>
                <w:szCs w:val="21"/>
              </w:rPr>
              <w:t>竞选</w:t>
            </w:r>
            <w:r w:rsidR="00DC66B1">
              <w:rPr>
                <w:rFonts w:ascii="方正仿宋_GBK" w:eastAsia="方正仿宋_GBK" w:hAnsi="宋体" w:hint="eastAsia"/>
                <w:sz w:val="21"/>
                <w:szCs w:val="21"/>
              </w:rPr>
              <w:t>报价）×</w:t>
            </w:r>
            <w:r w:rsidR="00ED5526">
              <w:rPr>
                <w:rFonts w:ascii="方正仿宋_GBK" w:eastAsia="方正仿宋_GBK" w:hAnsi="宋体" w:hint="eastAsia"/>
                <w:sz w:val="21"/>
                <w:szCs w:val="21"/>
              </w:rPr>
              <w:t>2</w:t>
            </w:r>
            <w:r w:rsidR="00ED5526">
              <w:rPr>
                <w:rFonts w:ascii="方正仿宋_GBK" w:eastAsia="方正仿宋_GBK" w:hAnsi="宋体"/>
                <w:sz w:val="21"/>
                <w:szCs w:val="21"/>
              </w:rPr>
              <w:t>0</w:t>
            </w:r>
            <w:r w:rsidR="00DC66B1">
              <w:rPr>
                <w:rFonts w:ascii="方正仿宋_GBK" w:eastAsia="方正仿宋_GBK" w:hAnsi="宋体" w:hint="eastAsia"/>
                <w:sz w:val="21"/>
                <w:szCs w:val="21"/>
              </w:rPr>
              <w:t>。</w:t>
            </w:r>
            <w:r w:rsidR="008965F7">
              <w:rPr>
                <w:rFonts w:ascii="方正仿宋_GBK" w:eastAsia="方正仿宋_GBK" w:hAnsi="宋体" w:hint="eastAsia"/>
                <w:sz w:val="21"/>
                <w:szCs w:val="21"/>
              </w:rPr>
              <w:t>北</w:t>
            </w:r>
            <w:r w:rsidR="00BC4FA0">
              <w:rPr>
                <w:rFonts w:ascii="方正仿宋_GBK" w:eastAsia="方正仿宋_GBK" w:hAnsi="宋体" w:hint="eastAsia"/>
                <w:sz w:val="21"/>
                <w:szCs w:val="21"/>
              </w:rPr>
              <w:t>线</w:t>
            </w:r>
            <w:r w:rsidR="004747E0">
              <w:rPr>
                <w:rFonts w:ascii="方正仿宋_GBK" w:eastAsia="方正仿宋_GBK" w:hAnsi="宋体" w:hint="eastAsia"/>
                <w:sz w:val="21"/>
                <w:szCs w:val="21"/>
              </w:rPr>
              <w:t>竞选</w:t>
            </w:r>
            <w:r w:rsidR="00BC4FA0">
              <w:rPr>
                <w:rFonts w:ascii="方正仿宋_GBK" w:eastAsia="方正仿宋_GBK" w:hAnsi="宋体" w:hint="eastAsia"/>
                <w:sz w:val="21"/>
                <w:szCs w:val="21"/>
              </w:rPr>
              <w:t>报价得分＝（评标基准价/</w:t>
            </w:r>
            <w:r w:rsidR="004747E0">
              <w:rPr>
                <w:rFonts w:ascii="方正仿宋_GBK" w:eastAsia="方正仿宋_GBK" w:hAnsi="宋体" w:hint="eastAsia"/>
                <w:sz w:val="21"/>
                <w:szCs w:val="21"/>
              </w:rPr>
              <w:t>竞选</w:t>
            </w:r>
            <w:r w:rsidR="00BC4FA0">
              <w:rPr>
                <w:rFonts w:ascii="方正仿宋_GBK" w:eastAsia="方正仿宋_GBK" w:hAnsi="宋体" w:hint="eastAsia"/>
                <w:sz w:val="21"/>
                <w:szCs w:val="21"/>
              </w:rPr>
              <w:t>报价）×</w:t>
            </w:r>
            <w:r w:rsidR="00ED5526">
              <w:rPr>
                <w:rFonts w:ascii="方正仿宋_GBK" w:eastAsia="方正仿宋_GBK" w:hAnsi="宋体" w:hint="eastAsia"/>
                <w:sz w:val="21"/>
                <w:szCs w:val="21"/>
              </w:rPr>
              <w:t>2</w:t>
            </w:r>
            <w:r w:rsidR="00ED5526">
              <w:rPr>
                <w:rFonts w:ascii="方正仿宋_GBK" w:eastAsia="方正仿宋_GBK" w:hAnsi="宋体"/>
                <w:sz w:val="21"/>
                <w:szCs w:val="21"/>
              </w:rPr>
              <w:t>0</w:t>
            </w:r>
            <w:r w:rsidR="00BC4FA0">
              <w:rPr>
                <w:rFonts w:ascii="方正仿宋_GBK" w:eastAsia="方正仿宋_GBK" w:hAnsi="宋体" w:hint="eastAsia"/>
                <w:sz w:val="21"/>
                <w:szCs w:val="21"/>
              </w:rPr>
              <w:t>。</w:t>
            </w:r>
          </w:p>
          <w:p w14:paraId="4728270F" w14:textId="583F3580" w:rsidR="008965F7" w:rsidRPr="008965F7" w:rsidRDefault="004C1286" w:rsidP="00ED5526">
            <w:pPr>
              <w:spacing w:line="240" w:lineRule="atLeast"/>
              <w:rPr>
                <w:rFonts w:ascii="方正仿宋_GBK" w:eastAsia="方正仿宋_GBK" w:hAnsi="宋体"/>
                <w:sz w:val="21"/>
                <w:szCs w:val="21"/>
              </w:rPr>
            </w:pPr>
            <w:r>
              <w:rPr>
                <w:rFonts w:ascii="方正仿宋_GBK" w:eastAsia="方正仿宋_GBK" w:hAnsi="宋体" w:hint="eastAsia"/>
                <w:sz w:val="21"/>
                <w:szCs w:val="21"/>
              </w:rPr>
              <w:t>2、</w:t>
            </w:r>
            <w:r w:rsidR="004747E0">
              <w:rPr>
                <w:rFonts w:ascii="方正仿宋_GBK" w:eastAsia="方正仿宋_GBK" w:hAnsi="宋体" w:hint="eastAsia"/>
                <w:sz w:val="21"/>
                <w:szCs w:val="21"/>
              </w:rPr>
              <w:t>竞选</w:t>
            </w:r>
            <w:r w:rsidR="008965F7">
              <w:rPr>
                <w:rFonts w:ascii="方正仿宋_GBK" w:eastAsia="方正仿宋_GBK" w:hAnsi="宋体" w:hint="eastAsia"/>
                <w:sz w:val="21"/>
                <w:szCs w:val="21"/>
              </w:rPr>
              <w:t>报价得分=</w:t>
            </w:r>
            <w:r>
              <w:rPr>
                <w:rFonts w:ascii="方正仿宋_GBK" w:eastAsia="方正仿宋_GBK" w:hAnsi="宋体" w:hint="eastAsia"/>
                <w:sz w:val="21"/>
                <w:szCs w:val="21"/>
              </w:rPr>
              <w:t>南线</w:t>
            </w:r>
            <w:r w:rsidR="004747E0">
              <w:rPr>
                <w:rFonts w:ascii="方正仿宋_GBK" w:eastAsia="方正仿宋_GBK" w:hAnsi="宋体" w:hint="eastAsia"/>
                <w:sz w:val="21"/>
                <w:szCs w:val="21"/>
              </w:rPr>
              <w:t>竞选</w:t>
            </w:r>
            <w:r>
              <w:rPr>
                <w:rFonts w:ascii="方正仿宋_GBK" w:eastAsia="方正仿宋_GBK" w:hAnsi="宋体" w:hint="eastAsia"/>
                <w:sz w:val="21"/>
                <w:szCs w:val="21"/>
              </w:rPr>
              <w:t>报价得分+北线</w:t>
            </w:r>
            <w:r w:rsidR="004747E0">
              <w:rPr>
                <w:rFonts w:ascii="方正仿宋_GBK" w:eastAsia="方正仿宋_GBK" w:hAnsi="宋体" w:hint="eastAsia"/>
                <w:sz w:val="21"/>
                <w:szCs w:val="21"/>
              </w:rPr>
              <w:t>竞选</w:t>
            </w:r>
            <w:r>
              <w:rPr>
                <w:rFonts w:ascii="方正仿宋_GBK" w:eastAsia="方正仿宋_GBK" w:hAnsi="宋体" w:hint="eastAsia"/>
                <w:sz w:val="21"/>
                <w:szCs w:val="21"/>
              </w:rPr>
              <w:t>报价得分。</w:t>
            </w:r>
          </w:p>
        </w:tc>
        <w:tc>
          <w:tcPr>
            <w:tcW w:w="1269" w:type="pct"/>
            <w:vAlign w:val="center"/>
          </w:tcPr>
          <w:p w14:paraId="6A6F3CF1" w14:textId="42AB8A1F" w:rsidR="00DC66B1" w:rsidRDefault="00DC66B1">
            <w:pPr>
              <w:spacing w:line="240" w:lineRule="atLeast"/>
              <w:ind w:left="-38"/>
              <w:rPr>
                <w:rFonts w:ascii="方正仿宋_GBK" w:eastAsia="方正仿宋_GBK" w:hAnsi="宋体"/>
                <w:sz w:val="21"/>
                <w:szCs w:val="21"/>
              </w:rPr>
            </w:pPr>
          </w:p>
        </w:tc>
      </w:tr>
      <w:tr w:rsidR="00DC66B1" w14:paraId="1D885639" w14:textId="77777777" w:rsidTr="009B5BA4">
        <w:trPr>
          <w:trHeight w:val="1933"/>
        </w:trPr>
        <w:tc>
          <w:tcPr>
            <w:tcW w:w="433" w:type="pct"/>
            <w:vMerge w:val="restart"/>
            <w:vAlign w:val="center"/>
          </w:tcPr>
          <w:p w14:paraId="3ADD43B1"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2</w:t>
            </w:r>
          </w:p>
        </w:tc>
        <w:tc>
          <w:tcPr>
            <w:tcW w:w="759" w:type="pct"/>
            <w:vMerge w:val="restart"/>
            <w:vAlign w:val="center"/>
          </w:tcPr>
          <w:p w14:paraId="557AAD2C"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服务部分</w:t>
            </w:r>
          </w:p>
          <w:p w14:paraId="5E5262F3" w14:textId="77777777" w:rsidR="00DC66B1" w:rsidRDefault="00DC66B1" w:rsidP="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（30%）</w:t>
            </w:r>
          </w:p>
        </w:tc>
        <w:tc>
          <w:tcPr>
            <w:tcW w:w="391" w:type="pct"/>
            <w:vAlign w:val="center"/>
          </w:tcPr>
          <w:p w14:paraId="19AAE8AF"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10</w:t>
            </w:r>
          </w:p>
        </w:tc>
        <w:tc>
          <w:tcPr>
            <w:tcW w:w="2148" w:type="pct"/>
            <w:vAlign w:val="center"/>
          </w:tcPr>
          <w:p w14:paraId="4CAD4456" w14:textId="77777777" w:rsidR="00DC66B1" w:rsidRDefault="00DC66B1" w:rsidP="00906635">
            <w:pPr>
              <w:spacing w:line="240" w:lineRule="atLeast"/>
              <w:rPr>
                <w:rFonts w:ascii="方正仿宋_GBK" w:eastAsia="方正仿宋_GBK" w:hAnsi="宋体"/>
                <w:sz w:val="21"/>
                <w:szCs w:val="21"/>
              </w:rPr>
            </w:pPr>
            <w:r>
              <w:rPr>
                <w:rFonts w:ascii="方正仿宋_GBK" w:eastAsia="方正仿宋_GBK" w:hAnsi="宋体" w:hint="eastAsia"/>
                <w:sz w:val="21"/>
                <w:szCs w:val="21"/>
              </w:rPr>
              <w:t>1.车辆及人员管理方案</w:t>
            </w:r>
          </w:p>
          <w:p w14:paraId="2E236B03" w14:textId="77777777" w:rsidR="00DC66B1" w:rsidRDefault="00DC66B1">
            <w:pPr>
              <w:spacing w:line="240" w:lineRule="atLeast"/>
              <w:rPr>
                <w:rFonts w:ascii="方正仿宋_GBK" w:eastAsia="方正仿宋_GBK" w:hAnsi="宋体"/>
                <w:sz w:val="21"/>
                <w:szCs w:val="21"/>
              </w:rPr>
            </w:pPr>
            <w:r>
              <w:rPr>
                <w:rFonts w:ascii="方正仿宋_GBK" w:eastAsia="方正仿宋_GBK" w:hAnsi="宋体" w:hint="eastAsia"/>
                <w:color w:val="000000"/>
                <w:sz w:val="21"/>
                <w:szCs w:val="21"/>
              </w:rPr>
              <w:t>管理方案科学合理，符合项目实际情况，表述清晰且可行性强得10分；管理方案科学合理，符合项目实际情况，但有一定不足得8分；管理方案内容不清，但基本符合项目情况得4分；未制定方案得0分。</w:t>
            </w:r>
          </w:p>
        </w:tc>
        <w:tc>
          <w:tcPr>
            <w:tcW w:w="1269" w:type="pct"/>
            <w:vMerge w:val="restart"/>
            <w:vAlign w:val="center"/>
          </w:tcPr>
          <w:p w14:paraId="1FCD2EC7" w14:textId="77777777" w:rsidR="00DC66B1" w:rsidRDefault="00797485" w:rsidP="00DC66B1">
            <w:pPr>
              <w:spacing w:line="240" w:lineRule="atLeast"/>
              <w:rPr>
                <w:rFonts w:ascii="方正仿宋_GBK" w:eastAsia="方正仿宋_GBK" w:hAnsi="宋体"/>
                <w:sz w:val="21"/>
                <w:szCs w:val="21"/>
              </w:rPr>
            </w:pPr>
            <w:r>
              <w:rPr>
                <w:rFonts w:ascii="方正仿宋_GBK" w:eastAsia="方正仿宋_GBK" w:hAnsi="宋体" w:hint="eastAsia"/>
                <w:color w:val="000000"/>
                <w:sz w:val="21"/>
                <w:szCs w:val="21"/>
              </w:rPr>
              <w:t>供应商</w:t>
            </w:r>
            <w:r w:rsidR="00DC66B1">
              <w:rPr>
                <w:rFonts w:ascii="方正仿宋_GBK" w:eastAsia="方正仿宋_GBK" w:hAnsi="宋体" w:hint="eastAsia"/>
                <w:color w:val="000000"/>
                <w:sz w:val="21"/>
                <w:szCs w:val="21"/>
              </w:rPr>
              <w:t>提供服务方案。</w:t>
            </w:r>
          </w:p>
        </w:tc>
      </w:tr>
      <w:tr w:rsidR="00DC66B1" w14:paraId="40AC516C" w14:textId="77777777" w:rsidTr="009B5BA4">
        <w:trPr>
          <w:trHeight w:val="2273"/>
        </w:trPr>
        <w:tc>
          <w:tcPr>
            <w:tcW w:w="433" w:type="pct"/>
            <w:vMerge/>
            <w:vAlign w:val="center"/>
          </w:tcPr>
          <w:p w14:paraId="12607897" w14:textId="77777777" w:rsidR="00DC66B1" w:rsidRDefault="00DC66B1">
            <w:pPr>
              <w:spacing w:line="240" w:lineRule="atLeast"/>
              <w:ind w:firstLine="28"/>
              <w:jc w:val="center"/>
              <w:rPr>
                <w:rFonts w:ascii="方正仿宋_GBK" w:eastAsia="方正仿宋_GBK" w:hAnsi="宋体"/>
                <w:sz w:val="21"/>
                <w:szCs w:val="21"/>
              </w:rPr>
            </w:pPr>
          </w:p>
        </w:tc>
        <w:tc>
          <w:tcPr>
            <w:tcW w:w="759" w:type="pct"/>
            <w:vMerge/>
            <w:vAlign w:val="center"/>
          </w:tcPr>
          <w:p w14:paraId="19FEEEF5" w14:textId="77777777" w:rsidR="00DC66B1" w:rsidRDefault="00DC66B1">
            <w:pPr>
              <w:spacing w:line="240" w:lineRule="atLeast"/>
              <w:ind w:firstLine="28"/>
              <w:jc w:val="center"/>
              <w:rPr>
                <w:rFonts w:ascii="方正仿宋_GBK" w:eastAsia="方正仿宋_GBK" w:hAnsi="宋体"/>
                <w:sz w:val="21"/>
                <w:szCs w:val="21"/>
              </w:rPr>
            </w:pPr>
          </w:p>
        </w:tc>
        <w:tc>
          <w:tcPr>
            <w:tcW w:w="391" w:type="pct"/>
            <w:vAlign w:val="center"/>
          </w:tcPr>
          <w:p w14:paraId="6421E606" w14:textId="77777777" w:rsidR="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5</w:t>
            </w:r>
          </w:p>
        </w:tc>
        <w:tc>
          <w:tcPr>
            <w:tcW w:w="2148" w:type="pct"/>
            <w:vAlign w:val="center"/>
          </w:tcPr>
          <w:p w14:paraId="038256CA" w14:textId="77777777" w:rsidR="00DC66B1" w:rsidRDefault="00DC66B1" w:rsidP="00906635">
            <w:pPr>
              <w:spacing w:line="240" w:lineRule="atLeast"/>
              <w:rPr>
                <w:rFonts w:ascii="方正仿宋_GBK" w:eastAsia="方正仿宋_GBK" w:hAnsi="宋体"/>
                <w:sz w:val="21"/>
                <w:szCs w:val="21"/>
              </w:rPr>
            </w:pPr>
            <w:r>
              <w:rPr>
                <w:rFonts w:ascii="方正仿宋_GBK" w:eastAsia="方正仿宋_GBK" w:hAnsi="宋体" w:hint="eastAsia"/>
                <w:sz w:val="21"/>
                <w:szCs w:val="21"/>
              </w:rPr>
              <w:t>2.</w:t>
            </w:r>
            <w:r w:rsidRPr="000F5094">
              <w:rPr>
                <w:rFonts w:ascii="方正仿宋_GBK" w:eastAsia="方正仿宋_GBK" w:hAnsi="宋体" w:hint="eastAsia"/>
                <w:sz w:val="21"/>
                <w:szCs w:val="21"/>
              </w:rPr>
              <w:t>服务规范和标准</w:t>
            </w:r>
          </w:p>
          <w:p w14:paraId="3A48385C" w14:textId="77777777" w:rsidR="00DC66B1" w:rsidRDefault="00DC66B1">
            <w:pPr>
              <w:spacing w:line="240" w:lineRule="atLeast"/>
              <w:rPr>
                <w:rFonts w:ascii="方正仿宋_GBK" w:eastAsia="方正仿宋_GBK" w:hAnsi="宋体"/>
                <w:sz w:val="21"/>
                <w:szCs w:val="21"/>
              </w:rPr>
            </w:pPr>
            <w:r>
              <w:rPr>
                <w:rFonts w:ascii="方正仿宋_GBK" w:eastAsia="方正仿宋_GBK" w:hAnsi="宋体" w:hint="eastAsia"/>
                <w:sz w:val="21"/>
                <w:szCs w:val="21"/>
              </w:rPr>
              <w:t>服务规范和标准</w:t>
            </w:r>
            <w:r>
              <w:rPr>
                <w:rFonts w:ascii="方正仿宋_GBK" w:eastAsia="方正仿宋_GBK" w:hAnsi="宋体" w:hint="eastAsia"/>
                <w:color w:val="000000"/>
                <w:sz w:val="21"/>
                <w:szCs w:val="21"/>
              </w:rPr>
              <w:t>科学合理，符合项目实际情况，表述清晰且可行性强得5分；</w:t>
            </w:r>
            <w:r>
              <w:rPr>
                <w:rFonts w:ascii="方正仿宋_GBK" w:eastAsia="方正仿宋_GBK" w:hAnsi="宋体" w:hint="eastAsia"/>
                <w:sz w:val="21"/>
                <w:szCs w:val="21"/>
              </w:rPr>
              <w:t>服务规范和标准</w:t>
            </w:r>
            <w:r>
              <w:rPr>
                <w:rFonts w:ascii="方正仿宋_GBK" w:eastAsia="方正仿宋_GBK" w:hAnsi="宋体" w:hint="eastAsia"/>
                <w:color w:val="000000"/>
                <w:sz w:val="21"/>
                <w:szCs w:val="21"/>
              </w:rPr>
              <w:t>科学合理，符合项目实际情况，但有一定不足得4分；</w:t>
            </w:r>
            <w:r>
              <w:rPr>
                <w:rFonts w:ascii="方正仿宋_GBK" w:eastAsia="方正仿宋_GBK" w:hAnsi="宋体" w:hint="eastAsia"/>
                <w:sz w:val="21"/>
                <w:szCs w:val="21"/>
              </w:rPr>
              <w:t>服务规范和标准</w:t>
            </w:r>
            <w:r>
              <w:rPr>
                <w:rFonts w:ascii="方正仿宋_GBK" w:eastAsia="方正仿宋_GBK" w:hAnsi="宋体" w:hint="eastAsia"/>
                <w:color w:val="000000"/>
                <w:sz w:val="21"/>
                <w:szCs w:val="21"/>
              </w:rPr>
              <w:t>内容不清，但基本符合项目情况得3分；未制定方案得0分。</w:t>
            </w:r>
          </w:p>
        </w:tc>
        <w:tc>
          <w:tcPr>
            <w:tcW w:w="1269" w:type="pct"/>
            <w:vMerge/>
            <w:vAlign w:val="center"/>
          </w:tcPr>
          <w:p w14:paraId="7FA6E501" w14:textId="77777777" w:rsidR="00DC66B1" w:rsidRDefault="00DC66B1" w:rsidP="006236D7">
            <w:pPr>
              <w:spacing w:line="240" w:lineRule="atLeast"/>
              <w:rPr>
                <w:rFonts w:ascii="方正仿宋_GBK" w:eastAsia="方正仿宋_GBK" w:hAnsi="宋体"/>
                <w:sz w:val="21"/>
                <w:szCs w:val="21"/>
              </w:rPr>
            </w:pPr>
          </w:p>
        </w:tc>
      </w:tr>
      <w:tr w:rsidR="00DC66B1" w14:paraId="48AB57B5" w14:textId="77777777" w:rsidTr="009B5BA4">
        <w:trPr>
          <w:trHeight w:val="1944"/>
        </w:trPr>
        <w:tc>
          <w:tcPr>
            <w:tcW w:w="433" w:type="pct"/>
            <w:vMerge/>
            <w:vAlign w:val="center"/>
          </w:tcPr>
          <w:p w14:paraId="2DBC7207" w14:textId="77777777" w:rsidR="00DC66B1" w:rsidRDefault="00DC66B1">
            <w:pPr>
              <w:spacing w:line="240" w:lineRule="atLeast"/>
              <w:ind w:firstLine="28"/>
              <w:jc w:val="center"/>
              <w:rPr>
                <w:rFonts w:ascii="方正仿宋_GBK" w:eastAsia="方正仿宋_GBK" w:hAnsi="宋体"/>
                <w:sz w:val="21"/>
                <w:szCs w:val="21"/>
              </w:rPr>
            </w:pPr>
          </w:p>
        </w:tc>
        <w:tc>
          <w:tcPr>
            <w:tcW w:w="759" w:type="pct"/>
            <w:vMerge/>
            <w:vAlign w:val="center"/>
          </w:tcPr>
          <w:p w14:paraId="316F4F8F" w14:textId="77777777" w:rsidR="00DC66B1" w:rsidRDefault="00DC66B1">
            <w:pPr>
              <w:spacing w:line="240" w:lineRule="atLeast"/>
              <w:ind w:firstLine="28"/>
              <w:jc w:val="center"/>
              <w:rPr>
                <w:rFonts w:ascii="方正仿宋_GBK" w:eastAsia="方正仿宋_GBK" w:hAnsi="宋体"/>
                <w:sz w:val="21"/>
                <w:szCs w:val="21"/>
              </w:rPr>
            </w:pPr>
          </w:p>
        </w:tc>
        <w:tc>
          <w:tcPr>
            <w:tcW w:w="391" w:type="pct"/>
            <w:vAlign w:val="center"/>
          </w:tcPr>
          <w:p w14:paraId="164BF2B3" w14:textId="77777777" w:rsidR="00DC66B1" w:rsidDel="00DC66B1" w:rsidRDefault="00DC66B1">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10</w:t>
            </w:r>
          </w:p>
        </w:tc>
        <w:tc>
          <w:tcPr>
            <w:tcW w:w="2148" w:type="pct"/>
            <w:vAlign w:val="center"/>
          </w:tcPr>
          <w:p w14:paraId="7AAA7705" w14:textId="77777777" w:rsidR="00DC66B1" w:rsidRDefault="00DC66B1" w:rsidP="00906635">
            <w:pPr>
              <w:spacing w:line="240" w:lineRule="atLeast"/>
              <w:rPr>
                <w:rFonts w:ascii="方正仿宋_GBK" w:eastAsia="方正仿宋_GBK" w:hAnsi="宋体"/>
                <w:sz w:val="21"/>
                <w:szCs w:val="21"/>
              </w:rPr>
            </w:pPr>
            <w:r>
              <w:rPr>
                <w:rFonts w:ascii="方正仿宋_GBK" w:eastAsia="方正仿宋_GBK" w:hAnsi="宋体" w:hint="eastAsia"/>
                <w:sz w:val="21"/>
                <w:szCs w:val="21"/>
              </w:rPr>
              <w:t>3.安全管理办法</w:t>
            </w:r>
          </w:p>
          <w:p w14:paraId="78A4EB48" w14:textId="77777777" w:rsidR="00DC66B1" w:rsidDel="00DC66B1" w:rsidRDefault="00DC66B1">
            <w:pPr>
              <w:spacing w:line="240" w:lineRule="atLeast"/>
              <w:rPr>
                <w:rFonts w:ascii="方正仿宋_GBK" w:eastAsia="方正仿宋_GBK" w:hAnsi="宋体"/>
                <w:sz w:val="21"/>
                <w:szCs w:val="21"/>
              </w:rPr>
            </w:pPr>
            <w:r>
              <w:rPr>
                <w:rFonts w:ascii="方正仿宋_GBK" w:eastAsia="方正仿宋_GBK" w:hAnsi="宋体" w:hint="eastAsia"/>
                <w:sz w:val="21"/>
                <w:szCs w:val="21"/>
              </w:rPr>
              <w:t>安全管理办法</w:t>
            </w:r>
            <w:r>
              <w:rPr>
                <w:rFonts w:ascii="方正仿宋_GBK" w:eastAsia="方正仿宋_GBK" w:hAnsi="宋体" w:hint="eastAsia"/>
                <w:color w:val="000000"/>
                <w:sz w:val="21"/>
                <w:szCs w:val="21"/>
              </w:rPr>
              <w:t>符合采购项目实际情况，科学合理可行性强得10分；</w:t>
            </w:r>
            <w:r>
              <w:rPr>
                <w:rFonts w:ascii="方正仿宋_GBK" w:eastAsia="方正仿宋_GBK" w:hAnsi="宋体" w:hint="eastAsia"/>
                <w:sz w:val="21"/>
                <w:szCs w:val="21"/>
              </w:rPr>
              <w:t>安全管理办法</w:t>
            </w:r>
            <w:r>
              <w:rPr>
                <w:rFonts w:ascii="方正仿宋_GBK" w:eastAsia="方正仿宋_GBK" w:hAnsi="宋体" w:hint="eastAsia"/>
                <w:color w:val="000000"/>
                <w:sz w:val="21"/>
                <w:szCs w:val="21"/>
              </w:rPr>
              <w:t>符合项目实际情况，但有一定不足得8分;</w:t>
            </w:r>
            <w:r>
              <w:rPr>
                <w:rFonts w:ascii="方正仿宋_GBK" w:eastAsia="方正仿宋_GBK" w:hAnsi="宋体" w:hint="eastAsia"/>
                <w:sz w:val="21"/>
                <w:szCs w:val="21"/>
              </w:rPr>
              <w:t>安全管理办法</w:t>
            </w:r>
            <w:r>
              <w:rPr>
                <w:rFonts w:ascii="方正仿宋_GBK" w:eastAsia="方正仿宋_GBK" w:hAnsi="宋体" w:hint="eastAsia"/>
                <w:color w:val="000000"/>
                <w:sz w:val="21"/>
                <w:szCs w:val="21"/>
              </w:rPr>
              <w:t>与项目的契合度不强得4分；没有</w:t>
            </w:r>
            <w:r>
              <w:rPr>
                <w:rFonts w:ascii="方正仿宋_GBK" w:eastAsia="方正仿宋_GBK" w:hAnsi="宋体" w:hint="eastAsia"/>
                <w:sz w:val="21"/>
                <w:szCs w:val="21"/>
              </w:rPr>
              <w:t>安全管理办法</w:t>
            </w:r>
            <w:r>
              <w:rPr>
                <w:rFonts w:ascii="方正仿宋_GBK" w:eastAsia="方正仿宋_GBK" w:hAnsi="宋体" w:hint="eastAsia"/>
                <w:color w:val="000000"/>
                <w:sz w:val="21"/>
                <w:szCs w:val="21"/>
              </w:rPr>
              <w:t>的得0分。</w:t>
            </w:r>
          </w:p>
        </w:tc>
        <w:tc>
          <w:tcPr>
            <w:tcW w:w="1269" w:type="pct"/>
            <w:vMerge/>
            <w:vAlign w:val="center"/>
          </w:tcPr>
          <w:p w14:paraId="69E31BB8" w14:textId="77777777" w:rsidR="00DC66B1" w:rsidDel="00DC66B1" w:rsidRDefault="00DC66B1" w:rsidP="006236D7">
            <w:pPr>
              <w:spacing w:line="240" w:lineRule="atLeast"/>
              <w:rPr>
                <w:rFonts w:ascii="方正仿宋_GBK" w:eastAsia="方正仿宋_GBK" w:hAnsi="宋体"/>
                <w:sz w:val="21"/>
                <w:szCs w:val="21"/>
              </w:rPr>
            </w:pPr>
          </w:p>
        </w:tc>
      </w:tr>
      <w:tr w:rsidR="00DC66B1" w14:paraId="356E8C5F" w14:textId="77777777" w:rsidTr="009B5BA4">
        <w:trPr>
          <w:trHeight w:val="1069"/>
        </w:trPr>
        <w:tc>
          <w:tcPr>
            <w:tcW w:w="433" w:type="pct"/>
            <w:vMerge/>
            <w:vAlign w:val="center"/>
          </w:tcPr>
          <w:p w14:paraId="705089E0" w14:textId="77777777" w:rsidR="00DC66B1" w:rsidRDefault="00DC66B1">
            <w:pPr>
              <w:spacing w:line="240" w:lineRule="atLeast"/>
              <w:ind w:firstLine="28"/>
              <w:jc w:val="center"/>
              <w:rPr>
                <w:rFonts w:ascii="方正仿宋_GBK" w:eastAsia="方正仿宋_GBK" w:hAnsi="宋体"/>
                <w:sz w:val="21"/>
                <w:szCs w:val="21"/>
              </w:rPr>
            </w:pPr>
          </w:p>
        </w:tc>
        <w:tc>
          <w:tcPr>
            <w:tcW w:w="759" w:type="pct"/>
            <w:vMerge/>
            <w:vAlign w:val="center"/>
          </w:tcPr>
          <w:p w14:paraId="5CC64F62" w14:textId="77777777" w:rsidR="00DC66B1" w:rsidRDefault="00DC66B1">
            <w:pPr>
              <w:spacing w:line="240" w:lineRule="atLeast"/>
              <w:ind w:firstLine="28"/>
              <w:jc w:val="center"/>
              <w:rPr>
                <w:rFonts w:ascii="方正仿宋_GBK" w:eastAsia="方正仿宋_GBK" w:hAnsi="宋体"/>
                <w:sz w:val="21"/>
                <w:szCs w:val="21"/>
              </w:rPr>
            </w:pPr>
          </w:p>
        </w:tc>
        <w:tc>
          <w:tcPr>
            <w:tcW w:w="391" w:type="pct"/>
            <w:vAlign w:val="center"/>
          </w:tcPr>
          <w:p w14:paraId="3EE049EE" w14:textId="77777777" w:rsidR="00DC66B1" w:rsidRDefault="00DC66B1" w:rsidP="005009E8">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5</w:t>
            </w:r>
          </w:p>
        </w:tc>
        <w:tc>
          <w:tcPr>
            <w:tcW w:w="2148" w:type="pct"/>
            <w:vAlign w:val="center"/>
          </w:tcPr>
          <w:p w14:paraId="3D80F572" w14:textId="77777777" w:rsidR="00DC66B1" w:rsidRDefault="00DC66B1" w:rsidP="00906635">
            <w:pPr>
              <w:spacing w:line="240" w:lineRule="atLeast"/>
              <w:rPr>
                <w:rFonts w:ascii="方正仿宋_GBK" w:eastAsia="方正仿宋_GBK" w:hAnsi="宋体"/>
                <w:sz w:val="21"/>
                <w:szCs w:val="21"/>
              </w:rPr>
            </w:pPr>
            <w:r>
              <w:rPr>
                <w:rFonts w:ascii="方正仿宋_GBK" w:eastAsia="方正仿宋_GBK" w:hAnsi="宋体" w:hint="eastAsia"/>
                <w:sz w:val="21"/>
                <w:szCs w:val="21"/>
              </w:rPr>
              <w:t>4.应急措施</w:t>
            </w:r>
          </w:p>
          <w:p w14:paraId="1754E2EB" w14:textId="77777777" w:rsidR="00DC66B1" w:rsidRDefault="00DC66B1" w:rsidP="00975714">
            <w:pPr>
              <w:spacing w:line="240" w:lineRule="atLeast"/>
              <w:rPr>
                <w:rFonts w:ascii="方正仿宋_GBK" w:eastAsia="方正仿宋_GBK" w:hAnsi="宋体"/>
                <w:sz w:val="21"/>
                <w:szCs w:val="21"/>
              </w:rPr>
            </w:pPr>
            <w:r>
              <w:rPr>
                <w:rFonts w:ascii="方正仿宋_GBK" w:eastAsia="方正仿宋_GBK" w:hAnsi="宋体" w:hint="eastAsia"/>
                <w:color w:val="000000"/>
                <w:sz w:val="21"/>
                <w:szCs w:val="21"/>
              </w:rPr>
              <w:t>有应急措施且措施科学合理，符合项目特点的得5分；有应急措施且措施科学合理，但不大符合项目特点得4分；有应急措施，但措施对项目意义不大得3分；未制定应急措施得0分。</w:t>
            </w:r>
          </w:p>
        </w:tc>
        <w:tc>
          <w:tcPr>
            <w:tcW w:w="1269" w:type="pct"/>
            <w:vMerge/>
          </w:tcPr>
          <w:p w14:paraId="2E92164E" w14:textId="77777777" w:rsidR="00DC66B1" w:rsidRDefault="00DC66B1" w:rsidP="006236D7">
            <w:pPr>
              <w:spacing w:line="240" w:lineRule="atLeast"/>
              <w:rPr>
                <w:rFonts w:ascii="方正仿宋_GBK" w:eastAsia="方正仿宋_GBK" w:hAnsi="宋体"/>
                <w:sz w:val="21"/>
                <w:szCs w:val="21"/>
              </w:rPr>
            </w:pPr>
          </w:p>
        </w:tc>
      </w:tr>
      <w:tr w:rsidR="00262CC9" w14:paraId="02304856" w14:textId="77777777" w:rsidTr="009B5BA4">
        <w:trPr>
          <w:trHeight w:val="1334"/>
        </w:trPr>
        <w:tc>
          <w:tcPr>
            <w:tcW w:w="433" w:type="pct"/>
            <w:vMerge w:val="restart"/>
            <w:vAlign w:val="center"/>
          </w:tcPr>
          <w:p w14:paraId="4D8197E9" w14:textId="77777777" w:rsidR="00262CC9" w:rsidRDefault="00262CC9">
            <w:pPr>
              <w:spacing w:line="240" w:lineRule="atLeast"/>
              <w:ind w:firstLine="28"/>
              <w:jc w:val="center"/>
              <w:rPr>
                <w:rFonts w:ascii="方正仿宋_GBK" w:eastAsia="方正仿宋_GBK" w:hAnsi="宋体"/>
                <w:sz w:val="21"/>
                <w:szCs w:val="21"/>
              </w:rPr>
            </w:pPr>
            <w:r>
              <w:rPr>
                <w:rFonts w:ascii="方正仿宋_GBK" w:eastAsia="方正仿宋_GBK" w:hAnsi="宋体" w:hint="eastAsia"/>
                <w:sz w:val="21"/>
                <w:szCs w:val="21"/>
              </w:rPr>
              <w:t>3</w:t>
            </w:r>
          </w:p>
        </w:tc>
        <w:tc>
          <w:tcPr>
            <w:tcW w:w="759" w:type="pct"/>
            <w:vMerge w:val="restart"/>
            <w:vAlign w:val="center"/>
          </w:tcPr>
          <w:p w14:paraId="7FAD930B" w14:textId="77777777" w:rsidR="00262CC9" w:rsidRPr="00B34D76" w:rsidRDefault="00262CC9" w:rsidP="001832C8">
            <w:pPr>
              <w:spacing w:line="240" w:lineRule="atLeast"/>
              <w:ind w:firstLine="28"/>
              <w:jc w:val="center"/>
              <w:rPr>
                <w:rFonts w:ascii="方正仿宋_GBK" w:eastAsia="方正仿宋_GBK" w:hAnsi="宋体"/>
                <w:sz w:val="21"/>
                <w:szCs w:val="21"/>
              </w:rPr>
            </w:pPr>
            <w:r w:rsidRPr="00B34D76">
              <w:rPr>
                <w:rFonts w:ascii="方正仿宋_GBK" w:eastAsia="方正仿宋_GBK" w:hAnsi="宋体" w:hint="eastAsia"/>
                <w:sz w:val="21"/>
                <w:szCs w:val="21"/>
              </w:rPr>
              <w:t>商务部分</w:t>
            </w:r>
          </w:p>
          <w:p w14:paraId="40EEFF30" w14:textId="77777777" w:rsidR="00262CC9" w:rsidRPr="00B34D76" w:rsidRDefault="00262CC9" w:rsidP="001832C8">
            <w:pPr>
              <w:spacing w:line="240" w:lineRule="atLeast"/>
              <w:ind w:firstLine="28"/>
              <w:jc w:val="center"/>
              <w:rPr>
                <w:rFonts w:ascii="方正仿宋_GBK" w:eastAsia="方正仿宋_GBK" w:hAnsi="宋体"/>
                <w:sz w:val="21"/>
                <w:szCs w:val="21"/>
              </w:rPr>
            </w:pPr>
            <w:r w:rsidRPr="00B34D76">
              <w:rPr>
                <w:rFonts w:ascii="方正仿宋_GBK" w:eastAsia="方正仿宋_GBK" w:hAnsi="宋体" w:hint="eastAsia"/>
                <w:sz w:val="21"/>
                <w:szCs w:val="21"/>
              </w:rPr>
              <w:t>（30%）</w:t>
            </w:r>
          </w:p>
        </w:tc>
        <w:tc>
          <w:tcPr>
            <w:tcW w:w="391" w:type="pct"/>
            <w:vAlign w:val="center"/>
          </w:tcPr>
          <w:p w14:paraId="2BC0A762" w14:textId="32E1AAAC" w:rsidR="00262CC9" w:rsidRPr="00B34D76" w:rsidRDefault="00262CC9">
            <w:pPr>
              <w:spacing w:line="240" w:lineRule="atLeast"/>
              <w:ind w:firstLine="28"/>
              <w:jc w:val="center"/>
              <w:rPr>
                <w:rFonts w:ascii="方正仿宋_GBK" w:eastAsia="方正仿宋_GBK" w:hAnsi="宋体"/>
                <w:sz w:val="21"/>
                <w:szCs w:val="21"/>
              </w:rPr>
            </w:pPr>
            <w:r w:rsidRPr="00B34D76">
              <w:rPr>
                <w:rFonts w:ascii="方正仿宋_GBK" w:eastAsia="方正仿宋_GBK" w:hAnsi="宋体"/>
                <w:sz w:val="21"/>
                <w:szCs w:val="21"/>
              </w:rPr>
              <w:t>15</w:t>
            </w:r>
          </w:p>
        </w:tc>
        <w:tc>
          <w:tcPr>
            <w:tcW w:w="2148" w:type="pct"/>
            <w:vAlign w:val="center"/>
          </w:tcPr>
          <w:p w14:paraId="18E2375E" w14:textId="58ACAF61" w:rsidR="00262CC9" w:rsidRPr="00B34D76" w:rsidRDefault="00262CC9" w:rsidP="001758A3">
            <w:pPr>
              <w:spacing w:line="240" w:lineRule="atLeast"/>
              <w:rPr>
                <w:rFonts w:ascii="方正仿宋_GBK" w:eastAsia="方正仿宋_GBK" w:hAnsi="宋体"/>
                <w:sz w:val="21"/>
                <w:szCs w:val="21"/>
              </w:rPr>
            </w:pPr>
            <w:r w:rsidRPr="00B34D76">
              <w:rPr>
                <w:rFonts w:ascii="方正仿宋_GBK" w:eastAsia="方正仿宋_GBK" w:hAnsi="宋体" w:hint="eastAsia"/>
                <w:sz w:val="21"/>
                <w:szCs w:val="21"/>
              </w:rPr>
              <w:t>近三年（201</w:t>
            </w:r>
            <w:r w:rsidRPr="00B34D76">
              <w:rPr>
                <w:rFonts w:ascii="方正仿宋_GBK" w:eastAsia="方正仿宋_GBK" w:hAnsi="宋体"/>
                <w:sz w:val="21"/>
                <w:szCs w:val="21"/>
              </w:rPr>
              <w:t>9</w:t>
            </w:r>
            <w:r w:rsidRPr="00B34D76">
              <w:rPr>
                <w:rFonts w:ascii="方正仿宋_GBK" w:eastAsia="方正仿宋_GBK" w:hAnsi="宋体" w:hint="eastAsia"/>
                <w:sz w:val="21"/>
                <w:szCs w:val="21"/>
              </w:rPr>
              <w:t>年</w:t>
            </w:r>
            <w:r w:rsidRPr="00B34D76">
              <w:rPr>
                <w:rFonts w:ascii="方正仿宋_GBK" w:eastAsia="方正仿宋_GBK" w:hAnsi="宋体"/>
                <w:sz w:val="21"/>
                <w:szCs w:val="21"/>
              </w:rPr>
              <w:t>6</w:t>
            </w:r>
            <w:r w:rsidRPr="00B34D76">
              <w:rPr>
                <w:rFonts w:ascii="方正仿宋_GBK" w:eastAsia="方正仿宋_GBK" w:hAnsi="宋体" w:hint="eastAsia"/>
                <w:sz w:val="21"/>
                <w:szCs w:val="21"/>
              </w:rPr>
              <w:t>月1日以来）供应商有与政府部门或企事业单位合作类似业绩的一个得</w:t>
            </w:r>
            <w:r w:rsidRPr="00B34D76">
              <w:rPr>
                <w:rFonts w:ascii="方正仿宋_GBK" w:eastAsia="方正仿宋_GBK" w:hAnsi="宋体"/>
                <w:sz w:val="21"/>
                <w:szCs w:val="21"/>
              </w:rPr>
              <w:t>5</w:t>
            </w:r>
            <w:r w:rsidRPr="00B34D76">
              <w:rPr>
                <w:rFonts w:ascii="方正仿宋_GBK" w:eastAsia="方正仿宋_GBK" w:hAnsi="宋体" w:hint="eastAsia"/>
                <w:sz w:val="21"/>
                <w:szCs w:val="21"/>
              </w:rPr>
              <w:t>分，满分</w:t>
            </w:r>
            <w:r w:rsidRPr="00B34D76">
              <w:rPr>
                <w:rFonts w:ascii="方正仿宋_GBK" w:eastAsia="方正仿宋_GBK" w:hAnsi="宋体"/>
                <w:sz w:val="21"/>
                <w:szCs w:val="21"/>
              </w:rPr>
              <w:t>15</w:t>
            </w:r>
            <w:r w:rsidRPr="00B34D76">
              <w:rPr>
                <w:rFonts w:ascii="方正仿宋_GBK" w:eastAsia="方正仿宋_GBK" w:hAnsi="宋体" w:hint="eastAsia"/>
                <w:sz w:val="21"/>
                <w:szCs w:val="21"/>
              </w:rPr>
              <w:t>分。</w:t>
            </w:r>
          </w:p>
        </w:tc>
        <w:tc>
          <w:tcPr>
            <w:tcW w:w="1269" w:type="pct"/>
            <w:vAlign w:val="center"/>
          </w:tcPr>
          <w:p w14:paraId="3972BFAE" w14:textId="1F1CDA8C" w:rsidR="00262CC9" w:rsidRPr="00B34D76" w:rsidRDefault="00262CC9">
            <w:pPr>
              <w:spacing w:line="240" w:lineRule="atLeast"/>
              <w:ind w:left="-38"/>
              <w:rPr>
                <w:rFonts w:ascii="方正仿宋_GBK" w:eastAsia="方正仿宋_GBK" w:hAnsi="宋体"/>
                <w:sz w:val="21"/>
                <w:szCs w:val="21"/>
              </w:rPr>
            </w:pPr>
            <w:r w:rsidRPr="00B34D76">
              <w:rPr>
                <w:rFonts w:ascii="方正仿宋_GBK" w:eastAsia="方正仿宋_GBK" w:hAnsi="宋体" w:hint="eastAsia"/>
                <w:sz w:val="21"/>
                <w:szCs w:val="21"/>
              </w:rPr>
              <w:t>提供合同复印件</w:t>
            </w:r>
            <w:r w:rsidR="00987F4C" w:rsidRPr="00B34D76">
              <w:rPr>
                <w:rFonts w:ascii="方正仿宋_GBK" w:eastAsia="方正仿宋_GBK" w:hAnsi="宋体" w:hint="eastAsia"/>
                <w:sz w:val="21"/>
                <w:szCs w:val="21"/>
              </w:rPr>
              <w:t>加章公章</w:t>
            </w:r>
            <w:r w:rsidRPr="00B34D76">
              <w:rPr>
                <w:rFonts w:ascii="方正仿宋_GBK" w:eastAsia="方正仿宋_GBK" w:hAnsi="宋体" w:hint="eastAsia"/>
                <w:sz w:val="21"/>
                <w:szCs w:val="21"/>
              </w:rPr>
              <w:t>。</w:t>
            </w:r>
          </w:p>
        </w:tc>
      </w:tr>
      <w:tr w:rsidR="00262CC9" w14:paraId="05814802" w14:textId="77777777" w:rsidTr="001758A3">
        <w:trPr>
          <w:trHeight w:val="977"/>
        </w:trPr>
        <w:tc>
          <w:tcPr>
            <w:tcW w:w="433" w:type="pct"/>
            <w:vMerge/>
            <w:vAlign w:val="center"/>
          </w:tcPr>
          <w:p w14:paraId="1153C1B8" w14:textId="77777777" w:rsidR="00262CC9" w:rsidRDefault="00262CC9">
            <w:pPr>
              <w:spacing w:line="240" w:lineRule="atLeast"/>
              <w:ind w:firstLine="28"/>
              <w:jc w:val="center"/>
              <w:rPr>
                <w:rFonts w:ascii="方正仿宋_GBK" w:eastAsia="方正仿宋_GBK" w:hAnsi="宋体"/>
                <w:sz w:val="21"/>
                <w:szCs w:val="21"/>
              </w:rPr>
            </w:pPr>
          </w:p>
        </w:tc>
        <w:tc>
          <w:tcPr>
            <w:tcW w:w="759" w:type="pct"/>
            <w:vMerge/>
            <w:vAlign w:val="center"/>
          </w:tcPr>
          <w:p w14:paraId="553B6558" w14:textId="77777777" w:rsidR="00262CC9" w:rsidRPr="00B34D76" w:rsidRDefault="00262CC9">
            <w:pPr>
              <w:spacing w:line="240" w:lineRule="atLeast"/>
              <w:ind w:firstLine="28"/>
              <w:jc w:val="center"/>
              <w:rPr>
                <w:rFonts w:ascii="方正仿宋_GBK" w:eastAsia="方正仿宋_GBK" w:hAnsi="宋体"/>
                <w:sz w:val="21"/>
                <w:szCs w:val="21"/>
              </w:rPr>
            </w:pPr>
          </w:p>
        </w:tc>
        <w:tc>
          <w:tcPr>
            <w:tcW w:w="391" w:type="pct"/>
            <w:tcBorders>
              <w:top w:val="single" w:sz="4" w:space="0" w:color="auto"/>
              <w:left w:val="single" w:sz="4" w:space="0" w:color="auto"/>
              <w:bottom w:val="single" w:sz="4" w:space="0" w:color="auto"/>
              <w:right w:val="single" w:sz="4" w:space="0" w:color="auto"/>
            </w:tcBorders>
            <w:vAlign w:val="center"/>
          </w:tcPr>
          <w:p w14:paraId="62ABC5F8" w14:textId="5DC00749" w:rsidR="00262CC9" w:rsidRPr="00B34D76" w:rsidRDefault="00B34D76">
            <w:pPr>
              <w:spacing w:line="240" w:lineRule="atLeast"/>
              <w:ind w:firstLine="28"/>
              <w:jc w:val="center"/>
              <w:rPr>
                <w:rFonts w:ascii="方正仿宋_GBK" w:eastAsia="方正仿宋_GBK" w:hAnsi="宋体"/>
                <w:sz w:val="21"/>
                <w:szCs w:val="21"/>
              </w:rPr>
            </w:pPr>
            <w:r w:rsidRPr="00B34D76">
              <w:rPr>
                <w:rFonts w:ascii="方正仿宋_GBK" w:eastAsia="方正仿宋_GBK" w:hAnsi="宋体"/>
                <w:sz w:val="21"/>
                <w:szCs w:val="21"/>
              </w:rPr>
              <w:t>10</w:t>
            </w:r>
          </w:p>
        </w:tc>
        <w:tc>
          <w:tcPr>
            <w:tcW w:w="2148" w:type="pct"/>
            <w:tcBorders>
              <w:top w:val="single" w:sz="4" w:space="0" w:color="auto"/>
              <w:left w:val="single" w:sz="4" w:space="0" w:color="auto"/>
              <w:bottom w:val="single" w:sz="4" w:space="0" w:color="auto"/>
              <w:right w:val="single" w:sz="4" w:space="0" w:color="auto"/>
            </w:tcBorders>
            <w:vAlign w:val="center"/>
          </w:tcPr>
          <w:p w14:paraId="72D6B599" w14:textId="755EE206" w:rsidR="00262CC9" w:rsidRPr="00B34D76" w:rsidRDefault="00262CC9" w:rsidP="00B34D76">
            <w:pPr>
              <w:spacing w:line="240" w:lineRule="atLeast"/>
              <w:rPr>
                <w:rFonts w:ascii="方正仿宋_GBK" w:eastAsia="方正仿宋_GBK" w:hAnsi="宋体"/>
                <w:sz w:val="21"/>
                <w:szCs w:val="21"/>
              </w:rPr>
            </w:pPr>
            <w:r w:rsidRPr="00B34D76">
              <w:rPr>
                <w:rFonts w:ascii="方正仿宋_GBK" w:eastAsia="方正仿宋_GBK" w:hAnsi="宋体" w:hint="eastAsia"/>
                <w:sz w:val="21"/>
                <w:szCs w:val="21"/>
              </w:rPr>
              <w:t>供应商自有营运车辆数量在</w:t>
            </w:r>
            <w:r w:rsidRPr="00B34D76">
              <w:rPr>
                <w:rFonts w:ascii="方正仿宋_GBK" w:eastAsia="方正仿宋_GBK" w:hAnsi="宋体"/>
                <w:sz w:val="21"/>
                <w:szCs w:val="21"/>
              </w:rPr>
              <w:t>50</w:t>
            </w:r>
            <w:r w:rsidRPr="00B34D76">
              <w:rPr>
                <w:rFonts w:ascii="方正仿宋_GBK" w:eastAsia="方正仿宋_GBK" w:hAnsi="宋体" w:hint="eastAsia"/>
                <w:sz w:val="21"/>
                <w:szCs w:val="21"/>
              </w:rPr>
              <w:t>台-</w:t>
            </w:r>
            <w:r w:rsidRPr="00B34D76">
              <w:rPr>
                <w:rFonts w:ascii="方正仿宋_GBK" w:eastAsia="方正仿宋_GBK" w:hAnsi="宋体"/>
                <w:sz w:val="21"/>
                <w:szCs w:val="21"/>
              </w:rPr>
              <w:t>99</w:t>
            </w:r>
            <w:r w:rsidRPr="00B34D76">
              <w:rPr>
                <w:rFonts w:ascii="方正仿宋_GBK" w:eastAsia="方正仿宋_GBK" w:hAnsi="宋体" w:hint="eastAsia"/>
                <w:sz w:val="21"/>
                <w:szCs w:val="21"/>
              </w:rPr>
              <w:t>台的得</w:t>
            </w:r>
            <w:r w:rsidR="00B34D76" w:rsidRPr="00B34D76">
              <w:rPr>
                <w:rFonts w:ascii="方正仿宋_GBK" w:eastAsia="方正仿宋_GBK" w:hAnsi="宋体"/>
                <w:sz w:val="21"/>
                <w:szCs w:val="21"/>
              </w:rPr>
              <w:t>4</w:t>
            </w:r>
            <w:r w:rsidRPr="00B34D76">
              <w:rPr>
                <w:rFonts w:ascii="方正仿宋_GBK" w:eastAsia="方正仿宋_GBK" w:hAnsi="宋体" w:hint="eastAsia"/>
                <w:sz w:val="21"/>
                <w:szCs w:val="21"/>
              </w:rPr>
              <w:t>分；1</w:t>
            </w:r>
            <w:r w:rsidRPr="00B34D76">
              <w:rPr>
                <w:rFonts w:ascii="方正仿宋_GBK" w:eastAsia="方正仿宋_GBK" w:hAnsi="宋体"/>
                <w:sz w:val="21"/>
                <w:szCs w:val="21"/>
              </w:rPr>
              <w:t>00</w:t>
            </w:r>
            <w:r w:rsidRPr="00B34D76">
              <w:rPr>
                <w:rFonts w:ascii="方正仿宋_GBK" w:eastAsia="方正仿宋_GBK" w:hAnsi="宋体" w:hint="eastAsia"/>
                <w:sz w:val="21"/>
                <w:szCs w:val="21"/>
              </w:rPr>
              <w:t>台-</w:t>
            </w:r>
            <w:r w:rsidRPr="00B34D76">
              <w:rPr>
                <w:rFonts w:ascii="方正仿宋_GBK" w:eastAsia="方正仿宋_GBK" w:hAnsi="宋体"/>
                <w:sz w:val="21"/>
                <w:szCs w:val="21"/>
              </w:rPr>
              <w:t>149</w:t>
            </w:r>
            <w:r w:rsidRPr="00B34D76">
              <w:rPr>
                <w:rFonts w:ascii="方正仿宋_GBK" w:eastAsia="方正仿宋_GBK" w:hAnsi="宋体" w:hint="eastAsia"/>
                <w:sz w:val="21"/>
                <w:szCs w:val="21"/>
              </w:rPr>
              <w:t>台的得</w:t>
            </w:r>
            <w:r w:rsidR="00B34D76" w:rsidRPr="00B34D76">
              <w:rPr>
                <w:rFonts w:ascii="方正仿宋_GBK" w:eastAsia="方正仿宋_GBK" w:hAnsi="宋体"/>
                <w:sz w:val="21"/>
                <w:szCs w:val="21"/>
              </w:rPr>
              <w:t>4</w:t>
            </w:r>
            <w:r w:rsidRPr="00B34D76">
              <w:rPr>
                <w:rFonts w:ascii="方正仿宋_GBK" w:eastAsia="方正仿宋_GBK" w:hAnsi="宋体" w:hint="eastAsia"/>
                <w:sz w:val="21"/>
                <w:szCs w:val="21"/>
              </w:rPr>
              <w:t>分；达到</w:t>
            </w:r>
            <w:r w:rsidRPr="00B34D76">
              <w:rPr>
                <w:rFonts w:ascii="方正仿宋_GBK" w:eastAsia="方正仿宋_GBK" w:hAnsi="宋体"/>
                <w:sz w:val="21"/>
                <w:szCs w:val="21"/>
              </w:rPr>
              <w:t>15</w:t>
            </w:r>
            <w:r w:rsidRPr="00B34D76">
              <w:rPr>
                <w:rFonts w:ascii="方正仿宋_GBK" w:eastAsia="方正仿宋_GBK" w:hAnsi="宋体" w:hint="eastAsia"/>
                <w:sz w:val="21"/>
                <w:szCs w:val="21"/>
              </w:rPr>
              <w:t>0台及以上的得</w:t>
            </w:r>
            <w:r w:rsidR="00B34D76" w:rsidRPr="00B34D76">
              <w:rPr>
                <w:rFonts w:ascii="方正仿宋_GBK" w:eastAsia="方正仿宋_GBK" w:hAnsi="宋体"/>
                <w:sz w:val="21"/>
                <w:szCs w:val="21"/>
              </w:rPr>
              <w:t>10</w:t>
            </w:r>
            <w:r w:rsidRPr="00B34D76">
              <w:rPr>
                <w:rFonts w:ascii="方正仿宋_GBK" w:eastAsia="方正仿宋_GBK" w:hAnsi="宋体" w:hint="eastAsia"/>
                <w:sz w:val="21"/>
                <w:szCs w:val="21"/>
              </w:rPr>
              <w:t>分。（不重复加分）</w:t>
            </w:r>
          </w:p>
        </w:tc>
        <w:tc>
          <w:tcPr>
            <w:tcW w:w="1269" w:type="pct"/>
            <w:tcBorders>
              <w:top w:val="single" w:sz="4" w:space="0" w:color="auto"/>
              <w:left w:val="single" w:sz="4" w:space="0" w:color="auto"/>
              <w:bottom w:val="single" w:sz="4" w:space="0" w:color="auto"/>
              <w:right w:val="single" w:sz="4" w:space="0" w:color="auto"/>
            </w:tcBorders>
            <w:vAlign w:val="center"/>
          </w:tcPr>
          <w:p w14:paraId="3201AE1C" w14:textId="0083478A" w:rsidR="00262CC9" w:rsidRPr="00B34D76" w:rsidRDefault="00987F4C">
            <w:pPr>
              <w:spacing w:line="240" w:lineRule="atLeast"/>
              <w:ind w:left="-38"/>
              <w:rPr>
                <w:rFonts w:ascii="方正仿宋_GBK" w:eastAsia="方正仿宋_GBK" w:hAnsi="宋体"/>
                <w:sz w:val="21"/>
                <w:szCs w:val="21"/>
              </w:rPr>
            </w:pPr>
            <w:r w:rsidRPr="00B34D76">
              <w:rPr>
                <w:rFonts w:ascii="方正仿宋_GBK" w:eastAsia="方正仿宋_GBK" w:hAnsi="宋体" w:hint="eastAsia"/>
                <w:sz w:val="21"/>
                <w:szCs w:val="21"/>
              </w:rPr>
              <w:t>自行提供证明材料加盖公章</w:t>
            </w:r>
            <w:r w:rsidR="00262CC9" w:rsidRPr="00B34D76">
              <w:rPr>
                <w:rFonts w:ascii="方正仿宋_GBK" w:eastAsia="方正仿宋_GBK" w:hAnsi="宋体" w:hint="eastAsia"/>
                <w:sz w:val="21"/>
                <w:szCs w:val="21"/>
              </w:rPr>
              <w:t>。</w:t>
            </w:r>
          </w:p>
        </w:tc>
      </w:tr>
      <w:tr w:rsidR="00262CC9" w14:paraId="39672DA8" w14:textId="77777777" w:rsidTr="003A2352">
        <w:trPr>
          <w:trHeight w:val="977"/>
        </w:trPr>
        <w:tc>
          <w:tcPr>
            <w:tcW w:w="433" w:type="pct"/>
            <w:vAlign w:val="center"/>
          </w:tcPr>
          <w:p w14:paraId="67AC7EA6" w14:textId="038FCB5E" w:rsidR="00262CC9" w:rsidRDefault="00262CC9">
            <w:pPr>
              <w:spacing w:line="240" w:lineRule="atLeast"/>
              <w:ind w:firstLine="28"/>
              <w:jc w:val="center"/>
              <w:rPr>
                <w:rFonts w:ascii="方正仿宋_GBK" w:eastAsia="方正仿宋_GBK" w:hAnsi="宋体"/>
                <w:sz w:val="21"/>
                <w:szCs w:val="21"/>
              </w:rPr>
            </w:pPr>
          </w:p>
        </w:tc>
        <w:tc>
          <w:tcPr>
            <w:tcW w:w="759" w:type="pct"/>
            <w:vMerge/>
            <w:vAlign w:val="center"/>
          </w:tcPr>
          <w:p w14:paraId="5F83A648" w14:textId="77777777" w:rsidR="00262CC9" w:rsidRPr="00B34D76" w:rsidRDefault="00262CC9">
            <w:pPr>
              <w:spacing w:line="240" w:lineRule="atLeast"/>
              <w:ind w:firstLine="28"/>
              <w:jc w:val="center"/>
              <w:rPr>
                <w:rFonts w:ascii="方正仿宋_GBK" w:eastAsia="方正仿宋_GBK" w:hAnsi="宋体"/>
                <w:sz w:val="21"/>
                <w:szCs w:val="21"/>
              </w:rPr>
            </w:pPr>
          </w:p>
        </w:tc>
        <w:tc>
          <w:tcPr>
            <w:tcW w:w="391" w:type="pct"/>
            <w:tcBorders>
              <w:top w:val="single" w:sz="4" w:space="0" w:color="auto"/>
              <w:left w:val="single" w:sz="4" w:space="0" w:color="auto"/>
              <w:bottom w:val="single" w:sz="4" w:space="0" w:color="auto"/>
              <w:right w:val="single" w:sz="4" w:space="0" w:color="auto"/>
            </w:tcBorders>
            <w:vAlign w:val="center"/>
          </w:tcPr>
          <w:p w14:paraId="588F09AC" w14:textId="32FB0D2A" w:rsidR="00262CC9" w:rsidRPr="00B34D76" w:rsidRDefault="00262CC9">
            <w:pPr>
              <w:spacing w:line="240" w:lineRule="atLeast"/>
              <w:ind w:firstLine="28"/>
              <w:jc w:val="center"/>
              <w:rPr>
                <w:rFonts w:ascii="方正仿宋_GBK" w:eastAsia="方正仿宋_GBK" w:hAnsi="宋体"/>
                <w:sz w:val="21"/>
                <w:szCs w:val="21"/>
              </w:rPr>
            </w:pPr>
            <w:r w:rsidRPr="00B34D76">
              <w:rPr>
                <w:rFonts w:ascii="方正仿宋_GBK" w:eastAsia="方正仿宋_GBK" w:hAnsi="宋体" w:hint="eastAsia"/>
                <w:sz w:val="21"/>
                <w:szCs w:val="21"/>
              </w:rPr>
              <w:t>5</w:t>
            </w:r>
          </w:p>
        </w:tc>
        <w:tc>
          <w:tcPr>
            <w:tcW w:w="2148" w:type="pct"/>
            <w:tcBorders>
              <w:top w:val="single" w:sz="4" w:space="0" w:color="auto"/>
              <w:left w:val="single" w:sz="4" w:space="0" w:color="auto"/>
              <w:bottom w:val="single" w:sz="4" w:space="0" w:color="auto"/>
              <w:right w:val="single" w:sz="4" w:space="0" w:color="auto"/>
            </w:tcBorders>
            <w:vAlign w:val="center"/>
          </w:tcPr>
          <w:p w14:paraId="0272EC72" w14:textId="01D2173A" w:rsidR="00262CC9" w:rsidRPr="00B34D76" w:rsidRDefault="00262CC9" w:rsidP="00746F22">
            <w:pPr>
              <w:spacing w:line="240" w:lineRule="atLeast"/>
              <w:rPr>
                <w:rFonts w:ascii="方正仿宋_GBK" w:eastAsia="方正仿宋_GBK" w:hAnsi="宋体"/>
                <w:sz w:val="21"/>
                <w:szCs w:val="21"/>
              </w:rPr>
            </w:pPr>
            <w:r w:rsidRPr="00B34D76">
              <w:rPr>
                <w:rFonts w:ascii="方正仿宋_GBK" w:eastAsia="方正仿宋_GBK" w:hAnsi="宋体" w:hint="eastAsia"/>
                <w:sz w:val="21"/>
                <w:szCs w:val="21"/>
              </w:rPr>
              <w:t>具备安全标准化一类资质得5分，二类以下得3分，不提供不得分</w:t>
            </w:r>
          </w:p>
        </w:tc>
        <w:tc>
          <w:tcPr>
            <w:tcW w:w="1269" w:type="pct"/>
            <w:tcBorders>
              <w:top w:val="single" w:sz="4" w:space="0" w:color="auto"/>
              <w:left w:val="single" w:sz="4" w:space="0" w:color="auto"/>
              <w:bottom w:val="single" w:sz="4" w:space="0" w:color="auto"/>
              <w:right w:val="single" w:sz="4" w:space="0" w:color="auto"/>
            </w:tcBorders>
            <w:vAlign w:val="center"/>
          </w:tcPr>
          <w:p w14:paraId="0DE5868B" w14:textId="05DCDC8D" w:rsidR="00262CC9" w:rsidRPr="00B34D76" w:rsidRDefault="00262CC9">
            <w:pPr>
              <w:spacing w:line="240" w:lineRule="atLeast"/>
              <w:ind w:left="-38"/>
              <w:rPr>
                <w:rFonts w:ascii="方正仿宋_GBK" w:eastAsia="方正仿宋_GBK" w:hAnsi="宋体"/>
                <w:sz w:val="21"/>
                <w:szCs w:val="21"/>
              </w:rPr>
            </w:pPr>
            <w:r w:rsidRPr="00B34D76">
              <w:rPr>
                <w:rFonts w:ascii="方正仿宋_GBK" w:eastAsia="方正仿宋_GBK" w:hAnsi="宋体" w:hint="eastAsia"/>
                <w:sz w:val="21"/>
                <w:szCs w:val="21"/>
              </w:rPr>
              <w:t>提供复印件加盖单位公章</w:t>
            </w:r>
          </w:p>
        </w:tc>
      </w:tr>
    </w:tbl>
    <w:p w14:paraId="3C8DB5AB" w14:textId="56776C8B" w:rsidR="000B0AF1" w:rsidRDefault="000B0AF1">
      <w:pPr>
        <w:pStyle w:val="3"/>
        <w:spacing w:before="0" w:after="0" w:line="400" w:lineRule="exact"/>
        <w:rPr>
          <w:rFonts w:ascii="方正仿宋_GBK" w:eastAsia="方正仿宋_GBK"/>
          <w:sz w:val="24"/>
          <w:szCs w:val="24"/>
        </w:rPr>
      </w:pPr>
      <w:bookmarkStart w:id="46" w:name="_Toc106356336"/>
      <w:r>
        <w:rPr>
          <w:rFonts w:ascii="方正仿宋_GBK" w:eastAsia="方正仿宋_GBK" w:hint="eastAsia"/>
          <w:sz w:val="24"/>
          <w:szCs w:val="24"/>
        </w:rPr>
        <w:t>三、无效</w:t>
      </w:r>
      <w:r w:rsidR="005D46ED">
        <w:rPr>
          <w:rFonts w:ascii="方正仿宋_GBK" w:eastAsia="方正仿宋_GBK" w:hint="eastAsia"/>
          <w:sz w:val="24"/>
          <w:szCs w:val="24"/>
        </w:rPr>
        <w:t>竞选</w:t>
      </w:r>
      <w:bookmarkEnd w:id="46"/>
    </w:p>
    <w:p w14:paraId="237F2E4D" w14:textId="1BD08F8A"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供应商发生以下条款情况之一者，视为无效</w:t>
      </w:r>
      <w:r w:rsidR="005D46ED">
        <w:rPr>
          <w:rFonts w:ascii="方正仿宋_GBK" w:eastAsia="方正仿宋_GBK" w:hAnsi="宋体" w:hint="eastAsia"/>
          <w:sz w:val="24"/>
          <w:szCs w:val="24"/>
        </w:rPr>
        <w:t>竞选</w:t>
      </w:r>
      <w:r>
        <w:rPr>
          <w:rFonts w:ascii="方正仿宋_GBK" w:eastAsia="方正仿宋_GBK" w:hAnsi="宋体" w:hint="eastAsia"/>
          <w:sz w:val="24"/>
          <w:szCs w:val="24"/>
        </w:rPr>
        <w:t>，其</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文件将被拒绝：</w:t>
      </w:r>
    </w:p>
    <w:p w14:paraId="6120025C" w14:textId="77777777"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（一）供应商不符合规定的基本资格条件或特定资格条件的；</w:t>
      </w:r>
    </w:p>
    <w:p w14:paraId="24075AB7" w14:textId="7081425A"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（二）</w:t>
      </w:r>
      <w:r w:rsidR="00D20264">
        <w:rPr>
          <w:rFonts w:ascii="方正仿宋_GBK" w:eastAsia="方正仿宋_GBK" w:hAnsi="宋体" w:hint="eastAsia"/>
          <w:sz w:val="24"/>
          <w:szCs w:val="24"/>
        </w:rPr>
        <w:t>供应商所提交的</w:t>
      </w:r>
      <w:r w:rsidR="005D46ED">
        <w:rPr>
          <w:rFonts w:ascii="方正仿宋_GBK" w:eastAsia="方正仿宋_GBK" w:hAnsi="宋体" w:hint="eastAsia"/>
          <w:sz w:val="24"/>
          <w:szCs w:val="24"/>
        </w:rPr>
        <w:t>竞选</w:t>
      </w:r>
      <w:r w:rsidR="00D20264">
        <w:rPr>
          <w:rFonts w:ascii="方正仿宋_GBK" w:eastAsia="方正仿宋_GBK" w:hAnsi="宋体" w:hint="eastAsia"/>
          <w:sz w:val="24"/>
          <w:szCs w:val="24"/>
        </w:rPr>
        <w:t>文件不按规定签字、盖章；</w:t>
      </w:r>
    </w:p>
    <w:p w14:paraId="492FE969" w14:textId="7EF095BB"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（三）</w:t>
      </w:r>
      <w:r w:rsidR="00D20264">
        <w:rPr>
          <w:rFonts w:ascii="方正仿宋_GBK" w:eastAsia="方正仿宋_GBK" w:hAnsi="宋体" w:hint="eastAsia"/>
          <w:sz w:val="24"/>
          <w:szCs w:val="24"/>
        </w:rPr>
        <w:t>供应商的报价超过最高限价的；</w:t>
      </w:r>
    </w:p>
    <w:p w14:paraId="4E1A2D32" w14:textId="1630CFD1"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（四）</w:t>
      </w:r>
      <w:r w:rsidR="00D20264">
        <w:rPr>
          <w:rFonts w:ascii="方正仿宋_GBK" w:eastAsia="方正仿宋_GBK" w:hAnsi="宋体" w:hint="eastAsia"/>
          <w:sz w:val="24"/>
          <w:szCs w:val="24"/>
        </w:rPr>
        <w:t>法定代表人为同一个人的两个及两个以上法人，母公司、全资子公司及其控股公司，在同一分包采购中同时参与竞选；</w:t>
      </w:r>
    </w:p>
    <w:p w14:paraId="5D44BF03" w14:textId="55D05240"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（五）</w:t>
      </w:r>
      <w:r w:rsidR="00D20264">
        <w:rPr>
          <w:rFonts w:ascii="方正仿宋_GBK" w:eastAsia="方正仿宋_GBK" w:hAnsi="宋体" w:hint="eastAsia"/>
          <w:sz w:val="24"/>
          <w:szCs w:val="24"/>
        </w:rPr>
        <w:t>单位负责人为同一人或者存在直接控股、管理关系的不同供应商，参加同一合同项下的采购活动的；</w:t>
      </w:r>
    </w:p>
    <w:p w14:paraId="3160CCDA" w14:textId="5B053D81"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（六）</w:t>
      </w:r>
      <w:r w:rsidR="00526E07">
        <w:rPr>
          <w:rFonts w:ascii="方正仿宋_GBK" w:eastAsia="方正仿宋_GBK" w:hAnsi="宋体"/>
          <w:sz w:val="24"/>
          <w:szCs w:val="24"/>
        </w:rPr>
        <w:t>为采购项目提供整体设计、规范编制或者项目管理、监理、检测等服务的供应商，再参加</w:t>
      </w:r>
      <w:r w:rsidR="00526E07">
        <w:rPr>
          <w:rFonts w:ascii="方正仿宋_GBK" w:eastAsia="方正仿宋_GBK" w:hAnsi="宋体" w:hint="eastAsia"/>
          <w:sz w:val="24"/>
          <w:szCs w:val="24"/>
        </w:rPr>
        <w:t>该采购</w:t>
      </w:r>
      <w:r w:rsidR="00526E07">
        <w:rPr>
          <w:rFonts w:ascii="方正仿宋_GBK" w:eastAsia="方正仿宋_GBK" w:hAnsi="宋体"/>
          <w:sz w:val="24"/>
          <w:szCs w:val="24"/>
        </w:rPr>
        <w:t>项目的</w:t>
      </w:r>
      <w:r w:rsidR="00526E07">
        <w:rPr>
          <w:rFonts w:ascii="方正仿宋_GBK" w:eastAsia="方正仿宋_GBK" w:hAnsi="宋体" w:hint="eastAsia"/>
          <w:sz w:val="24"/>
          <w:szCs w:val="24"/>
        </w:rPr>
        <w:t>其他</w:t>
      </w:r>
      <w:r w:rsidR="00526E07">
        <w:rPr>
          <w:rFonts w:ascii="方正仿宋_GBK" w:eastAsia="方正仿宋_GBK" w:hAnsi="宋体"/>
          <w:sz w:val="24"/>
          <w:szCs w:val="24"/>
        </w:rPr>
        <w:t>采购活动</w:t>
      </w:r>
      <w:r w:rsidR="00526E07">
        <w:rPr>
          <w:rFonts w:ascii="方正仿宋_GBK" w:eastAsia="方正仿宋_GBK" w:hAnsi="宋体" w:hint="eastAsia"/>
          <w:sz w:val="24"/>
          <w:szCs w:val="24"/>
        </w:rPr>
        <w:t>；</w:t>
      </w:r>
    </w:p>
    <w:p w14:paraId="699F9D36" w14:textId="624DB43B"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（七）</w:t>
      </w:r>
      <w:r w:rsidR="00526E07">
        <w:rPr>
          <w:rFonts w:ascii="方正仿宋_GBK" w:eastAsia="方正仿宋_GBK" w:hAnsi="宋体" w:hint="eastAsia"/>
          <w:sz w:val="24"/>
          <w:szCs w:val="24"/>
        </w:rPr>
        <w:t>供应商</w:t>
      </w:r>
      <w:r w:rsidR="005D46ED">
        <w:rPr>
          <w:rFonts w:ascii="方正仿宋_GBK" w:eastAsia="方正仿宋_GBK" w:hAnsi="宋体" w:hint="eastAsia"/>
          <w:sz w:val="24"/>
          <w:szCs w:val="24"/>
        </w:rPr>
        <w:t>竞选</w:t>
      </w:r>
      <w:r w:rsidR="00526E07">
        <w:rPr>
          <w:rFonts w:ascii="方正仿宋_GBK" w:eastAsia="方正仿宋_GBK" w:hAnsi="宋体" w:hint="eastAsia"/>
          <w:sz w:val="24"/>
          <w:szCs w:val="24"/>
        </w:rPr>
        <w:t>文件内容有与国家现行法律法规相违背的内容，或附有采购人无法接受的条件；</w:t>
      </w:r>
    </w:p>
    <w:p w14:paraId="2B5F0E8A" w14:textId="56C4C0FB"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（八）</w:t>
      </w:r>
      <w:r w:rsidR="00526E07">
        <w:rPr>
          <w:rFonts w:ascii="方正仿宋_GBK" w:eastAsia="方正仿宋_GBK" w:hAnsi="宋体" w:hint="eastAsia"/>
          <w:sz w:val="24"/>
          <w:szCs w:val="24"/>
        </w:rPr>
        <w:t>供应商以联合体形式参与竞选的；</w:t>
      </w:r>
    </w:p>
    <w:p w14:paraId="78BD8983" w14:textId="73CEF8E4"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（九）</w:t>
      </w:r>
      <w:r w:rsidR="00526E07">
        <w:rPr>
          <w:rFonts w:ascii="方正仿宋_GBK" w:eastAsia="方正仿宋_GBK" w:hAnsi="宋体" w:hint="eastAsia"/>
          <w:sz w:val="24"/>
          <w:szCs w:val="24"/>
        </w:rPr>
        <w:t>供应商被</w:t>
      </w:r>
      <w:r w:rsidR="00526E07">
        <w:rPr>
          <w:rFonts w:ascii="方正仿宋_GBK" w:eastAsia="方正仿宋_GBK" w:hint="eastAsia"/>
          <w:sz w:val="24"/>
          <w:szCs w:val="24"/>
        </w:rPr>
        <w:t>列入失信被执行人、重大税收违法案件当事人名单、严重违法失信行为记录名单及其他不符合《中华人民共和国政府采购法》第二十二条规定条件的</w:t>
      </w:r>
      <w:r w:rsidR="00526E07">
        <w:rPr>
          <w:rFonts w:ascii="方正仿宋_GBK" w:eastAsia="方正仿宋_GBK" w:hAnsi="宋体" w:hint="eastAsia"/>
          <w:sz w:val="24"/>
          <w:szCs w:val="24"/>
        </w:rPr>
        <w:t>。</w:t>
      </w:r>
    </w:p>
    <w:p w14:paraId="312831FB" w14:textId="77777777" w:rsidR="000B0AF1" w:rsidRDefault="000B0AF1">
      <w:pPr>
        <w:pStyle w:val="3"/>
        <w:spacing w:before="0" w:after="0" w:line="400" w:lineRule="exact"/>
        <w:rPr>
          <w:rFonts w:ascii="方正仿宋_GBK" w:eastAsia="方正仿宋_GBK"/>
          <w:sz w:val="24"/>
          <w:szCs w:val="24"/>
        </w:rPr>
      </w:pPr>
      <w:bookmarkStart w:id="47" w:name="_Toc106356337"/>
      <w:r>
        <w:rPr>
          <w:rFonts w:ascii="方正仿宋_GBK" w:eastAsia="方正仿宋_GBK" w:hint="eastAsia"/>
          <w:sz w:val="24"/>
          <w:szCs w:val="24"/>
        </w:rPr>
        <w:t>四、</w:t>
      </w:r>
      <w:bookmarkEnd w:id="44"/>
      <w:bookmarkEnd w:id="45"/>
      <w:r>
        <w:rPr>
          <w:rFonts w:ascii="方正仿宋_GBK" w:eastAsia="方正仿宋_GBK" w:hint="eastAsia"/>
          <w:sz w:val="24"/>
          <w:szCs w:val="24"/>
        </w:rPr>
        <w:t>采购终止</w:t>
      </w:r>
      <w:bookmarkEnd w:id="47"/>
    </w:p>
    <w:p w14:paraId="6E123423" w14:textId="59AFD738"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出现下列情形之一的，采购人</w:t>
      </w:r>
      <w:r w:rsidR="00526E07">
        <w:rPr>
          <w:rFonts w:ascii="方正仿宋_GBK" w:eastAsia="方正仿宋_GBK" w:hAnsi="宋体" w:hint="eastAsia"/>
          <w:sz w:val="24"/>
          <w:szCs w:val="24"/>
        </w:rPr>
        <w:t>有权</w:t>
      </w:r>
      <w:r>
        <w:rPr>
          <w:rFonts w:ascii="方正仿宋_GBK" w:eastAsia="方正仿宋_GBK" w:hAnsi="宋体" w:hint="eastAsia"/>
          <w:sz w:val="24"/>
          <w:szCs w:val="24"/>
        </w:rPr>
        <w:t>终止</w:t>
      </w:r>
      <w:r w:rsidR="00064101">
        <w:rPr>
          <w:rFonts w:ascii="方正仿宋_GBK" w:eastAsia="方正仿宋_GBK" w:hAnsi="宋体" w:hint="eastAsia"/>
          <w:sz w:val="24"/>
          <w:szCs w:val="24"/>
        </w:rPr>
        <w:t>本次</w:t>
      </w:r>
      <w:r>
        <w:rPr>
          <w:rFonts w:ascii="方正仿宋_GBK" w:eastAsia="方正仿宋_GBK" w:hAnsi="宋体" w:hint="eastAsia"/>
          <w:sz w:val="24"/>
          <w:szCs w:val="24"/>
        </w:rPr>
        <w:t>采购活动，发布项目终止公告并说明原因，重新开展采购活动：</w:t>
      </w:r>
    </w:p>
    <w:p w14:paraId="4B670745" w14:textId="4C776B0E"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（一）因情况变化，不再符合规定的竞争性</w:t>
      </w:r>
      <w:r w:rsidR="00064101">
        <w:rPr>
          <w:rFonts w:ascii="方正仿宋_GBK" w:eastAsia="方正仿宋_GBK" w:hAnsi="宋体" w:hint="eastAsia"/>
          <w:sz w:val="24"/>
          <w:szCs w:val="24"/>
        </w:rPr>
        <w:t>比选</w:t>
      </w:r>
      <w:r>
        <w:rPr>
          <w:rFonts w:ascii="方正仿宋_GBK" w:eastAsia="方正仿宋_GBK" w:hAnsi="宋体" w:hint="eastAsia"/>
          <w:sz w:val="24"/>
          <w:szCs w:val="24"/>
        </w:rPr>
        <w:t>采购方式适用情形的；</w:t>
      </w:r>
    </w:p>
    <w:p w14:paraId="4A8EB2EA" w14:textId="77777777"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（二）出现影响采购公正的违法、违规行为的；</w:t>
      </w:r>
    </w:p>
    <w:p w14:paraId="5F729478" w14:textId="44E6E8B4" w:rsidR="000B0AF1" w:rsidRDefault="000B0AF1">
      <w:pPr>
        <w:snapToGrid w:val="0"/>
        <w:spacing w:line="400" w:lineRule="exact"/>
        <w:ind w:firstLine="465"/>
        <w:rPr>
          <w:rFonts w:ascii="方正仿宋_GBK" w:eastAsia="方正仿宋_GBK" w:hAnsi="宋体"/>
          <w:sz w:val="24"/>
          <w:szCs w:val="24"/>
        </w:rPr>
      </w:pPr>
      <w:r>
        <w:rPr>
          <w:rFonts w:ascii="方正仿宋_GBK" w:eastAsia="方正仿宋_GBK" w:hAnsi="宋体" w:hint="eastAsia"/>
          <w:sz w:val="24"/>
          <w:szCs w:val="24"/>
        </w:rPr>
        <w:t>（三）在采购过程中符合要求的供应商不足</w:t>
      </w:r>
      <w:r w:rsidR="00064101">
        <w:rPr>
          <w:rFonts w:ascii="方正仿宋_GBK" w:eastAsia="方正仿宋_GBK" w:hAnsi="宋体"/>
          <w:sz w:val="24"/>
          <w:szCs w:val="24"/>
        </w:rPr>
        <w:t>3</w:t>
      </w:r>
      <w:r>
        <w:rPr>
          <w:rFonts w:ascii="方正仿宋_GBK" w:eastAsia="方正仿宋_GBK" w:hAnsi="宋体" w:hint="eastAsia"/>
          <w:sz w:val="24"/>
          <w:szCs w:val="24"/>
        </w:rPr>
        <w:t>家的</w:t>
      </w:r>
      <w:r w:rsidR="00300AC2">
        <w:rPr>
          <w:rFonts w:ascii="方正仿宋_GBK" w:eastAsia="方正仿宋_GBK" w:hAnsi="宋体" w:hint="eastAsia"/>
          <w:sz w:val="24"/>
          <w:szCs w:val="24"/>
        </w:rPr>
        <w:t>。</w:t>
      </w:r>
    </w:p>
    <w:p w14:paraId="49B6BB26" w14:textId="77777777" w:rsidR="000B0AF1" w:rsidRDefault="000B0AF1">
      <w:pPr>
        <w:spacing w:line="360" w:lineRule="auto"/>
        <w:ind w:firstLineChars="200" w:firstLine="480"/>
        <w:rPr>
          <w:rFonts w:ascii="宋体" w:hAnsi="宋体"/>
          <w:sz w:val="24"/>
          <w:szCs w:val="24"/>
        </w:rPr>
        <w:sectPr w:rsidR="000B0AF1">
          <w:pgSz w:w="11907" w:h="16840"/>
          <w:pgMar w:top="1134" w:right="1191" w:bottom="1134" w:left="1304" w:header="964" w:footer="992" w:gutter="0"/>
          <w:pgNumType w:fmt="numberInDash"/>
          <w:cols w:space="720"/>
          <w:docGrid w:linePitch="312"/>
        </w:sectPr>
      </w:pPr>
    </w:p>
    <w:p w14:paraId="02368ECE" w14:textId="77777777" w:rsidR="000B0AF1" w:rsidRDefault="000B0AF1">
      <w:pPr>
        <w:pStyle w:val="23"/>
        <w:spacing w:line="360" w:lineRule="auto"/>
        <w:jc w:val="center"/>
        <w:rPr>
          <w:rFonts w:ascii="方正小标宋_GBK" w:eastAsia="方正小标宋_GBK" w:hAnsi="宋体"/>
          <w:b w:val="0"/>
          <w:szCs w:val="30"/>
        </w:rPr>
      </w:pPr>
      <w:bookmarkStart w:id="48" w:name="_Toc102227313"/>
      <w:bookmarkStart w:id="49" w:name="_Toc106356338"/>
      <w:r>
        <w:rPr>
          <w:rFonts w:ascii="方正小标宋_GBK" w:eastAsia="方正小标宋_GBK" w:hAnsi="宋体" w:hint="eastAsia"/>
          <w:b w:val="0"/>
          <w:sz w:val="36"/>
          <w:szCs w:val="30"/>
        </w:rPr>
        <w:lastRenderedPageBreak/>
        <w:t>第五篇  供应商须知</w:t>
      </w:r>
      <w:bookmarkEnd w:id="48"/>
      <w:bookmarkEnd w:id="49"/>
    </w:p>
    <w:p w14:paraId="3A3DE65E" w14:textId="5F119E2C" w:rsidR="000B0AF1" w:rsidRDefault="000B0AF1" w:rsidP="001118E6">
      <w:pPr>
        <w:pStyle w:val="3"/>
        <w:spacing w:before="0" w:after="0" w:line="440" w:lineRule="exact"/>
        <w:rPr>
          <w:rFonts w:ascii="方正仿宋_GBK" w:eastAsia="方正仿宋_GBK"/>
          <w:sz w:val="24"/>
          <w:szCs w:val="24"/>
        </w:rPr>
      </w:pPr>
      <w:bookmarkStart w:id="50" w:name="_Toc342913389"/>
      <w:bookmarkStart w:id="51" w:name="_Toc106356339"/>
      <w:r>
        <w:rPr>
          <w:rFonts w:ascii="方正仿宋_GBK" w:eastAsia="方正仿宋_GBK" w:hint="eastAsia"/>
          <w:sz w:val="24"/>
          <w:szCs w:val="24"/>
        </w:rPr>
        <w:t>一、</w:t>
      </w:r>
      <w:bookmarkStart w:id="52" w:name="_Toc342913391"/>
      <w:bookmarkEnd w:id="50"/>
      <w:r>
        <w:rPr>
          <w:rFonts w:ascii="方正仿宋_GBK" w:eastAsia="方正仿宋_GBK" w:hint="eastAsia"/>
          <w:sz w:val="24"/>
          <w:szCs w:val="24"/>
        </w:rPr>
        <w:t>竞争性</w:t>
      </w:r>
      <w:r w:rsidR="009B0998">
        <w:rPr>
          <w:rFonts w:ascii="方正仿宋_GBK" w:eastAsia="方正仿宋_GBK" w:hint="eastAsia"/>
          <w:sz w:val="24"/>
          <w:szCs w:val="24"/>
        </w:rPr>
        <w:t>比选</w:t>
      </w:r>
      <w:r>
        <w:rPr>
          <w:rFonts w:ascii="方正仿宋_GBK" w:eastAsia="方正仿宋_GBK" w:hint="eastAsia"/>
          <w:sz w:val="24"/>
          <w:szCs w:val="24"/>
        </w:rPr>
        <w:t>文件</w:t>
      </w:r>
      <w:bookmarkEnd w:id="51"/>
      <w:bookmarkEnd w:id="52"/>
    </w:p>
    <w:p w14:paraId="73BB6AF4" w14:textId="2FE06909"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（一）竞争性</w:t>
      </w:r>
      <w:r w:rsidR="001118E6">
        <w:rPr>
          <w:rFonts w:ascii="方正仿宋_GBK" w:eastAsia="方正仿宋_GBK" w:hAnsi="宋体" w:hint="eastAsia"/>
          <w:sz w:val="24"/>
          <w:szCs w:val="24"/>
        </w:rPr>
        <w:t>比选</w:t>
      </w:r>
      <w:r>
        <w:rPr>
          <w:rFonts w:ascii="方正仿宋_GBK" w:eastAsia="方正仿宋_GBK" w:hAnsi="宋体" w:hint="eastAsia"/>
          <w:sz w:val="24"/>
          <w:szCs w:val="24"/>
        </w:rPr>
        <w:t>文件由采购邀请书、项目服务需求、供应商须知、项目商务需求、</w:t>
      </w:r>
      <w:r w:rsidR="009B0998">
        <w:rPr>
          <w:rFonts w:ascii="方正仿宋_GBK" w:eastAsia="方正仿宋_GBK" w:hAnsi="宋体" w:hint="eastAsia"/>
          <w:sz w:val="24"/>
          <w:szCs w:val="24"/>
        </w:rPr>
        <w:t>比选</w:t>
      </w:r>
      <w:r>
        <w:rPr>
          <w:rFonts w:ascii="方正仿宋_GBK" w:eastAsia="方正仿宋_GBK" w:hAnsi="宋体" w:hint="eastAsia"/>
          <w:sz w:val="24"/>
          <w:szCs w:val="24"/>
        </w:rPr>
        <w:t>程序及方法、评审标准、无效</w:t>
      </w:r>
      <w:r w:rsidR="005D46ED">
        <w:rPr>
          <w:rFonts w:ascii="方正仿宋_GBK" w:eastAsia="方正仿宋_GBK" w:hAnsi="宋体" w:hint="eastAsia"/>
          <w:sz w:val="24"/>
          <w:szCs w:val="24"/>
        </w:rPr>
        <w:t>竞选</w:t>
      </w:r>
      <w:r>
        <w:rPr>
          <w:rFonts w:ascii="方正仿宋_GBK" w:eastAsia="方正仿宋_GBK" w:hAnsi="宋体" w:hint="eastAsia"/>
          <w:sz w:val="24"/>
          <w:szCs w:val="24"/>
        </w:rPr>
        <w:t>和采购终止、供应商须知</w:t>
      </w:r>
      <w:r>
        <w:rPr>
          <w:rFonts w:ascii="方正仿宋_GBK" w:eastAsia="方正仿宋_GBK" w:hAnsi="宋体" w:hint="eastAsia"/>
          <w:b/>
          <w:sz w:val="24"/>
          <w:szCs w:val="24"/>
        </w:rPr>
        <w:t>、</w:t>
      </w:r>
      <w:r>
        <w:rPr>
          <w:rFonts w:ascii="方正仿宋_GBK" w:eastAsia="方正仿宋_GBK" w:hAnsi="宋体" w:hint="eastAsia"/>
          <w:sz w:val="24"/>
          <w:szCs w:val="24"/>
        </w:rPr>
        <w:t>采购合同</w:t>
      </w:r>
      <w:r>
        <w:rPr>
          <w:rFonts w:ascii="方正仿宋_GBK" w:eastAsia="方正仿宋_GBK" w:hAnsi="宋体" w:hint="eastAsia"/>
          <w:b/>
          <w:sz w:val="24"/>
          <w:szCs w:val="24"/>
        </w:rPr>
        <w:t>、</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文件编制要求七部分组成。</w:t>
      </w:r>
    </w:p>
    <w:p w14:paraId="7803056D" w14:textId="0A57A423"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（二）采购人所作的一切有效的书面通知、修改及补充，都是竞争性</w:t>
      </w:r>
      <w:r w:rsidR="009B0998">
        <w:rPr>
          <w:rFonts w:ascii="方正仿宋_GBK" w:eastAsia="方正仿宋_GBK" w:hAnsi="宋体" w:hint="eastAsia"/>
          <w:sz w:val="24"/>
          <w:szCs w:val="24"/>
        </w:rPr>
        <w:t>比选</w:t>
      </w:r>
      <w:r>
        <w:rPr>
          <w:rFonts w:ascii="方正仿宋_GBK" w:eastAsia="方正仿宋_GBK" w:hAnsi="宋体" w:hint="eastAsia"/>
          <w:sz w:val="24"/>
          <w:szCs w:val="24"/>
        </w:rPr>
        <w:t>文件不可分割的部分。</w:t>
      </w:r>
    </w:p>
    <w:p w14:paraId="26F4314B" w14:textId="25B3C8FB"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（三）竞争性</w:t>
      </w:r>
      <w:r w:rsidR="009B0998">
        <w:rPr>
          <w:rFonts w:ascii="方正仿宋_GBK" w:eastAsia="方正仿宋_GBK" w:hAnsi="宋体" w:hint="eastAsia"/>
          <w:sz w:val="24"/>
          <w:szCs w:val="24"/>
        </w:rPr>
        <w:t>比选</w:t>
      </w:r>
      <w:r>
        <w:rPr>
          <w:rFonts w:ascii="方正仿宋_GBK" w:eastAsia="方正仿宋_GBK" w:hAnsi="宋体" w:hint="eastAsia"/>
          <w:sz w:val="24"/>
          <w:szCs w:val="24"/>
        </w:rPr>
        <w:t>文件的解释</w:t>
      </w:r>
    </w:p>
    <w:p w14:paraId="2A3B6BE3" w14:textId="2460EB6C" w:rsidR="000B0AF1" w:rsidRDefault="000B0AF1" w:rsidP="006C5174">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供应商如对竞争性</w:t>
      </w:r>
      <w:r w:rsidR="009B0998">
        <w:rPr>
          <w:rFonts w:ascii="方正仿宋_GBK" w:eastAsia="方正仿宋_GBK" w:hAnsi="宋体" w:hint="eastAsia"/>
          <w:sz w:val="24"/>
          <w:szCs w:val="24"/>
        </w:rPr>
        <w:t>比选</w:t>
      </w:r>
      <w:r>
        <w:rPr>
          <w:rFonts w:ascii="方正仿宋_GBK" w:eastAsia="方正仿宋_GBK" w:hAnsi="宋体" w:hint="eastAsia"/>
          <w:sz w:val="24"/>
          <w:szCs w:val="24"/>
        </w:rPr>
        <w:t>文件有疑问，必须以书面形式在提交</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文件截止时间</w:t>
      </w:r>
      <w:r w:rsidR="00400CC0">
        <w:rPr>
          <w:rFonts w:ascii="方正仿宋_GBK" w:eastAsia="方正仿宋_GBK" w:hAnsi="宋体"/>
          <w:sz w:val="24"/>
          <w:szCs w:val="24"/>
        </w:rPr>
        <w:t>1</w:t>
      </w:r>
      <w:r>
        <w:rPr>
          <w:rFonts w:ascii="方正仿宋_GBK" w:eastAsia="方正仿宋_GBK" w:hAnsi="宋体" w:hint="eastAsia"/>
          <w:sz w:val="24"/>
          <w:szCs w:val="24"/>
        </w:rPr>
        <w:t>个工作日前向采购人要求澄清，采购人可视具体情况做出处理或答复。如供应商未提出疑问，视为完全理解并同意本竞争性</w:t>
      </w:r>
      <w:r w:rsidR="00400CC0">
        <w:rPr>
          <w:rFonts w:ascii="方正仿宋_GBK" w:eastAsia="方正仿宋_GBK" w:hAnsi="宋体" w:hint="eastAsia"/>
          <w:sz w:val="24"/>
          <w:szCs w:val="24"/>
        </w:rPr>
        <w:t>比选</w:t>
      </w:r>
      <w:r>
        <w:rPr>
          <w:rFonts w:ascii="方正仿宋_GBK" w:eastAsia="方正仿宋_GBK" w:hAnsi="宋体" w:hint="eastAsia"/>
          <w:sz w:val="24"/>
          <w:szCs w:val="24"/>
        </w:rPr>
        <w:t>文件。一经进入</w:t>
      </w:r>
      <w:r w:rsidR="00400CC0">
        <w:rPr>
          <w:rFonts w:ascii="方正仿宋_GBK" w:eastAsia="方正仿宋_GBK" w:hAnsi="宋体" w:hint="eastAsia"/>
          <w:sz w:val="24"/>
          <w:szCs w:val="24"/>
        </w:rPr>
        <w:t>比选</w:t>
      </w:r>
      <w:r>
        <w:rPr>
          <w:rFonts w:ascii="方正仿宋_GBK" w:eastAsia="方正仿宋_GBK" w:hAnsi="宋体" w:hint="eastAsia"/>
          <w:sz w:val="24"/>
          <w:szCs w:val="24"/>
        </w:rPr>
        <w:t>程序，即视为供应商已详细阅读全部文件资料，完全理解竞争性</w:t>
      </w:r>
      <w:r w:rsidR="00400CC0">
        <w:rPr>
          <w:rFonts w:ascii="方正仿宋_GBK" w:eastAsia="方正仿宋_GBK" w:hAnsi="宋体" w:hint="eastAsia"/>
          <w:sz w:val="24"/>
          <w:szCs w:val="24"/>
        </w:rPr>
        <w:t>比选</w:t>
      </w:r>
      <w:r>
        <w:rPr>
          <w:rFonts w:ascii="方正仿宋_GBK" w:eastAsia="方正仿宋_GBK" w:hAnsi="宋体" w:hint="eastAsia"/>
          <w:sz w:val="24"/>
          <w:szCs w:val="24"/>
        </w:rPr>
        <w:t>文件所有条款内容并同意放弃对这方面有不明白及误解的权利。</w:t>
      </w:r>
      <w:bookmarkStart w:id="53" w:name="_Toc318166429"/>
      <w:bookmarkStart w:id="54" w:name="_Toc318159780"/>
      <w:bookmarkStart w:id="55" w:name="_Toc318159349"/>
      <w:bookmarkStart w:id="56" w:name="_Toc318159160"/>
    </w:p>
    <w:p w14:paraId="44A69A8A" w14:textId="297F812B" w:rsidR="000B0AF1" w:rsidRDefault="006C5174">
      <w:pPr>
        <w:pStyle w:val="3"/>
        <w:spacing w:before="0" w:after="0" w:line="400" w:lineRule="exact"/>
        <w:rPr>
          <w:rFonts w:ascii="方正仿宋_GBK" w:eastAsia="方正仿宋_GBK"/>
          <w:sz w:val="24"/>
          <w:szCs w:val="24"/>
        </w:rPr>
      </w:pPr>
      <w:bookmarkStart w:id="57" w:name="_Toc342913392"/>
      <w:bookmarkStart w:id="58" w:name="_Toc179714297"/>
      <w:bookmarkStart w:id="59" w:name="_Toc102227318"/>
      <w:bookmarkStart w:id="60" w:name="_Toc106356340"/>
      <w:bookmarkEnd w:id="53"/>
      <w:bookmarkEnd w:id="54"/>
      <w:bookmarkEnd w:id="55"/>
      <w:bookmarkEnd w:id="56"/>
      <w:r>
        <w:rPr>
          <w:rFonts w:ascii="方正仿宋_GBK" w:eastAsia="方正仿宋_GBK" w:hint="eastAsia"/>
          <w:sz w:val="24"/>
          <w:szCs w:val="24"/>
        </w:rPr>
        <w:t>二</w:t>
      </w:r>
      <w:r w:rsidR="000B0AF1">
        <w:rPr>
          <w:rFonts w:ascii="方正仿宋_GBK" w:eastAsia="方正仿宋_GBK" w:hint="eastAsia"/>
          <w:sz w:val="24"/>
          <w:szCs w:val="24"/>
        </w:rPr>
        <w:t>、</w:t>
      </w:r>
      <w:r>
        <w:rPr>
          <w:rFonts w:ascii="方正仿宋_GBK" w:eastAsia="方正仿宋_GBK" w:hint="eastAsia"/>
          <w:sz w:val="24"/>
          <w:szCs w:val="24"/>
        </w:rPr>
        <w:t>比选</w:t>
      </w:r>
      <w:r w:rsidR="000B0AF1">
        <w:rPr>
          <w:rFonts w:ascii="方正仿宋_GBK" w:eastAsia="方正仿宋_GBK" w:hint="eastAsia"/>
          <w:sz w:val="24"/>
          <w:szCs w:val="24"/>
        </w:rPr>
        <w:t>要求</w:t>
      </w:r>
      <w:bookmarkEnd w:id="57"/>
      <w:bookmarkEnd w:id="58"/>
      <w:bookmarkEnd w:id="59"/>
      <w:bookmarkEnd w:id="60"/>
    </w:p>
    <w:p w14:paraId="46836704" w14:textId="31B84A0E"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w:t>
      </w:r>
    </w:p>
    <w:p w14:paraId="3A13D7D9" w14:textId="0B229FBD"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1.供应商应当按照竞争性</w:t>
      </w:r>
      <w:r w:rsidR="006C5174">
        <w:rPr>
          <w:rFonts w:ascii="方正仿宋_GBK" w:eastAsia="方正仿宋_GBK" w:hAnsi="宋体" w:hint="eastAsia"/>
          <w:sz w:val="24"/>
          <w:szCs w:val="24"/>
        </w:rPr>
        <w:t>比选</w:t>
      </w:r>
      <w:r>
        <w:rPr>
          <w:rFonts w:ascii="方正仿宋_GBK" w:eastAsia="方正仿宋_GBK" w:hAnsi="宋体" w:hint="eastAsia"/>
          <w:sz w:val="24"/>
          <w:szCs w:val="24"/>
        </w:rPr>
        <w:t>文件的要求编制</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文件，并对竞争性</w:t>
      </w:r>
      <w:r w:rsidR="006C5174">
        <w:rPr>
          <w:rFonts w:ascii="方正仿宋_GBK" w:eastAsia="方正仿宋_GBK" w:hAnsi="宋体" w:hint="eastAsia"/>
          <w:sz w:val="24"/>
          <w:szCs w:val="24"/>
        </w:rPr>
        <w:t>比选</w:t>
      </w:r>
      <w:r>
        <w:rPr>
          <w:rFonts w:ascii="方正仿宋_GBK" w:eastAsia="方正仿宋_GBK" w:hAnsi="宋体" w:hint="eastAsia"/>
          <w:sz w:val="24"/>
          <w:szCs w:val="24"/>
        </w:rPr>
        <w:t>文件提出的要求和条件作出实质性</w:t>
      </w:r>
      <w:r w:rsidR="005D46ED">
        <w:rPr>
          <w:rFonts w:ascii="方正仿宋_GBK" w:eastAsia="方正仿宋_GBK" w:hAnsi="宋体" w:hint="eastAsia"/>
          <w:sz w:val="24"/>
          <w:szCs w:val="24"/>
        </w:rPr>
        <w:t>竞选</w:t>
      </w:r>
      <w:r>
        <w:rPr>
          <w:rFonts w:ascii="方正仿宋_GBK" w:eastAsia="方正仿宋_GBK" w:hAnsi="宋体" w:hint="eastAsia"/>
          <w:sz w:val="24"/>
          <w:szCs w:val="24"/>
        </w:rPr>
        <w:t>，</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文件原则上采用软面订本，同时应编制完整的页码、目录。</w:t>
      </w:r>
    </w:p>
    <w:p w14:paraId="264C800B" w14:textId="7E7D74BD"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2.</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文件组成</w:t>
      </w:r>
    </w:p>
    <w:p w14:paraId="5FD8E229" w14:textId="6C3089A1" w:rsidR="000B0AF1" w:rsidRDefault="005D46ED">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竞选</w:t>
      </w:r>
      <w:r w:rsidR="000B0AF1">
        <w:rPr>
          <w:rFonts w:ascii="方正仿宋_GBK" w:eastAsia="方正仿宋_GBK" w:hAnsi="宋体" w:hint="eastAsia"/>
          <w:sz w:val="24"/>
          <w:szCs w:val="24"/>
        </w:rPr>
        <w:t>文件由第七篇“</w:t>
      </w:r>
      <w:r>
        <w:rPr>
          <w:rFonts w:ascii="方正仿宋_GBK" w:eastAsia="方正仿宋_GBK" w:hAnsi="宋体" w:hint="eastAsia"/>
          <w:sz w:val="24"/>
          <w:szCs w:val="24"/>
        </w:rPr>
        <w:t>竞选</w:t>
      </w:r>
      <w:r w:rsidR="000B0AF1">
        <w:rPr>
          <w:rFonts w:ascii="方正仿宋_GBK" w:eastAsia="方正仿宋_GBK" w:hAnsi="宋体" w:hint="eastAsia"/>
          <w:sz w:val="24"/>
          <w:szCs w:val="24"/>
        </w:rPr>
        <w:t>文件编制要求”规定的部分和供应商所作的一切有效补充、修改和承诺等文件组成，供应商应按照第七篇“</w:t>
      </w:r>
      <w:r>
        <w:rPr>
          <w:rFonts w:ascii="方正仿宋_GBK" w:eastAsia="方正仿宋_GBK" w:hAnsi="宋体" w:hint="eastAsia"/>
          <w:sz w:val="24"/>
          <w:szCs w:val="24"/>
        </w:rPr>
        <w:t>竞选</w:t>
      </w:r>
      <w:r w:rsidR="000B0AF1">
        <w:rPr>
          <w:rFonts w:ascii="方正仿宋_GBK" w:eastAsia="方正仿宋_GBK" w:hAnsi="宋体" w:hint="eastAsia"/>
          <w:sz w:val="24"/>
          <w:szCs w:val="24"/>
        </w:rPr>
        <w:t>文件编制要求”规定的目录顺序组织编写和装订，也可在基本格式基础上对表格进行扩展，未规定格式的由供应商自定格式。</w:t>
      </w:r>
    </w:p>
    <w:p w14:paraId="1E6939A1" w14:textId="77777777"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（二）本项目不接受联合体</w:t>
      </w:r>
    </w:p>
    <w:p w14:paraId="089F5A7D" w14:textId="10488169"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（三）修正错误</w:t>
      </w:r>
    </w:p>
    <w:p w14:paraId="3066772C" w14:textId="7520D199" w:rsidR="000B0AF1" w:rsidRDefault="000B0AF1" w:rsidP="007E1C33">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若供应商所递交的</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文件中的价格出现大写金额和小写金额不一致的错误，以大写金额修正为准。</w:t>
      </w:r>
    </w:p>
    <w:p w14:paraId="65F6A6FA" w14:textId="6C51C485"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w:t>
      </w:r>
      <w:r w:rsidR="007E1C33">
        <w:rPr>
          <w:rFonts w:ascii="方正仿宋_GBK" w:eastAsia="方正仿宋_GBK" w:hAnsi="宋体" w:hint="eastAsia"/>
          <w:sz w:val="24"/>
          <w:szCs w:val="24"/>
        </w:rPr>
        <w:t>四</w:t>
      </w:r>
      <w:r>
        <w:rPr>
          <w:rFonts w:ascii="方正仿宋_GBK" w:eastAsia="方正仿宋_GBK" w:hAnsi="宋体" w:hint="eastAsia"/>
          <w:sz w:val="24"/>
          <w:szCs w:val="24"/>
        </w:rPr>
        <w:t>）提交</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文件的份数和签署</w:t>
      </w:r>
    </w:p>
    <w:p w14:paraId="4270B669" w14:textId="7DDF4AD1"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1.</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文件一式</w:t>
      </w:r>
      <w:r w:rsidR="00260362">
        <w:rPr>
          <w:rFonts w:ascii="方正仿宋_GBK" w:eastAsia="方正仿宋_GBK" w:hAnsi="宋体" w:hint="eastAsia"/>
          <w:sz w:val="24"/>
          <w:szCs w:val="24"/>
        </w:rPr>
        <w:t>三份，其中正本一份，副本二份</w:t>
      </w:r>
      <w:r>
        <w:rPr>
          <w:rFonts w:ascii="方正仿宋_GBK" w:eastAsia="方正仿宋_GBK" w:hAnsi="宋体" w:hint="eastAsia"/>
          <w:sz w:val="24"/>
          <w:szCs w:val="24"/>
        </w:rPr>
        <w:t>；副本可为正本的复印件，应与正本一致，如出现不一致情况以正本为准。</w:t>
      </w:r>
    </w:p>
    <w:p w14:paraId="7912C211" w14:textId="737E39F8"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2.</w:t>
      </w:r>
      <w:r>
        <w:rPr>
          <w:rFonts w:ascii="方正仿宋_GBK" w:eastAsia="方正仿宋_GBK" w:hAnsi="宋体" w:hint="eastAsia"/>
          <w:sz w:val="24"/>
        </w:rPr>
        <w:t>在</w:t>
      </w:r>
      <w:r w:rsidR="005D46ED">
        <w:rPr>
          <w:rFonts w:ascii="方正仿宋_GBK" w:eastAsia="方正仿宋_GBK" w:hAnsi="宋体" w:hint="eastAsia"/>
          <w:sz w:val="24"/>
        </w:rPr>
        <w:t>竞选</w:t>
      </w:r>
      <w:r>
        <w:rPr>
          <w:rFonts w:ascii="方正仿宋_GBK" w:eastAsia="方正仿宋_GBK" w:hAnsi="宋体" w:hint="eastAsia"/>
          <w:sz w:val="24"/>
        </w:rPr>
        <w:t>文件正本中，</w:t>
      </w:r>
      <w:r w:rsidR="00260362">
        <w:rPr>
          <w:rFonts w:ascii="方正仿宋_GBK" w:eastAsia="方正仿宋_GBK" w:hAnsi="宋体" w:hint="eastAsia"/>
          <w:sz w:val="24"/>
        </w:rPr>
        <w:t>必须按照</w:t>
      </w:r>
      <w:r>
        <w:rPr>
          <w:rFonts w:ascii="方正仿宋_GBK" w:eastAsia="方正仿宋_GBK" w:hAnsi="宋体" w:hint="eastAsia"/>
          <w:sz w:val="24"/>
        </w:rPr>
        <w:t>竞争性</w:t>
      </w:r>
      <w:r w:rsidR="00260362">
        <w:rPr>
          <w:rFonts w:ascii="方正仿宋_GBK" w:eastAsia="方正仿宋_GBK" w:hAnsi="宋体" w:hint="eastAsia"/>
          <w:sz w:val="24"/>
        </w:rPr>
        <w:t>比选</w:t>
      </w:r>
      <w:r>
        <w:rPr>
          <w:rFonts w:ascii="方正仿宋_GBK" w:eastAsia="方正仿宋_GBK" w:hAnsi="宋体" w:hint="eastAsia"/>
          <w:sz w:val="24"/>
        </w:rPr>
        <w:t>文件要求中规定签字、盖章的地方必须按其规定签字、盖章。</w:t>
      </w:r>
    </w:p>
    <w:p w14:paraId="5FAC03E7" w14:textId="52EE41AB"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w:t>
      </w:r>
      <w:r w:rsidR="00B07443">
        <w:rPr>
          <w:rFonts w:ascii="方正仿宋_GBK" w:eastAsia="方正仿宋_GBK" w:hAnsi="宋体" w:hint="eastAsia"/>
          <w:sz w:val="24"/>
          <w:szCs w:val="24"/>
        </w:rPr>
        <w:t>五</w:t>
      </w:r>
      <w:r>
        <w:rPr>
          <w:rFonts w:ascii="方正仿宋_GBK" w:eastAsia="方正仿宋_GBK" w:hAnsi="宋体" w:hint="eastAsia"/>
          <w:sz w:val="24"/>
          <w:szCs w:val="24"/>
        </w:rPr>
        <w:t>）</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文件的递交</w:t>
      </w:r>
    </w:p>
    <w:p w14:paraId="651EAD53" w14:textId="2FA2D361" w:rsidR="000B0AF1" w:rsidRDefault="005D46ED">
      <w:pPr>
        <w:pStyle w:val="aff1"/>
        <w:spacing w:line="400" w:lineRule="exact"/>
        <w:ind w:firstLineChars="200" w:firstLine="480"/>
        <w:rPr>
          <w:rFonts w:ascii="方正仿宋_GBK" w:eastAsia="方正仿宋_GBK" w:hAnsi="宋体"/>
          <w:sz w:val="24"/>
        </w:rPr>
      </w:pPr>
      <w:r>
        <w:rPr>
          <w:rFonts w:ascii="方正仿宋_GBK" w:eastAsia="方正仿宋_GBK" w:hAnsi="宋体" w:hint="eastAsia"/>
          <w:sz w:val="24"/>
        </w:rPr>
        <w:lastRenderedPageBreak/>
        <w:t>竞选</w:t>
      </w:r>
      <w:r w:rsidR="000B0AF1">
        <w:rPr>
          <w:rFonts w:ascii="方正仿宋_GBK" w:eastAsia="方正仿宋_GBK" w:hAnsi="宋体" w:hint="eastAsia"/>
          <w:sz w:val="24"/>
        </w:rPr>
        <w:t>文件的正本、副本均应密封送达</w:t>
      </w:r>
      <w:r w:rsidR="00B07443">
        <w:rPr>
          <w:rFonts w:ascii="方正仿宋_GBK" w:eastAsia="方正仿宋_GBK" w:hAnsi="宋体" w:hint="eastAsia"/>
          <w:sz w:val="24"/>
        </w:rPr>
        <w:t>指定</w:t>
      </w:r>
      <w:r w:rsidR="000B0AF1">
        <w:rPr>
          <w:rFonts w:ascii="方正仿宋_GBK" w:eastAsia="方正仿宋_GBK" w:hAnsi="宋体" w:hint="eastAsia"/>
          <w:sz w:val="24"/>
        </w:rPr>
        <w:t>地点，应在封套上注明项目名称、供应商名称。若正本、副本</w:t>
      </w:r>
      <w:r w:rsidR="00B07443">
        <w:rPr>
          <w:rFonts w:ascii="方正仿宋_GBK" w:eastAsia="方正仿宋_GBK" w:hAnsi="宋体" w:hint="eastAsia"/>
          <w:sz w:val="24"/>
        </w:rPr>
        <w:t>分别进行密封的，还应在封套上注明“正本”、“副本”</w:t>
      </w:r>
      <w:r w:rsidR="000B0AF1">
        <w:rPr>
          <w:rFonts w:ascii="方正仿宋_GBK" w:eastAsia="方正仿宋_GBK" w:hAnsi="宋体" w:hint="eastAsia"/>
          <w:sz w:val="24"/>
        </w:rPr>
        <w:t>。</w:t>
      </w:r>
    </w:p>
    <w:p w14:paraId="1EC34DBB" w14:textId="528C4CDC" w:rsidR="000B0AF1" w:rsidRDefault="00F8711E">
      <w:pPr>
        <w:pStyle w:val="3"/>
        <w:spacing w:before="0" w:after="0" w:line="400" w:lineRule="exact"/>
        <w:rPr>
          <w:rFonts w:ascii="方正仿宋_GBK" w:eastAsia="方正仿宋_GBK"/>
          <w:sz w:val="24"/>
          <w:szCs w:val="24"/>
        </w:rPr>
      </w:pPr>
      <w:bookmarkStart w:id="61" w:name="_Toc106356341"/>
      <w:r>
        <w:rPr>
          <w:rFonts w:ascii="方正仿宋_GBK" w:eastAsia="方正仿宋_GBK" w:hint="eastAsia"/>
          <w:sz w:val="24"/>
          <w:szCs w:val="24"/>
        </w:rPr>
        <w:t>三</w:t>
      </w:r>
      <w:bookmarkStart w:id="62" w:name="_Toc342913395"/>
      <w:bookmarkStart w:id="63" w:name="_Toc102227321"/>
      <w:r w:rsidR="000B0AF1">
        <w:rPr>
          <w:rFonts w:ascii="方正仿宋_GBK" w:eastAsia="方正仿宋_GBK" w:hint="eastAsia"/>
          <w:sz w:val="24"/>
          <w:szCs w:val="24"/>
        </w:rPr>
        <w:t>、</w:t>
      </w:r>
      <w:r w:rsidR="00F23D88">
        <w:rPr>
          <w:rFonts w:ascii="方正仿宋_GBK" w:eastAsia="方正仿宋_GBK" w:hint="eastAsia"/>
          <w:sz w:val="24"/>
          <w:szCs w:val="24"/>
        </w:rPr>
        <w:t>中标</w:t>
      </w:r>
      <w:r w:rsidR="000B0AF1">
        <w:rPr>
          <w:rFonts w:ascii="方正仿宋_GBK" w:eastAsia="方正仿宋_GBK" w:hint="eastAsia"/>
          <w:sz w:val="24"/>
          <w:szCs w:val="24"/>
        </w:rPr>
        <w:t>通知</w:t>
      </w:r>
      <w:bookmarkEnd w:id="61"/>
      <w:bookmarkEnd w:id="62"/>
      <w:bookmarkEnd w:id="63"/>
    </w:p>
    <w:p w14:paraId="4589BBC6" w14:textId="3AFD311B"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w:t>
      </w:r>
      <w:r w:rsidR="008F6FCF">
        <w:rPr>
          <w:rFonts w:ascii="方正仿宋_GBK" w:eastAsia="方正仿宋_GBK" w:hAnsi="宋体" w:hint="eastAsia"/>
          <w:sz w:val="24"/>
          <w:szCs w:val="24"/>
        </w:rPr>
        <w:t>采购人依法确定</w:t>
      </w:r>
      <w:r w:rsidR="00D66409">
        <w:rPr>
          <w:rFonts w:ascii="方正仿宋_GBK" w:eastAsia="方正仿宋_GBK" w:hAnsi="宋体" w:hint="eastAsia"/>
          <w:sz w:val="24"/>
          <w:szCs w:val="24"/>
        </w:rPr>
        <w:t>中标</w:t>
      </w:r>
      <w:r>
        <w:rPr>
          <w:rFonts w:ascii="方正仿宋_GBK" w:eastAsia="方正仿宋_GBK" w:hAnsi="宋体" w:hint="eastAsia"/>
          <w:sz w:val="24"/>
          <w:szCs w:val="24"/>
        </w:rPr>
        <w:t>供应商后，将在</w:t>
      </w:r>
      <w:r w:rsidR="00C53A7B" w:rsidRPr="00323C7B">
        <w:rPr>
          <w:rFonts w:ascii="方正仿宋_GBK" w:eastAsia="方正仿宋_GBK" w:hAnsi="宋体" w:hint="eastAsia"/>
          <w:sz w:val="24"/>
          <w:szCs w:val="24"/>
        </w:rPr>
        <w:t>重庆市环卫集团有限公司官方网站（http://www.cesg.com.cn/）</w:t>
      </w:r>
      <w:r w:rsidR="00553A73">
        <w:rPr>
          <w:rFonts w:ascii="方正仿宋_GBK" w:eastAsia="方正仿宋_GBK" w:hAnsi="宋体" w:hint="eastAsia"/>
          <w:sz w:val="24"/>
          <w:szCs w:val="24"/>
        </w:rPr>
        <w:t>和</w:t>
      </w:r>
      <w:r w:rsidR="00553A73" w:rsidRPr="00A5683C">
        <w:rPr>
          <w:rFonts w:ascii="方正仿宋_GBK" w:eastAsia="方正仿宋_GBK" w:hAnsi="宋体" w:hint="eastAsia"/>
          <w:sz w:val="24"/>
          <w:szCs w:val="24"/>
        </w:rPr>
        <w:t>中国采购与招标网（http://www.chinabidding.com.cn）上</w:t>
      </w:r>
      <w:r w:rsidRPr="00A5683C">
        <w:rPr>
          <w:rFonts w:ascii="方正仿宋_GBK" w:eastAsia="方正仿宋_GBK" w:hAnsi="宋体" w:hint="eastAsia"/>
          <w:sz w:val="24"/>
          <w:szCs w:val="24"/>
        </w:rPr>
        <w:t>发</w:t>
      </w:r>
      <w:r>
        <w:rPr>
          <w:rFonts w:ascii="方正仿宋_GBK" w:eastAsia="方正仿宋_GBK" w:hAnsi="宋体" w:hint="eastAsia"/>
          <w:sz w:val="24"/>
          <w:szCs w:val="24"/>
        </w:rPr>
        <w:t>布</w:t>
      </w:r>
      <w:r w:rsidR="00674B4B">
        <w:rPr>
          <w:rFonts w:ascii="方正仿宋_GBK" w:eastAsia="方正仿宋_GBK" w:hAnsi="宋体" w:hint="eastAsia"/>
          <w:sz w:val="24"/>
          <w:szCs w:val="24"/>
        </w:rPr>
        <w:t>中标</w:t>
      </w:r>
      <w:r w:rsidR="008F6FCF">
        <w:rPr>
          <w:rFonts w:ascii="方正仿宋_GBK" w:eastAsia="方正仿宋_GBK" w:hAnsi="宋体" w:hint="eastAsia"/>
          <w:sz w:val="24"/>
          <w:szCs w:val="24"/>
        </w:rPr>
        <w:t>结果</w:t>
      </w:r>
      <w:r w:rsidR="00674B4B">
        <w:rPr>
          <w:rFonts w:ascii="方正仿宋_GBK" w:eastAsia="方正仿宋_GBK" w:hAnsi="宋体" w:hint="eastAsia"/>
          <w:sz w:val="24"/>
          <w:szCs w:val="24"/>
        </w:rPr>
        <w:t>公示</w:t>
      </w:r>
      <w:r>
        <w:rPr>
          <w:rFonts w:ascii="方正仿宋_GBK" w:eastAsia="方正仿宋_GBK" w:hAnsi="宋体" w:hint="eastAsia"/>
          <w:sz w:val="24"/>
          <w:szCs w:val="24"/>
        </w:rPr>
        <w:t>。</w:t>
      </w:r>
    </w:p>
    <w:p w14:paraId="4FF587A6" w14:textId="5453875C"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w:t>
      </w:r>
      <w:r w:rsidR="008F6FCF">
        <w:rPr>
          <w:rFonts w:ascii="方正仿宋_GBK" w:eastAsia="方正仿宋_GBK" w:hAnsi="宋体" w:hint="eastAsia"/>
          <w:sz w:val="24"/>
          <w:szCs w:val="24"/>
        </w:rPr>
        <w:t>公示</w:t>
      </w:r>
      <w:r w:rsidR="00D66409">
        <w:rPr>
          <w:rFonts w:ascii="方正仿宋_GBK" w:eastAsia="方正仿宋_GBK" w:hAnsi="宋体" w:hint="eastAsia"/>
          <w:sz w:val="24"/>
          <w:szCs w:val="24"/>
        </w:rPr>
        <w:t>期</w:t>
      </w:r>
      <w:r w:rsidR="00E96B4A">
        <w:rPr>
          <w:rFonts w:ascii="方正仿宋_GBK" w:eastAsia="方正仿宋_GBK" w:hAnsi="宋体" w:hint="eastAsia"/>
          <w:sz w:val="24"/>
          <w:szCs w:val="24"/>
        </w:rPr>
        <w:t>无异议</w:t>
      </w:r>
      <w:r w:rsidR="00D66409">
        <w:rPr>
          <w:rFonts w:ascii="方正仿宋_GBK" w:eastAsia="方正仿宋_GBK" w:hAnsi="宋体" w:hint="eastAsia"/>
          <w:sz w:val="24"/>
          <w:szCs w:val="24"/>
        </w:rPr>
        <w:t>结束后</w:t>
      </w:r>
      <w:r>
        <w:rPr>
          <w:rFonts w:ascii="方正仿宋_GBK" w:eastAsia="方正仿宋_GBK" w:hAnsi="宋体" w:hint="eastAsia"/>
          <w:sz w:val="24"/>
          <w:szCs w:val="24"/>
        </w:rPr>
        <w:t>，</w:t>
      </w:r>
      <w:r w:rsidR="00D66409">
        <w:rPr>
          <w:rFonts w:ascii="方正仿宋_GBK" w:eastAsia="方正仿宋_GBK" w:hAnsi="宋体" w:hint="eastAsia"/>
          <w:sz w:val="24"/>
          <w:szCs w:val="24"/>
        </w:rPr>
        <w:t>采购人</w:t>
      </w:r>
      <w:r>
        <w:rPr>
          <w:rFonts w:ascii="方正仿宋_GBK" w:eastAsia="方正仿宋_GBK" w:hAnsi="宋体" w:hint="eastAsia"/>
          <w:sz w:val="24"/>
          <w:szCs w:val="24"/>
        </w:rPr>
        <w:t>将以书面形式发出《</w:t>
      </w:r>
      <w:r w:rsidR="00F23D88">
        <w:rPr>
          <w:rFonts w:ascii="方正仿宋_GBK" w:eastAsia="方正仿宋_GBK" w:hAnsi="宋体" w:hint="eastAsia"/>
          <w:sz w:val="24"/>
          <w:szCs w:val="24"/>
        </w:rPr>
        <w:t>中标</w:t>
      </w:r>
      <w:r>
        <w:rPr>
          <w:rFonts w:ascii="方正仿宋_GBK" w:eastAsia="方正仿宋_GBK" w:hAnsi="宋体" w:hint="eastAsia"/>
          <w:sz w:val="24"/>
          <w:szCs w:val="24"/>
        </w:rPr>
        <w:t>通知书》。《</w:t>
      </w:r>
      <w:r w:rsidR="00F23D88">
        <w:rPr>
          <w:rFonts w:ascii="方正仿宋_GBK" w:eastAsia="方正仿宋_GBK" w:hAnsi="宋体" w:hint="eastAsia"/>
          <w:sz w:val="24"/>
          <w:szCs w:val="24"/>
        </w:rPr>
        <w:t>中标</w:t>
      </w:r>
      <w:r>
        <w:rPr>
          <w:rFonts w:ascii="方正仿宋_GBK" w:eastAsia="方正仿宋_GBK" w:hAnsi="宋体" w:hint="eastAsia"/>
          <w:sz w:val="24"/>
          <w:szCs w:val="24"/>
        </w:rPr>
        <w:t>通知书》一经发出即发生法律效力。</w:t>
      </w:r>
    </w:p>
    <w:p w14:paraId="1961DAA7" w14:textId="618D413E"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（三）《</w:t>
      </w:r>
      <w:r w:rsidR="00E96B4A">
        <w:rPr>
          <w:rFonts w:ascii="方正仿宋_GBK" w:eastAsia="方正仿宋_GBK" w:hAnsi="宋体" w:hint="eastAsia"/>
          <w:sz w:val="24"/>
          <w:szCs w:val="24"/>
        </w:rPr>
        <w:t>中标</w:t>
      </w:r>
      <w:r>
        <w:rPr>
          <w:rFonts w:ascii="方正仿宋_GBK" w:eastAsia="方正仿宋_GBK" w:hAnsi="宋体" w:hint="eastAsia"/>
          <w:sz w:val="24"/>
          <w:szCs w:val="24"/>
        </w:rPr>
        <w:t>通知书》将作为签订合同的依据。</w:t>
      </w:r>
    </w:p>
    <w:p w14:paraId="2AE00BF6" w14:textId="779A04CD" w:rsidR="00F01D1F" w:rsidRDefault="00F01D1F" w:rsidP="00F01D1F">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（四）</w:t>
      </w:r>
      <w:r w:rsidR="00F558D0">
        <w:rPr>
          <w:rFonts w:ascii="方正仿宋_GBK" w:eastAsia="方正仿宋_GBK" w:hAnsi="宋体" w:hint="eastAsia"/>
          <w:sz w:val="24"/>
          <w:szCs w:val="24"/>
        </w:rPr>
        <w:t>若</w:t>
      </w:r>
      <w:r w:rsidR="00E96B4A">
        <w:rPr>
          <w:rFonts w:ascii="方正仿宋_GBK" w:eastAsia="方正仿宋_GBK" w:hAnsi="宋体" w:hint="eastAsia"/>
          <w:sz w:val="24"/>
          <w:szCs w:val="24"/>
        </w:rPr>
        <w:t>中标</w:t>
      </w:r>
      <w:r w:rsidR="00CC35BE">
        <w:rPr>
          <w:rFonts w:ascii="方正仿宋_GBK" w:eastAsia="方正仿宋_GBK" w:hint="eastAsia"/>
          <w:sz w:val="24"/>
        </w:rPr>
        <w:t>供应商拒绝与采购人签订合同的，采购人可以按照</w:t>
      </w:r>
      <w:r>
        <w:rPr>
          <w:rFonts w:ascii="方正仿宋_GBK" w:eastAsia="方正仿宋_GBK" w:hint="eastAsia"/>
          <w:sz w:val="24"/>
        </w:rPr>
        <w:t>候选供应商顺序，确定排名下一位的候选人为</w:t>
      </w:r>
      <w:r w:rsidR="00FF311E">
        <w:rPr>
          <w:rFonts w:ascii="方正仿宋_GBK" w:eastAsia="方正仿宋_GBK" w:hint="eastAsia"/>
          <w:sz w:val="24"/>
        </w:rPr>
        <w:t>中标供应商</w:t>
      </w:r>
      <w:r>
        <w:rPr>
          <w:rFonts w:ascii="方正仿宋_GBK" w:eastAsia="方正仿宋_GBK" w:hint="eastAsia"/>
          <w:sz w:val="24"/>
        </w:rPr>
        <w:t>，也可以重新开展采购活动。</w:t>
      </w:r>
    </w:p>
    <w:p w14:paraId="40CAC2F9" w14:textId="071FEA13" w:rsidR="000B0AF1" w:rsidRDefault="000C40D4">
      <w:pPr>
        <w:pStyle w:val="3"/>
        <w:spacing w:before="0" w:after="0" w:line="400" w:lineRule="exact"/>
        <w:rPr>
          <w:rFonts w:ascii="方正仿宋_GBK" w:eastAsia="方正仿宋_GBK"/>
          <w:sz w:val="24"/>
          <w:szCs w:val="24"/>
        </w:rPr>
      </w:pPr>
      <w:bookmarkStart w:id="64" w:name="_Toc102227322"/>
      <w:bookmarkStart w:id="65" w:name="_Toc342913396"/>
      <w:bookmarkStart w:id="66" w:name="_Toc106356342"/>
      <w:bookmarkStart w:id="67" w:name="_Toc12789059"/>
      <w:bookmarkStart w:id="68" w:name="_Toc11641055"/>
      <w:r>
        <w:rPr>
          <w:rFonts w:ascii="方正仿宋_GBK" w:eastAsia="方正仿宋_GBK" w:hint="eastAsia"/>
          <w:sz w:val="24"/>
          <w:szCs w:val="24"/>
        </w:rPr>
        <w:t>四</w:t>
      </w:r>
      <w:r w:rsidR="000B0AF1">
        <w:rPr>
          <w:rFonts w:ascii="方正仿宋_GBK" w:eastAsia="方正仿宋_GBK" w:hint="eastAsia"/>
          <w:sz w:val="24"/>
          <w:szCs w:val="24"/>
        </w:rPr>
        <w:t>、签订</w:t>
      </w:r>
      <w:bookmarkEnd w:id="64"/>
      <w:r w:rsidR="000B0AF1">
        <w:rPr>
          <w:rFonts w:ascii="方正仿宋_GBK" w:eastAsia="方正仿宋_GBK" w:hint="eastAsia"/>
          <w:sz w:val="24"/>
          <w:szCs w:val="24"/>
        </w:rPr>
        <w:t>合同</w:t>
      </w:r>
      <w:bookmarkEnd w:id="65"/>
      <w:bookmarkEnd w:id="66"/>
    </w:p>
    <w:p w14:paraId="3DA69CCE" w14:textId="34411055" w:rsidR="000B0AF1" w:rsidRDefault="000B0AF1">
      <w:pPr>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（一）采购人应当自</w:t>
      </w:r>
      <w:r w:rsidR="00835980">
        <w:rPr>
          <w:rFonts w:ascii="方正仿宋_GBK" w:eastAsia="方正仿宋_GBK" w:hAnsi="宋体" w:hint="eastAsia"/>
          <w:sz w:val="24"/>
          <w:szCs w:val="24"/>
        </w:rPr>
        <w:t>《中标通知书》</w:t>
      </w:r>
      <w:r w:rsidR="001F75C3">
        <w:rPr>
          <w:rFonts w:ascii="方正仿宋_GBK" w:eastAsia="方正仿宋_GBK" w:hAnsi="宋体" w:hint="eastAsia"/>
          <w:sz w:val="24"/>
          <w:szCs w:val="24"/>
        </w:rPr>
        <w:t>发出之日起</w:t>
      </w:r>
      <w:r>
        <w:rPr>
          <w:rFonts w:ascii="方正仿宋_GBK" w:eastAsia="方正仿宋_GBK" w:hAnsi="宋体" w:hint="eastAsia"/>
          <w:sz w:val="24"/>
          <w:szCs w:val="24"/>
        </w:rPr>
        <w:t>十</w:t>
      </w:r>
      <w:r w:rsidR="001F75C3">
        <w:rPr>
          <w:rFonts w:ascii="方正仿宋_GBK" w:eastAsia="方正仿宋_GBK" w:hAnsi="宋体" w:hint="eastAsia"/>
          <w:sz w:val="24"/>
          <w:szCs w:val="24"/>
        </w:rPr>
        <w:t>五</w:t>
      </w:r>
      <w:r>
        <w:rPr>
          <w:rFonts w:ascii="方正仿宋_GBK" w:eastAsia="方正仿宋_GBK" w:hAnsi="宋体" w:hint="eastAsia"/>
          <w:sz w:val="24"/>
          <w:szCs w:val="24"/>
        </w:rPr>
        <w:t>日内，按照</w:t>
      </w:r>
      <w:r w:rsidR="002861E4">
        <w:rPr>
          <w:rFonts w:ascii="方正仿宋_GBK" w:eastAsia="方正仿宋_GBK" w:hAnsi="宋体" w:hint="eastAsia"/>
          <w:sz w:val="24"/>
          <w:szCs w:val="24"/>
        </w:rPr>
        <w:t>竞争性比选文件</w:t>
      </w:r>
      <w:r>
        <w:rPr>
          <w:rFonts w:ascii="方正仿宋_GBK" w:eastAsia="方正仿宋_GBK" w:hAnsi="宋体" w:hint="eastAsia"/>
          <w:sz w:val="24"/>
          <w:szCs w:val="24"/>
        </w:rPr>
        <w:t>和</w:t>
      </w:r>
      <w:r w:rsidR="00FF311E">
        <w:rPr>
          <w:rFonts w:ascii="方正仿宋_GBK" w:eastAsia="方正仿宋_GBK" w:hAnsi="宋体" w:hint="eastAsia"/>
          <w:sz w:val="24"/>
          <w:szCs w:val="24"/>
        </w:rPr>
        <w:t>中标供应商</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文件的约定，与</w:t>
      </w:r>
      <w:r w:rsidR="00283A2E">
        <w:rPr>
          <w:rFonts w:ascii="方正仿宋_GBK" w:eastAsia="方正仿宋_GBK" w:hAnsi="宋体" w:hint="eastAsia"/>
          <w:sz w:val="24"/>
          <w:szCs w:val="24"/>
        </w:rPr>
        <w:t>中标</w:t>
      </w:r>
      <w:r>
        <w:rPr>
          <w:rFonts w:ascii="方正仿宋_GBK" w:eastAsia="方正仿宋_GBK" w:hAnsi="宋体" w:hint="eastAsia"/>
          <w:sz w:val="24"/>
          <w:szCs w:val="24"/>
        </w:rPr>
        <w:t>供应商签订书面合同。所签订的合同不得对竞争性</w:t>
      </w:r>
      <w:r w:rsidR="000C40D4">
        <w:rPr>
          <w:rFonts w:ascii="方正仿宋_GBK" w:eastAsia="方正仿宋_GBK" w:hAnsi="宋体" w:hint="eastAsia"/>
          <w:sz w:val="24"/>
          <w:szCs w:val="24"/>
        </w:rPr>
        <w:t>比选</w:t>
      </w:r>
      <w:r>
        <w:rPr>
          <w:rFonts w:ascii="方正仿宋_GBK" w:eastAsia="方正仿宋_GBK" w:hAnsi="宋体" w:hint="eastAsia"/>
          <w:sz w:val="24"/>
          <w:szCs w:val="24"/>
        </w:rPr>
        <w:t>文件和供应商的</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文件作实质性修改。其他未尽事宜由采购人和</w:t>
      </w:r>
      <w:r w:rsidR="00FF311E">
        <w:rPr>
          <w:rFonts w:ascii="方正仿宋_GBK" w:eastAsia="方正仿宋_GBK" w:hAnsi="宋体" w:hint="eastAsia"/>
          <w:sz w:val="24"/>
          <w:szCs w:val="24"/>
        </w:rPr>
        <w:t>中标供应商</w:t>
      </w:r>
      <w:r>
        <w:rPr>
          <w:rFonts w:ascii="方正仿宋_GBK" w:eastAsia="方正仿宋_GBK" w:hAnsi="宋体" w:hint="eastAsia"/>
          <w:sz w:val="24"/>
          <w:szCs w:val="24"/>
        </w:rPr>
        <w:t>在采购合同中详细约定。</w:t>
      </w:r>
    </w:p>
    <w:p w14:paraId="422A4B7B" w14:textId="3E69E05B" w:rsidR="000B0AF1" w:rsidRDefault="000B0AF1">
      <w:pPr>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w:t>
      </w:r>
      <w:r w:rsidR="00AD44D4">
        <w:rPr>
          <w:rFonts w:ascii="方正仿宋_GBK" w:eastAsia="方正仿宋_GBK" w:hAnsi="宋体" w:hint="eastAsia"/>
          <w:sz w:val="24"/>
          <w:szCs w:val="24"/>
        </w:rPr>
        <w:t>二</w:t>
      </w:r>
      <w:r>
        <w:rPr>
          <w:rFonts w:ascii="方正仿宋_GBK" w:eastAsia="方正仿宋_GBK" w:hAnsi="宋体" w:hint="eastAsia"/>
          <w:sz w:val="24"/>
          <w:szCs w:val="24"/>
        </w:rPr>
        <w:t>）竞争性</w:t>
      </w:r>
      <w:r w:rsidR="00AD44D4">
        <w:rPr>
          <w:rFonts w:ascii="方正仿宋_GBK" w:eastAsia="方正仿宋_GBK" w:hAnsi="宋体" w:hint="eastAsia"/>
          <w:sz w:val="24"/>
          <w:szCs w:val="24"/>
        </w:rPr>
        <w:t>比选</w:t>
      </w:r>
      <w:r>
        <w:rPr>
          <w:rFonts w:ascii="方正仿宋_GBK" w:eastAsia="方正仿宋_GBK" w:hAnsi="宋体" w:hint="eastAsia"/>
          <w:sz w:val="24"/>
          <w:szCs w:val="24"/>
        </w:rPr>
        <w:t>文件、供应商的</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文件及澄清文件等，均为签订采购合同的依据。</w:t>
      </w:r>
    </w:p>
    <w:p w14:paraId="1FE6D042" w14:textId="14ABA360" w:rsidR="000B0AF1" w:rsidRDefault="000B0AF1" w:rsidP="00CA2679">
      <w:pPr>
        <w:spacing w:line="400" w:lineRule="exact"/>
        <w:ind w:firstLineChars="150" w:firstLine="360"/>
        <w:jc w:val="center"/>
        <w:rPr>
          <w:rFonts w:ascii="方正小标宋_GBK" w:eastAsia="方正小标宋_GBK" w:hAnsi="宋体"/>
          <w:b/>
          <w:sz w:val="36"/>
          <w:szCs w:val="30"/>
        </w:rPr>
      </w:pPr>
      <w:r>
        <w:rPr>
          <w:rFonts w:ascii="方正仿宋_GBK" w:eastAsia="方正仿宋_GBK" w:hAnsi="宋体" w:hint="eastAsia"/>
          <w:sz w:val="24"/>
          <w:szCs w:val="24"/>
        </w:rPr>
        <w:t>（</w:t>
      </w:r>
      <w:r w:rsidR="00AD44D4">
        <w:rPr>
          <w:rFonts w:ascii="方正仿宋_GBK" w:eastAsia="方正仿宋_GBK" w:hAnsi="宋体" w:hint="eastAsia"/>
          <w:sz w:val="24"/>
          <w:szCs w:val="24"/>
        </w:rPr>
        <w:t>三</w:t>
      </w:r>
      <w:r>
        <w:rPr>
          <w:rFonts w:ascii="方正仿宋_GBK" w:eastAsia="方正仿宋_GBK" w:hAnsi="宋体" w:hint="eastAsia"/>
          <w:sz w:val="24"/>
          <w:szCs w:val="24"/>
        </w:rPr>
        <w:t>）</w:t>
      </w:r>
      <w:r w:rsidR="00AD44D4" w:rsidRPr="00AD44D4">
        <w:rPr>
          <w:rFonts w:ascii="方正仿宋_GBK" w:eastAsia="方正仿宋_GBK" w:hAnsi="宋体" w:hint="eastAsia"/>
          <w:sz w:val="24"/>
          <w:szCs w:val="24"/>
        </w:rPr>
        <w:t>合同生效条款由供需双方约定，且符合法律、行政法规规定的合同。</w:t>
      </w:r>
      <w:r>
        <w:rPr>
          <w:rFonts w:ascii="宋体" w:hAnsi="宋体"/>
          <w:sz w:val="36"/>
          <w:szCs w:val="30"/>
        </w:rPr>
        <w:br w:type="page"/>
      </w:r>
      <w:r>
        <w:rPr>
          <w:rFonts w:ascii="方正小标宋_GBK" w:eastAsia="方正小标宋_GBK" w:hAnsi="宋体" w:hint="eastAsia"/>
          <w:b/>
          <w:sz w:val="36"/>
          <w:szCs w:val="30"/>
        </w:rPr>
        <w:lastRenderedPageBreak/>
        <w:t xml:space="preserve">第六篇  </w:t>
      </w:r>
      <w:bookmarkEnd w:id="67"/>
      <w:bookmarkEnd w:id="68"/>
      <w:r>
        <w:rPr>
          <w:rFonts w:ascii="方正小标宋_GBK" w:eastAsia="方正小标宋_GBK" w:hAnsi="宋体" w:hint="eastAsia"/>
          <w:b/>
          <w:sz w:val="36"/>
          <w:szCs w:val="30"/>
        </w:rPr>
        <w:t>合同</w:t>
      </w:r>
    </w:p>
    <w:p w14:paraId="6227E747" w14:textId="00897586" w:rsidR="000B0AF1" w:rsidRDefault="000B0AF1">
      <w:pPr>
        <w:tabs>
          <w:tab w:val="left" w:pos="9000"/>
        </w:tabs>
        <w:spacing w:line="276" w:lineRule="auto"/>
        <w:jc w:val="center"/>
        <w:rPr>
          <w:rFonts w:ascii="方正仿宋_GBK" w:eastAsia="方正仿宋_GBK"/>
          <w:sz w:val="21"/>
          <w:szCs w:val="21"/>
        </w:rPr>
      </w:pPr>
    </w:p>
    <w:p w14:paraId="74949A5B" w14:textId="77777777" w:rsidR="00A5683C" w:rsidRDefault="00A5683C" w:rsidP="00A5683C">
      <w:pPr>
        <w:spacing w:line="720" w:lineRule="exact"/>
        <w:jc w:val="center"/>
        <w:rPr>
          <w:szCs w:val="32"/>
        </w:rPr>
      </w:pPr>
      <w:r>
        <w:rPr>
          <w:rFonts w:ascii="宋体" w:hAnsi="宋体" w:cs="宋体" w:hint="eastAsia"/>
          <w:szCs w:val="32"/>
        </w:rPr>
        <w:t>交通车租赁服务合同</w:t>
      </w:r>
    </w:p>
    <w:p w14:paraId="03F27CFD" w14:textId="77777777" w:rsidR="00A5683C" w:rsidRDefault="00A5683C" w:rsidP="00A5683C">
      <w:pPr>
        <w:spacing w:line="360" w:lineRule="exact"/>
        <w:rPr>
          <w:rFonts w:ascii="方正仿宋_GBK" w:hAnsi="方正仿宋_GBK" w:cs="方正仿宋_GBK"/>
          <w:kern w:val="0"/>
          <w:sz w:val="24"/>
          <w:szCs w:val="24"/>
        </w:rPr>
      </w:pPr>
      <w:r>
        <w:rPr>
          <w:rFonts w:ascii="仿宋" w:eastAsia="仿宋" w:hAnsi="仿宋" w:cs="仿宋" w:hint="eastAsia"/>
          <w:szCs w:val="32"/>
        </w:rPr>
        <w:t xml:space="preserve">     </w:t>
      </w:r>
    </w:p>
    <w:p w14:paraId="08B1A6FE" w14:textId="77777777" w:rsidR="00A5683C" w:rsidRPr="00987F4C" w:rsidRDefault="00A5683C" w:rsidP="00987F4C">
      <w:pPr>
        <w:snapToGrid w:val="0"/>
        <w:spacing w:line="400" w:lineRule="exact"/>
        <w:ind w:firstLineChars="200" w:firstLine="480"/>
        <w:rPr>
          <w:rFonts w:ascii="方正仿宋_GBK" w:eastAsia="方正仿宋_GBK"/>
          <w:sz w:val="24"/>
        </w:rPr>
      </w:pPr>
      <w:r w:rsidRPr="00987F4C">
        <w:rPr>
          <w:rFonts w:ascii="方正仿宋_GBK" w:eastAsia="方正仿宋_GBK" w:hint="eastAsia"/>
          <w:sz w:val="24"/>
        </w:rPr>
        <w:t xml:space="preserve">甲方：                           </w:t>
      </w:r>
    </w:p>
    <w:p w14:paraId="226010C7" w14:textId="77777777" w:rsidR="00A5683C" w:rsidRPr="00987F4C" w:rsidRDefault="00A5683C" w:rsidP="00987F4C">
      <w:pPr>
        <w:snapToGrid w:val="0"/>
        <w:spacing w:line="400" w:lineRule="exact"/>
        <w:ind w:firstLineChars="200" w:firstLine="480"/>
        <w:rPr>
          <w:rFonts w:ascii="方正仿宋_GBK" w:eastAsia="方正仿宋_GBK"/>
          <w:sz w:val="24"/>
        </w:rPr>
      </w:pPr>
      <w:r w:rsidRPr="00987F4C">
        <w:rPr>
          <w:rFonts w:ascii="方正仿宋_GBK" w:eastAsia="方正仿宋_GBK" w:hint="eastAsia"/>
          <w:sz w:val="24"/>
        </w:rPr>
        <w:t xml:space="preserve">乙方：                </w:t>
      </w:r>
    </w:p>
    <w:p w14:paraId="5A70661A" w14:textId="77777777" w:rsidR="00A5683C" w:rsidRPr="00987F4C" w:rsidRDefault="00A5683C" w:rsidP="00987F4C">
      <w:pPr>
        <w:snapToGrid w:val="0"/>
        <w:spacing w:line="400" w:lineRule="exact"/>
        <w:ind w:firstLineChars="200" w:firstLine="480"/>
        <w:rPr>
          <w:rFonts w:ascii="方正仿宋_GBK" w:eastAsia="方正仿宋_GBK"/>
          <w:sz w:val="24"/>
        </w:rPr>
      </w:pPr>
      <w:r w:rsidRPr="00987F4C">
        <w:rPr>
          <w:rFonts w:ascii="方正仿宋_GBK" w:eastAsia="方正仿宋_GBK" w:hint="eastAsia"/>
          <w:sz w:val="24"/>
        </w:rPr>
        <w:t xml:space="preserve">        </w:t>
      </w:r>
    </w:p>
    <w:p w14:paraId="2509DC0C" w14:textId="77777777" w:rsidR="00A5683C" w:rsidRPr="00987F4C" w:rsidRDefault="00A5683C" w:rsidP="00987F4C">
      <w:pPr>
        <w:snapToGrid w:val="0"/>
        <w:spacing w:line="400" w:lineRule="exact"/>
        <w:ind w:firstLineChars="200" w:firstLine="480"/>
        <w:rPr>
          <w:rFonts w:ascii="方正仿宋_GBK" w:eastAsia="方正仿宋_GBK"/>
          <w:sz w:val="24"/>
        </w:rPr>
      </w:pPr>
      <w:r w:rsidRPr="00987F4C">
        <w:rPr>
          <w:rFonts w:ascii="方正仿宋_GBK" w:eastAsia="方正仿宋_GBK" w:hint="eastAsia"/>
          <w:sz w:val="24"/>
        </w:rPr>
        <w:t>乙方向甲方提供因交通车租赁服务，经友好协商甲、乙双方约定如下：</w:t>
      </w:r>
    </w:p>
    <w:p w14:paraId="064B81B8"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Pr>
          <w:rFonts w:ascii="方正黑体_GBK" w:eastAsia="方正黑体_GBK" w:hAnsi="方正黑体_GBK" w:cs="方正黑体_GBK" w:hint="eastAsia"/>
          <w:kern w:val="0"/>
          <w:sz w:val="24"/>
          <w:szCs w:val="24"/>
        </w:rPr>
        <w:t>一、租赁服务事务：</w:t>
      </w:r>
      <w:r w:rsidRPr="00987F4C">
        <w:rPr>
          <w:rFonts w:ascii="方正仿宋_GBK" w:eastAsia="方正仿宋_GBK" w:hint="eastAsia"/>
          <w:sz w:val="24"/>
        </w:rPr>
        <w:t>乙方提供2辆交通车负责接送甲方职工上下班。</w:t>
      </w:r>
      <w:r>
        <w:rPr>
          <w:rFonts w:ascii="方正仿宋_GBK" w:hAnsi="宋体" w:hint="eastAsia"/>
          <w:bCs/>
          <w:kern w:val="0"/>
          <w:sz w:val="24"/>
          <w:szCs w:val="24"/>
        </w:rPr>
        <w:t xml:space="preserve">                                    </w:t>
      </w:r>
    </w:p>
    <w:p w14:paraId="19BC1CA7"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Pr>
          <w:rFonts w:ascii="方正黑体_GBK" w:eastAsia="方正黑体_GBK" w:hAnsi="方正黑体_GBK" w:cs="方正黑体_GBK" w:hint="eastAsia"/>
          <w:kern w:val="0"/>
          <w:sz w:val="24"/>
          <w:szCs w:val="24"/>
        </w:rPr>
        <w:t>二、租赁服务内容与范围：</w:t>
      </w:r>
      <w:r>
        <w:rPr>
          <w:rFonts w:ascii="方正仿宋_GBK" w:hAnsi="宋体" w:hint="eastAsia"/>
          <w:bCs/>
          <w:kern w:val="0"/>
          <w:sz w:val="24"/>
          <w:szCs w:val="24"/>
        </w:rPr>
        <w:t xml:space="preserve">                               </w:t>
      </w:r>
    </w:p>
    <w:p w14:paraId="60A3FDF8"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（一）甲方租用乙方车型为</w:t>
      </w:r>
      <w:r w:rsidRPr="00987F4C">
        <w:rPr>
          <w:rFonts w:ascii="方正仿宋_GBK" w:eastAsia="方正仿宋_GBK" w:hAnsi="宋体" w:hint="eastAsia"/>
          <w:bCs/>
          <w:kern w:val="0"/>
          <w:sz w:val="24"/>
          <w:szCs w:val="24"/>
          <w:u w:val="single"/>
        </w:rPr>
        <w:t xml:space="preserve">      </w:t>
      </w:r>
      <w:r w:rsidRPr="00987F4C">
        <w:rPr>
          <w:rFonts w:ascii="方正仿宋_GBK" w:eastAsia="方正仿宋_GBK" w:hAnsi="宋体" w:hint="eastAsia"/>
          <w:bCs/>
          <w:kern w:val="0"/>
          <w:sz w:val="24"/>
          <w:szCs w:val="24"/>
        </w:rPr>
        <w:t>的客运车辆（49座）两辆，车牌号分别为</w:t>
      </w:r>
      <w:r w:rsidRPr="00987F4C">
        <w:rPr>
          <w:rFonts w:ascii="方正仿宋_GBK" w:eastAsia="方正仿宋_GBK" w:hAnsi="宋体" w:hint="eastAsia"/>
          <w:bCs/>
          <w:kern w:val="0"/>
          <w:sz w:val="24"/>
          <w:szCs w:val="24"/>
          <w:u w:val="single"/>
        </w:rPr>
        <w:t xml:space="preserve">   </w:t>
      </w:r>
      <w:r w:rsidRPr="00987F4C">
        <w:rPr>
          <w:rFonts w:ascii="方正仿宋_GBK" w:eastAsia="方正仿宋_GBK" w:hAnsi="宋体" w:hint="eastAsia"/>
          <w:bCs/>
          <w:kern w:val="0"/>
          <w:sz w:val="24"/>
          <w:szCs w:val="24"/>
        </w:rPr>
        <w:t>。</w:t>
      </w:r>
    </w:p>
    <w:p w14:paraId="0E5301FE"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（二）交通车分南北两条线路，具体运行线路如下：</w:t>
      </w:r>
    </w:p>
    <w:p w14:paraId="21801A28" w14:textId="77777777" w:rsidR="00A5683C" w:rsidRPr="00987F4C" w:rsidRDefault="00A5683C" w:rsidP="00A5683C">
      <w:pPr>
        <w:wordWrap w:val="0"/>
        <w:snapToGrid w:val="0"/>
        <w:spacing w:line="400" w:lineRule="exact"/>
        <w:ind w:left="1" w:firstLineChars="196" w:firstLine="470"/>
        <w:textAlignment w:val="baseline"/>
        <w:rPr>
          <w:rFonts w:ascii="方正仿宋_GBK" w:eastAsia="方正仿宋_GBK" w:hAnsi="方正仿宋_GBK" w:cs="方正仿宋_GBK"/>
          <w:bCs/>
          <w:snapToGrid w:val="0"/>
          <w:sz w:val="24"/>
          <w:szCs w:val="24"/>
        </w:rPr>
      </w:pPr>
      <w:r w:rsidRPr="00987F4C">
        <w:rPr>
          <w:rFonts w:ascii="方正仿宋_GBK" w:eastAsia="方正仿宋_GBK" w:hAnsi="方正仿宋_GBK" w:cs="方正仿宋_GBK" w:hint="eastAsia"/>
          <w:bCs/>
          <w:snapToGrid w:val="0"/>
          <w:sz w:val="24"/>
          <w:szCs w:val="24"/>
        </w:rPr>
        <w:t>1. 线路一：红旗河沟-嘉州轻轨站-三亚湾-洛碛工业园；</w:t>
      </w:r>
    </w:p>
    <w:p w14:paraId="4A7842CD" w14:textId="77777777" w:rsidR="00A5683C" w:rsidRPr="00987F4C" w:rsidRDefault="00A5683C" w:rsidP="00A5683C">
      <w:pPr>
        <w:wordWrap w:val="0"/>
        <w:snapToGrid w:val="0"/>
        <w:spacing w:line="400" w:lineRule="exact"/>
        <w:ind w:left="1" w:firstLineChars="196" w:firstLine="470"/>
        <w:textAlignment w:val="baseline"/>
        <w:rPr>
          <w:rFonts w:ascii="方正仿宋_GBK" w:eastAsia="方正仿宋_GBK" w:hAnsi="方正仿宋_GBK" w:cs="方正仿宋_GBK"/>
          <w:bCs/>
          <w:snapToGrid w:val="0"/>
          <w:sz w:val="24"/>
          <w:szCs w:val="24"/>
        </w:rPr>
      </w:pPr>
      <w:r w:rsidRPr="00987F4C">
        <w:rPr>
          <w:rFonts w:ascii="方正仿宋_GBK" w:eastAsia="方正仿宋_GBK" w:hAnsi="方正仿宋_GBK" w:cs="方正仿宋_GBK" w:hint="eastAsia"/>
          <w:bCs/>
          <w:snapToGrid w:val="0"/>
          <w:sz w:val="24"/>
          <w:szCs w:val="24"/>
        </w:rPr>
        <w:t>2. 线路二：陈家坪通用晶城-谢家湾轻轨站-茶园轻轨站-洛碛工业园。</w:t>
      </w:r>
    </w:p>
    <w:p w14:paraId="02A79D40"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（三）发车时间：</w:t>
      </w:r>
    </w:p>
    <w:p w14:paraId="73484D81"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1. 线路一：早上7：40红旗河沟发车，下午17：00洛碛工业园发车。</w:t>
      </w:r>
    </w:p>
    <w:p w14:paraId="37D242FB"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2. 线路二：早上7：00</w:t>
      </w:r>
      <w:r w:rsidRPr="00987F4C">
        <w:rPr>
          <w:rFonts w:ascii="方正仿宋_GBK" w:eastAsia="方正仿宋_GBK" w:hAnsi="方正仿宋_GBK" w:cs="方正仿宋_GBK" w:hint="eastAsia"/>
          <w:bCs/>
          <w:snapToGrid w:val="0"/>
          <w:sz w:val="24"/>
          <w:szCs w:val="24"/>
        </w:rPr>
        <w:t>陈家坪通用晶城发车</w:t>
      </w:r>
      <w:r w:rsidRPr="00987F4C">
        <w:rPr>
          <w:rFonts w:ascii="方正仿宋_GBK" w:eastAsia="方正仿宋_GBK" w:hAnsi="宋体" w:hint="eastAsia"/>
          <w:bCs/>
          <w:kern w:val="0"/>
          <w:sz w:val="24"/>
          <w:szCs w:val="24"/>
        </w:rPr>
        <w:t>，下午17：00洛碛工业园发车。</w:t>
      </w:r>
    </w:p>
    <w:p w14:paraId="18605DFE"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（四）具体发班情况及站点以实际为准。</w:t>
      </w:r>
    </w:p>
    <w:p w14:paraId="4402A5B3"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Pr>
          <w:rFonts w:ascii="方正黑体_GBK" w:eastAsia="方正黑体_GBK" w:hAnsi="方正黑体_GBK" w:cs="方正黑体_GBK" w:hint="eastAsia"/>
          <w:kern w:val="0"/>
          <w:sz w:val="24"/>
          <w:szCs w:val="24"/>
        </w:rPr>
        <w:t>三、租赁期限：</w:t>
      </w:r>
      <w:r>
        <w:rPr>
          <w:rFonts w:ascii="方正仿宋_GBK" w:hAnsi="宋体" w:hint="eastAsia"/>
          <w:bCs/>
          <w:kern w:val="0"/>
          <w:sz w:val="24"/>
          <w:szCs w:val="24"/>
        </w:rPr>
        <w:t xml:space="preserve"> </w:t>
      </w:r>
      <w:r w:rsidRPr="00987F4C">
        <w:rPr>
          <w:rFonts w:ascii="方正仿宋_GBK" w:eastAsia="方正仿宋_GBK" w:hAnsi="宋体" w:hint="eastAsia"/>
          <w:bCs/>
          <w:kern w:val="0"/>
          <w:sz w:val="24"/>
          <w:szCs w:val="24"/>
        </w:rPr>
        <w:t>自</w:t>
      </w:r>
      <w:r w:rsidRPr="00987F4C">
        <w:rPr>
          <w:rFonts w:ascii="方正仿宋_GBK" w:eastAsia="方正仿宋_GBK" w:hAnsi="宋体" w:hint="eastAsia"/>
          <w:bCs/>
          <w:kern w:val="0"/>
          <w:sz w:val="24"/>
          <w:szCs w:val="24"/>
          <w:u w:val="single"/>
        </w:rPr>
        <w:t>2022</w:t>
      </w:r>
      <w:r w:rsidRPr="00987F4C">
        <w:rPr>
          <w:rFonts w:ascii="方正仿宋_GBK" w:eastAsia="方正仿宋_GBK" w:hAnsi="宋体" w:hint="eastAsia"/>
          <w:bCs/>
          <w:kern w:val="0"/>
          <w:sz w:val="24"/>
          <w:szCs w:val="24"/>
        </w:rPr>
        <w:t>年</w:t>
      </w:r>
      <w:r w:rsidRPr="00987F4C">
        <w:rPr>
          <w:rFonts w:ascii="方正仿宋_GBK" w:eastAsia="方正仿宋_GBK" w:hAnsi="宋体" w:hint="eastAsia"/>
          <w:bCs/>
          <w:kern w:val="0"/>
          <w:sz w:val="24"/>
          <w:szCs w:val="24"/>
          <w:u w:val="single"/>
        </w:rPr>
        <w:t>7</w:t>
      </w:r>
      <w:r w:rsidRPr="00987F4C">
        <w:rPr>
          <w:rFonts w:ascii="方正仿宋_GBK" w:eastAsia="方正仿宋_GBK" w:hAnsi="宋体" w:hint="eastAsia"/>
          <w:bCs/>
          <w:kern w:val="0"/>
          <w:sz w:val="24"/>
          <w:szCs w:val="24"/>
        </w:rPr>
        <w:t>月</w:t>
      </w:r>
      <w:r w:rsidRPr="00987F4C">
        <w:rPr>
          <w:rFonts w:ascii="方正仿宋_GBK" w:eastAsia="方正仿宋_GBK" w:hAnsi="宋体" w:hint="eastAsia"/>
          <w:bCs/>
          <w:kern w:val="0"/>
          <w:sz w:val="24"/>
          <w:szCs w:val="24"/>
          <w:u w:val="single"/>
        </w:rPr>
        <w:t>15</w:t>
      </w:r>
      <w:r w:rsidRPr="00987F4C">
        <w:rPr>
          <w:rFonts w:ascii="方正仿宋_GBK" w:eastAsia="方正仿宋_GBK" w:hAnsi="宋体" w:hint="eastAsia"/>
          <w:bCs/>
          <w:kern w:val="0"/>
          <w:sz w:val="24"/>
          <w:szCs w:val="24"/>
        </w:rPr>
        <w:t>日至</w:t>
      </w:r>
      <w:r w:rsidRPr="00987F4C">
        <w:rPr>
          <w:rFonts w:ascii="方正仿宋_GBK" w:eastAsia="方正仿宋_GBK" w:hAnsi="宋体" w:hint="eastAsia"/>
          <w:bCs/>
          <w:kern w:val="0"/>
          <w:sz w:val="24"/>
          <w:szCs w:val="24"/>
          <w:u w:val="single"/>
        </w:rPr>
        <w:t>2023</w:t>
      </w:r>
      <w:r w:rsidRPr="00987F4C">
        <w:rPr>
          <w:rFonts w:ascii="方正仿宋_GBK" w:eastAsia="方正仿宋_GBK" w:hAnsi="宋体" w:hint="eastAsia"/>
          <w:bCs/>
          <w:kern w:val="0"/>
          <w:sz w:val="24"/>
          <w:szCs w:val="24"/>
        </w:rPr>
        <w:t>年</w:t>
      </w:r>
      <w:r w:rsidRPr="00987F4C">
        <w:rPr>
          <w:rFonts w:ascii="方正仿宋_GBK" w:eastAsia="方正仿宋_GBK" w:hAnsi="宋体" w:hint="eastAsia"/>
          <w:bCs/>
          <w:kern w:val="0"/>
          <w:sz w:val="24"/>
          <w:szCs w:val="24"/>
          <w:u w:val="single"/>
        </w:rPr>
        <w:t>7</w:t>
      </w:r>
      <w:r w:rsidRPr="00987F4C">
        <w:rPr>
          <w:rFonts w:ascii="方正仿宋_GBK" w:eastAsia="方正仿宋_GBK" w:hAnsi="宋体" w:hint="eastAsia"/>
          <w:bCs/>
          <w:kern w:val="0"/>
          <w:sz w:val="24"/>
          <w:szCs w:val="24"/>
        </w:rPr>
        <w:t>月</w:t>
      </w:r>
      <w:r w:rsidRPr="00987F4C">
        <w:rPr>
          <w:rFonts w:ascii="方正仿宋_GBK" w:eastAsia="方正仿宋_GBK" w:hAnsi="宋体" w:hint="eastAsia"/>
          <w:bCs/>
          <w:kern w:val="0"/>
          <w:sz w:val="24"/>
          <w:szCs w:val="24"/>
          <w:u w:val="single"/>
        </w:rPr>
        <w:t>14</w:t>
      </w:r>
      <w:r w:rsidRPr="00987F4C">
        <w:rPr>
          <w:rFonts w:ascii="方正仿宋_GBK" w:eastAsia="方正仿宋_GBK" w:hAnsi="宋体" w:hint="eastAsia"/>
          <w:bCs/>
          <w:kern w:val="0"/>
          <w:sz w:val="24"/>
          <w:szCs w:val="24"/>
        </w:rPr>
        <w:t>日。</w:t>
      </w:r>
    </w:p>
    <w:p w14:paraId="349BA85B" w14:textId="77777777"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四、租赁要求：</w:t>
      </w:r>
    </w:p>
    <w:p w14:paraId="52968D37"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（一）乙方必须提供甲方指定的车型（包括增加的车辆），并保证车辆状况良好、设施齐全、检测合格，服务规范，卫生清洁。</w:t>
      </w:r>
    </w:p>
    <w:p w14:paraId="74B44EDE"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（二）乙方派出的驾驶员必须符合国家客运车辆驾驶员资质要求。</w:t>
      </w:r>
    </w:p>
    <w:p w14:paraId="44429D53"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（三）乙方驾驶员应在规定的站点上下客。</w:t>
      </w:r>
    </w:p>
    <w:p w14:paraId="4A9A4A99"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（四）乙方必须保证车辆的安全行驶。</w:t>
      </w:r>
    </w:p>
    <w:p w14:paraId="1C2CBA6F"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（五）乙方必须定期对车辆进行维护保养，确保安全运行。</w:t>
      </w:r>
    </w:p>
    <w:p w14:paraId="7AF8E88C"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sidRPr="00987F4C">
        <w:rPr>
          <w:rFonts w:ascii="方正仿宋_GBK" w:eastAsia="方正仿宋_GBK" w:hAnsi="宋体" w:hint="eastAsia"/>
          <w:bCs/>
          <w:kern w:val="0"/>
          <w:sz w:val="24"/>
          <w:szCs w:val="24"/>
        </w:rPr>
        <w:t>（六）乙方提供的车辆若出现故障，乙方无条件提供备用车辆供甲方使用。</w:t>
      </w:r>
    </w:p>
    <w:p w14:paraId="39FE33DA" w14:textId="77777777"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五、租金：</w:t>
      </w:r>
    </w:p>
    <w:p w14:paraId="681808BC"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color w:val="000000"/>
          <w:kern w:val="0"/>
          <w:sz w:val="24"/>
          <w:szCs w:val="24"/>
        </w:rPr>
      </w:pPr>
      <w:r w:rsidRPr="00987F4C">
        <w:rPr>
          <w:rFonts w:ascii="方正仿宋_GBK" w:eastAsia="方正仿宋_GBK" w:hAnsi="宋体" w:hint="eastAsia"/>
          <w:bCs/>
          <w:color w:val="000000"/>
          <w:kern w:val="0"/>
          <w:sz w:val="24"/>
          <w:szCs w:val="24"/>
        </w:rPr>
        <w:t>（一）交通车租赁服务金额：</w:t>
      </w:r>
      <w:r w:rsidRPr="00987F4C">
        <w:rPr>
          <w:rFonts w:ascii="方正仿宋_GBK" w:eastAsia="方正仿宋_GBK" w:hAnsi="宋体" w:hint="eastAsia"/>
          <w:bCs/>
          <w:color w:val="000000"/>
          <w:kern w:val="0"/>
          <w:sz w:val="24"/>
          <w:szCs w:val="24"/>
          <w:u w:val="single"/>
        </w:rPr>
        <w:t xml:space="preserve">       </w:t>
      </w:r>
      <w:r w:rsidRPr="00987F4C">
        <w:rPr>
          <w:rFonts w:ascii="方正仿宋_GBK" w:eastAsia="方正仿宋_GBK" w:hAnsi="宋体" w:hint="eastAsia"/>
          <w:bCs/>
          <w:color w:val="000000"/>
          <w:kern w:val="0"/>
          <w:sz w:val="24"/>
          <w:szCs w:val="24"/>
        </w:rPr>
        <w:t>元/天/台。</w:t>
      </w:r>
    </w:p>
    <w:p w14:paraId="7D140CA1" w14:textId="77777777" w:rsidR="00A5683C" w:rsidRDefault="00A5683C" w:rsidP="00A5683C">
      <w:pPr>
        <w:adjustRightInd w:val="0"/>
        <w:snapToGrid w:val="0"/>
        <w:spacing w:line="360" w:lineRule="exact"/>
        <w:ind w:firstLineChars="200" w:firstLine="480"/>
        <w:rPr>
          <w:rFonts w:ascii="方正仿宋_GBK" w:hAnsi="宋体"/>
          <w:bCs/>
          <w:color w:val="000000"/>
          <w:kern w:val="0"/>
          <w:sz w:val="24"/>
          <w:szCs w:val="24"/>
        </w:rPr>
      </w:pPr>
      <w:r w:rsidRPr="00987F4C">
        <w:rPr>
          <w:rFonts w:ascii="方正仿宋_GBK" w:eastAsia="方正仿宋_GBK" w:hAnsi="宋体" w:hint="eastAsia"/>
          <w:bCs/>
          <w:color w:val="000000"/>
          <w:kern w:val="0"/>
          <w:sz w:val="24"/>
          <w:szCs w:val="24"/>
        </w:rPr>
        <w:t>（二）</w:t>
      </w:r>
      <w:r w:rsidRPr="00987F4C">
        <w:rPr>
          <w:rFonts w:ascii="方正仿宋_GBK" w:eastAsia="方正仿宋_GBK" w:hAnsi="宋体" w:hint="eastAsia"/>
          <w:bCs/>
          <w:sz w:val="24"/>
          <w:szCs w:val="24"/>
        </w:rPr>
        <w:t>本合同交通车服务包干单价为综合包干单价。综合包干单价的定义为：乙方为完成合同工作内容而必然发生的全部费用，包含但不限于</w:t>
      </w:r>
      <w:r w:rsidRPr="00987F4C">
        <w:rPr>
          <w:rFonts w:ascii="方正仿宋_GBK" w:eastAsia="方正仿宋_GBK" w:hAnsi="宋体" w:hint="eastAsia"/>
          <w:bCs/>
          <w:color w:val="000000"/>
          <w:kern w:val="0"/>
          <w:sz w:val="24"/>
          <w:szCs w:val="24"/>
        </w:rPr>
        <w:t>人工费、油费、停车费、过路（桥）费、维保费、保险费、利润、增值税、管理费等其他所有费用。</w:t>
      </w:r>
    </w:p>
    <w:p w14:paraId="053571C1" w14:textId="77777777"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六、甲方支付租金的方式与时间</w:t>
      </w:r>
    </w:p>
    <w:p w14:paraId="6E59B6ED"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（一）支付方式：</w:t>
      </w:r>
      <w:r w:rsidRPr="00987F4C">
        <w:rPr>
          <w:rFonts w:ascii="方正仿宋_GBK" w:eastAsia="方正仿宋_GBK" w:hAnsi="宋体" w:hint="eastAsia"/>
          <w:bCs/>
          <w:sz w:val="24"/>
          <w:szCs w:val="24"/>
        </w:rPr>
        <w:t>甲方以转账形式支付合同款。</w:t>
      </w:r>
      <w:r w:rsidRPr="00987F4C">
        <w:rPr>
          <w:rFonts w:ascii="方正仿宋_GBK" w:eastAsia="方正仿宋_GBK" w:hAnsi="宋体" w:hint="eastAsia"/>
          <w:bCs/>
          <w:kern w:val="0"/>
          <w:sz w:val="24"/>
          <w:szCs w:val="24"/>
        </w:rPr>
        <w:t xml:space="preserve">                             </w:t>
      </w:r>
    </w:p>
    <w:p w14:paraId="02CB9CAF"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color w:val="000000"/>
          <w:kern w:val="0"/>
          <w:sz w:val="24"/>
          <w:szCs w:val="24"/>
        </w:rPr>
      </w:pPr>
      <w:r w:rsidRPr="00987F4C">
        <w:rPr>
          <w:rFonts w:ascii="方正仿宋_GBK" w:eastAsia="方正仿宋_GBK" w:hAnsi="宋体" w:hint="eastAsia"/>
          <w:bCs/>
          <w:kern w:val="0"/>
          <w:sz w:val="24"/>
          <w:szCs w:val="24"/>
        </w:rPr>
        <w:t>（二）支付原则：租金按月支付。每月支付时间段为</w:t>
      </w:r>
      <w:r w:rsidRPr="00987F4C">
        <w:rPr>
          <w:rFonts w:ascii="方正仿宋_GBK" w:eastAsia="方正仿宋_GBK" w:hAnsi="宋体" w:hint="eastAsia"/>
          <w:bCs/>
          <w:color w:val="000000"/>
          <w:kern w:val="0"/>
          <w:sz w:val="24"/>
          <w:szCs w:val="24"/>
        </w:rPr>
        <w:t>当月26日至次月25日（7月结算期为7月15日-7月25日）。</w:t>
      </w:r>
      <w:r w:rsidRPr="00987F4C">
        <w:rPr>
          <w:rFonts w:ascii="方正仿宋_GBK" w:eastAsia="方正仿宋_GBK" w:hAnsi="宋体" w:hint="eastAsia"/>
          <w:bCs/>
          <w:sz w:val="24"/>
          <w:szCs w:val="24"/>
        </w:rPr>
        <w:t>根据双方审核确认</w:t>
      </w:r>
      <w:r w:rsidRPr="00987F4C">
        <w:rPr>
          <w:rFonts w:ascii="方正仿宋_GBK" w:eastAsia="方正仿宋_GBK" w:hAnsi="宋体" w:hint="eastAsia"/>
          <w:bCs/>
          <w:color w:val="000000"/>
          <w:kern w:val="0"/>
          <w:sz w:val="24"/>
          <w:szCs w:val="24"/>
        </w:rPr>
        <w:t>的当月运行天数</w:t>
      </w:r>
      <w:r w:rsidRPr="00987F4C">
        <w:rPr>
          <w:rFonts w:ascii="方正仿宋_GBK" w:eastAsia="方正仿宋_GBK" w:hAnsi="宋体" w:hint="eastAsia"/>
          <w:bCs/>
          <w:sz w:val="24"/>
          <w:szCs w:val="24"/>
        </w:rPr>
        <w:t>，按照合同</w:t>
      </w:r>
      <w:r w:rsidRPr="00987F4C">
        <w:rPr>
          <w:rFonts w:ascii="方正仿宋_GBK" w:eastAsia="方正仿宋_GBK" w:hAnsi="宋体" w:hint="eastAsia"/>
          <w:bCs/>
          <w:sz w:val="24"/>
          <w:szCs w:val="24"/>
        </w:rPr>
        <w:lastRenderedPageBreak/>
        <w:t>综合包干单价进行</w:t>
      </w:r>
      <w:r w:rsidRPr="00987F4C">
        <w:rPr>
          <w:rFonts w:ascii="方正仿宋_GBK" w:eastAsia="方正仿宋_GBK" w:hAnsi="宋体" w:hint="eastAsia"/>
          <w:bCs/>
          <w:kern w:val="0"/>
          <w:sz w:val="24"/>
          <w:szCs w:val="24"/>
        </w:rPr>
        <w:t>支付</w:t>
      </w:r>
      <w:r w:rsidRPr="00987F4C">
        <w:rPr>
          <w:rFonts w:ascii="方正仿宋_GBK" w:eastAsia="方正仿宋_GBK" w:hAnsi="宋体" w:hint="eastAsia"/>
          <w:bCs/>
          <w:sz w:val="24"/>
          <w:szCs w:val="24"/>
        </w:rPr>
        <w:t>。</w:t>
      </w:r>
    </w:p>
    <w:p w14:paraId="58469F58"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sz w:val="24"/>
          <w:szCs w:val="24"/>
        </w:rPr>
      </w:pPr>
      <w:r w:rsidRPr="00987F4C">
        <w:rPr>
          <w:rFonts w:ascii="方正仿宋_GBK" w:eastAsia="方正仿宋_GBK" w:hAnsi="宋体" w:hint="eastAsia"/>
          <w:bCs/>
          <w:kern w:val="0"/>
          <w:sz w:val="24"/>
          <w:szCs w:val="24"/>
        </w:rPr>
        <w:t>（三）付款时间：</w:t>
      </w:r>
      <w:r w:rsidRPr="00987F4C">
        <w:rPr>
          <w:rFonts w:ascii="方正仿宋_GBK" w:eastAsia="方正仿宋_GBK" w:hAnsi="宋体" w:hint="eastAsia"/>
          <w:bCs/>
          <w:sz w:val="24"/>
          <w:szCs w:val="24"/>
        </w:rPr>
        <w:t>乙方向甲方提交下述付款资料，甲方办理完相关手续后，向乙方付清与结算金额等额的项款：</w:t>
      </w:r>
    </w:p>
    <w:p w14:paraId="285BCE89"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sz w:val="24"/>
          <w:szCs w:val="24"/>
        </w:rPr>
      </w:pPr>
      <w:r w:rsidRPr="00987F4C">
        <w:rPr>
          <w:rFonts w:ascii="方正仿宋_GBK" w:eastAsia="方正仿宋_GBK" w:hAnsi="宋体" w:hint="eastAsia"/>
          <w:bCs/>
          <w:sz w:val="24"/>
          <w:szCs w:val="24"/>
        </w:rPr>
        <w:t>1、支付申请；</w:t>
      </w:r>
    </w:p>
    <w:p w14:paraId="650F26E6"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sz w:val="24"/>
          <w:szCs w:val="24"/>
        </w:rPr>
      </w:pPr>
      <w:r w:rsidRPr="00987F4C">
        <w:rPr>
          <w:rFonts w:ascii="方正仿宋_GBK" w:eastAsia="方正仿宋_GBK" w:hAnsi="宋体" w:hint="eastAsia"/>
          <w:bCs/>
          <w:sz w:val="24"/>
          <w:szCs w:val="24"/>
        </w:rPr>
        <w:t>2、经双方签字确认的《月运行明细表》；</w:t>
      </w:r>
    </w:p>
    <w:p w14:paraId="11542A30"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sz w:val="24"/>
          <w:szCs w:val="24"/>
        </w:rPr>
      </w:pPr>
      <w:r w:rsidRPr="00987F4C">
        <w:rPr>
          <w:rFonts w:ascii="方正仿宋_GBK" w:eastAsia="方正仿宋_GBK" w:hAnsi="宋体" w:hint="eastAsia"/>
          <w:bCs/>
          <w:sz w:val="24"/>
          <w:szCs w:val="24"/>
        </w:rPr>
        <w:t>3、提供满足税法规定的完备的增值税专用发票；</w:t>
      </w:r>
    </w:p>
    <w:p w14:paraId="64E324BD"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sz w:val="24"/>
          <w:szCs w:val="24"/>
        </w:rPr>
      </w:pPr>
      <w:r w:rsidRPr="00987F4C">
        <w:rPr>
          <w:rFonts w:ascii="方正仿宋_GBK" w:eastAsia="方正仿宋_GBK" w:hAnsi="宋体" w:hint="eastAsia"/>
          <w:bCs/>
          <w:sz w:val="24"/>
          <w:szCs w:val="24"/>
        </w:rPr>
        <w:t>4、甲方要求的其他结算表格及资料；</w:t>
      </w:r>
    </w:p>
    <w:p w14:paraId="7905546D"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sz w:val="24"/>
          <w:szCs w:val="24"/>
        </w:rPr>
      </w:pPr>
      <w:r w:rsidRPr="00987F4C">
        <w:rPr>
          <w:rFonts w:ascii="方正仿宋_GBK" w:eastAsia="方正仿宋_GBK" w:hAnsi="宋体" w:hint="eastAsia"/>
          <w:bCs/>
          <w:sz w:val="24"/>
          <w:szCs w:val="24"/>
        </w:rPr>
        <w:t>（四）乙方向甲方提交付款资料时间：乙方在结账月的次月5日前向甲方提交上述资料。</w:t>
      </w:r>
    </w:p>
    <w:p w14:paraId="5C84DDC5" w14:textId="77777777" w:rsidR="00A5683C" w:rsidRDefault="00A5683C" w:rsidP="00A5683C">
      <w:pPr>
        <w:adjustRightInd w:val="0"/>
        <w:snapToGrid w:val="0"/>
        <w:spacing w:line="360" w:lineRule="exact"/>
        <w:ind w:firstLineChars="200" w:firstLine="480"/>
        <w:rPr>
          <w:rFonts w:ascii="方正仿宋_GBK" w:hAnsi="宋体"/>
          <w:bCs/>
          <w:sz w:val="24"/>
          <w:szCs w:val="24"/>
        </w:rPr>
      </w:pPr>
      <w:r w:rsidRPr="00987F4C">
        <w:rPr>
          <w:rFonts w:ascii="方正仿宋_GBK" w:eastAsia="方正仿宋_GBK" w:hAnsi="宋体" w:hint="eastAsia"/>
          <w:bCs/>
          <w:sz w:val="24"/>
          <w:szCs w:val="24"/>
        </w:rPr>
        <w:t>（五）最后一次费用支付时办理本合同《结算单》</w:t>
      </w:r>
    </w:p>
    <w:p w14:paraId="703CB84A" w14:textId="77777777"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七、甲方权利和义务</w:t>
      </w:r>
    </w:p>
    <w:p w14:paraId="6476D409"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（一）有权指派专人对合同履行中出现的问题进行协调和处理。</w:t>
      </w:r>
    </w:p>
    <w:p w14:paraId="3DB13F80"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（二）因乙方违反合同约定给甲方造成损失时，有权要求乙方赔偿经济损失，并有权从应向乙方支付的委托费用中预先扣除。</w:t>
      </w:r>
    </w:p>
    <w:p w14:paraId="53DDF05C"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（三）甲方应当保证乙方相关工作人员顺利进入有关场地以顺利完成服务。</w:t>
      </w:r>
    </w:p>
    <w:p w14:paraId="045AD19E"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（四）甲方在乘车站点应对乘车人员进行乘车安全宣传，预防发生车内安全事故。</w:t>
      </w:r>
    </w:p>
    <w:p w14:paraId="2B2845DC"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（五）如遇雨、雾等不良天气或堵车等特殊情况，影响行车安全时，甲方不得违章指挥或者指使乙方驾驶员越线行驶。</w:t>
      </w:r>
    </w:p>
    <w:p w14:paraId="430CC9E3"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（六）有权向乙方提出车辆运行中存在的问题。</w:t>
      </w:r>
    </w:p>
    <w:p w14:paraId="5CA9CF72"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（六）甲方按时足额支付乙方委托费用。</w:t>
      </w:r>
    </w:p>
    <w:p w14:paraId="79883B47" w14:textId="12B42AB8"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八、乙方权利和义务</w:t>
      </w:r>
    </w:p>
    <w:p w14:paraId="24D79DE7" w14:textId="6E2E482B" w:rsidR="009178EA" w:rsidRPr="009178EA" w:rsidRDefault="009178EA" w:rsidP="00A5683C">
      <w:pPr>
        <w:adjustRightInd w:val="0"/>
        <w:snapToGrid w:val="0"/>
        <w:spacing w:line="360" w:lineRule="exact"/>
        <w:ind w:firstLineChars="200" w:firstLine="480"/>
        <w:rPr>
          <w:rFonts w:ascii="方正仿宋_GBK" w:eastAsia="方正仿宋_GBK" w:hAnsi="宋体"/>
          <w:bCs/>
          <w:kern w:val="0"/>
          <w:sz w:val="24"/>
          <w:szCs w:val="24"/>
        </w:rPr>
      </w:pPr>
      <w:r w:rsidRPr="009178EA">
        <w:rPr>
          <w:rFonts w:ascii="方正仿宋_GBK" w:eastAsia="方正仿宋_GBK" w:hAnsi="宋体" w:hint="eastAsia"/>
          <w:bCs/>
          <w:kern w:val="0"/>
          <w:sz w:val="24"/>
          <w:szCs w:val="24"/>
        </w:rPr>
        <w:t>（一</w:t>
      </w:r>
      <w:r w:rsidRPr="009178EA">
        <w:rPr>
          <w:rFonts w:ascii="方正仿宋_GBK" w:eastAsia="方正仿宋_GBK" w:hAnsi="宋体"/>
          <w:bCs/>
          <w:kern w:val="0"/>
          <w:sz w:val="24"/>
          <w:szCs w:val="24"/>
        </w:rPr>
        <w:t>）</w:t>
      </w:r>
      <w:r w:rsidRPr="009178EA">
        <w:rPr>
          <w:rFonts w:ascii="方正仿宋_GBK" w:eastAsia="方正仿宋_GBK" w:hAnsi="宋体" w:hint="eastAsia"/>
          <w:bCs/>
          <w:kern w:val="0"/>
          <w:sz w:val="24"/>
          <w:szCs w:val="24"/>
        </w:rPr>
        <w:t>在合同履行期间，</w:t>
      </w:r>
      <w:r>
        <w:rPr>
          <w:rFonts w:ascii="方正仿宋_GBK" w:eastAsia="方正仿宋_GBK" w:hAnsi="宋体" w:hint="eastAsia"/>
          <w:bCs/>
          <w:kern w:val="0"/>
          <w:sz w:val="24"/>
          <w:szCs w:val="24"/>
        </w:rPr>
        <w:t>应</w:t>
      </w:r>
      <w:r w:rsidRPr="009178EA">
        <w:rPr>
          <w:rFonts w:ascii="方正仿宋_GBK" w:eastAsia="方正仿宋_GBK" w:hAnsi="宋体" w:hint="eastAsia"/>
          <w:bCs/>
          <w:kern w:val="0"/>
          <w:sz w:val="24"/>
          <w:szCs w:val="24"/>
        </w:rPr>
        <w:t>做到安全第一。</w:t>
      </w:r>
    </w:p>
    <w:p w14:paraId="7A56FE16" w14:textId="51C780D3"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二</w:t>
      </w:r>
      <w:r w:rsidRPr="00987F4C">
        <w:rPr>
          <w:rFonts w:ascii="方正仿宋_GBK" w:eastAsia="方正仿宋_GBK" w:hAnsi="宋体" w:hint="eastAsia"/>
          <w:bCs/>
          <w:kern w:val="0"/>
          <w:sz w:val="24"/>
          <w:szCs w:val="24"/>
        </w:rPr>
        <w:t>）乙方不得将服务委托给第三方。</w:t>
      </w:r>
    </w:p>
    <w:p w14:paraId="765E9663" w14:textId="19B6C0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三</w:t>
      </w:r>
      <w:r w:rsidRPr="00987F4C">
        <w:rPr>
          <w:rFonts w:ascii="方正仿宋_GBK" w:eastAsia="方正仿宋_GBK" w:hAnsi="宋体" w:hint="eastAsia"/>
          <w:bCs/>
          <w:kern w:val="0"/>
          <w:sz w:val="24"/>
          <w:szCs w:val="24"/>
        </w:rPr>
        <w:t>）在甲方对服务要求不违反法律及行业规定的前提下，按照约定的时间完成服务。并按照甲方要求</w:t>
      </w:r>
      <w:r w:rsidR="009178EA">
        <w:rPr>
          <w:rFonts w:ascii="方正仿宋_GBK" w:eastAsia="方正仿宋_GBK" w:hAnsi="宋体" w:hint="eastAsia"/>
          <w:bCs/>
          <w:kern w:val="0"/>
          <w:sz w:val="24"/>
          <w:szCs w:val="24"/>
        </w:rPr>
        <w:t>提供服务</w:t>
      </w:r>
      <w:r w:rsidRPr="00987F4C">
        <w:rPr>
          <w:rFonts w:ascii="方正仿宋_GBK" w:eastAsia="方正仿宋_GBK" w:hAnsi="宋体" w:hint="eastAsia"/>
          <w:bCs/>
          <w:kern w:val="0"/>
          <w:sz w:val="24"/>
          <w:szCs w:val="24"/>
        </w:rPr>
        <w:t>。</w:t>
      </w:r>
    </w:p>
    <w:p w14:paraId="25BC52AC" w14:textId="0ECB7FE1"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四</w:t>
      </w:r>
      <w:r w:rsidRPr="00987F4C">
        <w:rPr>
          <w:rFonts w:ascii="方正仿宋_GBK" w:eastAsia="方正仿宋_GBK" w:hAnsi="宋体" w:hint="eastAsia"/>
          <w:bCs/>
          <w:kern w:val="0"/>
          <w:sz w:val="24"/>
          <w:szCs w:val="24"/>
        </w:rPr>
        <w:t>）乙方按照合同约定的收费标准收取费用。</w:t>
      </w:r>
    </w:p>
    <w:p w14:paraId="44BC49F4" w14:textId="1298B1ED"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五</w:t>
      </w:r>
      <w:r w:rsidRPr="00987F4C">
        <w:rPr>
          <w:rFonts w:ascii="方正仿宋_GBK" w:eastAsia="方正仿宋_GBK" w:hAnsi="宋体" w:hint="eastAsia"/>
          <w:bCs/>
          <w:kern w:val="0"/>
          <w:sz w:val="24"/>
          <w:szCs w:val="24"/>
        </w:rPr>
        <w:t>）乙方对在完成服务过程中知悉的甲方的商业秘密保密，不得向第三方泄露。</w:t>
      </w:r>
    </w:p>
    <w:p w14:paraId="066DFBB2" w14:textId="37E6B6AF"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六</w:t>
      </w:r>
      <w:r w:rsidRPr="00987F4C">
        <w:rPr>
          <w:rFonts w:ascii="方正仿宋_GBK" w:eastAsia="方正仿宋_GBK" w:hAnsi="宋体" w:hint="eastAsia"/>
          <w:bCs/>
          <w:kern w:val="0"/>
          <w:sz w:val="24"/>
          <w:szCs w:val="24"/>
        </w:rPr>
        <w:t>）乙方不得为完成服务而违反法律规定和侵犯他人合法权益，由此造成他人损失的，与甲方无关，由乙方进行赔偿。</w:t>
      </w:r>
    </w:p>
    <w:p w14:paraId="445D9E46" w14:textId="60417091"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七</w:t>
      </w:r>
      <w:r w:rsidRPr="00987F4C">
        <w:rPr>
          <w:rFonts w:ascii="方正仿宋_GBK" w:eastAsia="方正仿宋_GBK" w:hAnsi="宋体" w:hint="eastAsia"/>
          <w:bCs/>
          <w:kern w:val="0"/>
          <w:sz w:val="24"/>
          <w:szCs w:val="24"/>
        </w:rPr>
        <w:t>）车辆在运行途中产生的交通处罚，乙方应依照中华人民共和国有关道路交通法规自行承担处理和赔偿。</w:t>
      </w:r>
    </w:p>
    <w:p w14:paraId="568DCFA0" w14:textId="42766F1B"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八</w:t>
      </w:r>
      <w:r w:rsidRPr="00987F4C">
        <w:rPr>
          <w:rFonts w:ascii="方正仿宋_GBK" w:eastAsia="方正仿宋_GBK" w:hAnsi="宋体" w:hint="eastAsia"/>
          <w:bCs/>
          <w:kern w:val="0"/>
          <w:sz w:val="24"/>
          <w:szCs w:val="24"/>
        </w:rPr>
        <w:t>）非甲方原因致使车辆、乘客及第三方造成事故，乙方应自行承担经济赔偿及法律责任。</w:t>
      </w:r>
    </w:p>
    <w:p w14:paraId="1963120E" w14:textId="4859E818"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九</w:t>
      </w:r>
      <w:r w:rsidRPr="00987F4C">
        <w:rPr>
          <w:rFonts w:ascii="方正仿宋_GBK" w:eastAsia="方正仿宋_GBK" w:hAnsi="宋体" w:hint="eastAsia"/>
          <w:bCs/>
          <w:kern w:val="0"/>
          <w:sz w:val="24"/>
          <w:szCs w:val="24"/>
        </w:rPr>
        <w:t>）乙方应遵守附件2《安全协议》中涉及的责任。</w:t>
      </w:r>
    </w:p>
    <w:p w14:paraId="08B87044" w14:textId="1D0F98A9"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十</w:t>
      </w:r>
      <w:r w:rsidRPr="00987F4C">
        <w:rPr>
          <w:rFonts w:ascii="方正仿宋_GBK" w:eastAsia="方正仿宋_GBK" w:hAnsi="宋体" w:hint="eastAsia"/>
          <w:bCs/>
          <w:kern w:val="0"/>
          <w:sz w:val="24"/>
          <w:szCs w:val="24"/>
        </w:rPr>
        <w:t>）应为本合同提供的驾乘人员责任险40万以上。</w:t>
      </w:r>
    </w:p>
    <w:p w14:paraId="26B797A1" w14:textId="4E47DB52"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（十</w:t>
      </w:r>
      <w:r w:rsidR="009178EA">
        <w:rPr>
          <w:rFonts w:ascii="方正仿宋_GBK" w:eastAsia="方正仿宋_GBK" w:hAnsi="宋体" w:hint="eastAsia"/>
          <w:bCs/>
          <w:kern w:val="0"/>
          <w:sz w:val="24"/>
          <w:szCs w:val="24"/>
        </w:rPr>
        <w:t>一</w:t>
      </w:r>
      <w:r w:rsidRPr="00987F4C">
        <w:rPr>
          <w:rFonts w:ascii="方正仿宋_GBK" w:eastAsia="方正仿宋_GBK" w:hAnsi="宋体" w:hint="eastAsia"/>
          <w:bCs/>
          <w:kern w:val="0"/>
          <w:sz w:val="24"/>
          <w:szCs w:val="24"/>
        </w:rPr>
        <w:t>）合同期内重新购买保险的，需向甲方提供保险单的复印件。</w:t>
      </w:r>
    </w:p>
    <w:p w14:paraId="6C40B46E" w14:textId="6106DF3A"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u w:val="single"/>
        </w:rPr>
      </w:pPr>
      <w:r w:rsidRPr="00987F4C">
        <w:rPr>
          <w:rFonts w:ascii="方正仿宋_GBK" w:eastAsia="方正仿宋_GBK" w:hAnsi="宋体" w:hint="eastAsia"/>
          <w:bCs/>
          <w:kern w:val="0"/>
          <w:sz w:val="24"/>
          <w:szCs w:val="24"/>
        </w:rPr>
        <w:t>（十</w:t>
      </w:r>
      <w:r w:rsidR="009178EA">
        <w:rPr>
          <w:rFonts w:ascii="方正仿宋_GBK" w:eastAsia="方正仿宋_GBK" w:hAnsi="宋体" w:hint="eastAsia"/>
          <w:bCs/>
          <w:kern w:val="0"/>
          <w:sz w:val="24"/>
          <w:szCs w:val="24"/>
        </w:rPr>
        <w:t>二</w:t>
      </w:r>
      <w:r w:rsidRPr="00987F4C">
        <w:rPr>
          <w:rFonts w:ascii="方正仿宋_GBK" w:eastAsia="方正仿宋_GBK" w:hAnsi="宋体" w:hint="eastAsia"/>
          <w:bCs/>
          <w:kern w:val="0"/>
          <w:sz w:val="24"/>
          <w:szCs w:val="24"/>
        </w:rPr>
        <w:t>）配备的车辆驾驶员驾龄应在15年以上且有连续驾驶员客运车辆5年以上经验，提供驾驶人员名单及相关资料，交甲方存档。</w:t>
      </w:r>
      <w:r w:rsidR="009178EA">
        <w:rPr>
          <w:rFonts w:ascii="方正仿宋_GBK" w:eastAsia="方正仿宋_GBK" w:hAnsi="宋体" w:hint="eastAsia"/>
          <w:bCs/>
          <w:kern w:val="0"/>
          <w:sz w:val="24"/>
          <w:szCs w:val="24"/>
        </w:rPr>
        <w:t>应定期对驾驶员做安全和应急</w:t>
      </w:r>
      <w:r w:rsidR="009178EA">
        <w:rPr>
          <w:rFonts w:ascii="方正仿宋_GBK" w:eastAsia="方正仿宋_GBK" w:hAnsi="宋体" w:hint="eastAsia"/>
          <w:bCs/>
          <w:kern w:val="0"/>
          <w:sz w:val="24"/>
          <w:szCs w:val="24"/>
        </w:rPr>
        <w:lastRenderedPageBreak/>
        <w:t>培训。</w:t>
      </w:r>
    </w:p>
    <w:p w14:paraId="27A04124" w14:textId="50845C2D" w:rsidR="009178EA"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（十</w:t>
      </w:r>
      <w:r w:rsidR="009178EA">
        <w:rPr>
          <w:rFonts w:ascii="方正仿宋_GBK" w:eastAsia="方正仿宋_GBK" w:hAnsi="宋体" w:hint="eastAsia"/>
          <w:bCs/>
          <w:kern w:val="0"/>
          <w:sz w:val="24"/>
          <w:szCs w:val="24"/>
        </w:rPr>
        <w:t>三</w:t>
      </w:r>
      <w:r w:rsidRPr="00987F4C">
        <w:rPr>
          <w:rFonts w:ascii="方正仿宋_GBK" w:eastAsia="方正仿宋_GBK" w:hAnsi="宋体" w:hint="eastAsia"/>
          <w:bCs/>
          <w:kern w:val="0"/>
          <w:sz w:val="24"/>
          <w:szCs w:val="24"/>
        </w:rPr>
        <w:t>）</w:t>
      </w:r>
      <w:r w:rsidR="009178EA">
        <w:rPr>
          <w:rFonts w:ascii="方正仿宋_GBK" w:eastAsia="方正仿宋_GBK" w:hAnsi="宋体" w:hint="eastAsia"/>
          <w:bCs/>
          <w:kern w:val="0"/>
          <w:sz w:val="24"/>
          <w:szCs w:val="24"/>
        </w:rPr>
        <w:t>对配备的驾驶员充分了解，若发现异常，应急时更换。</w:t>
      </w:r>
    </w:p>
    <w:p w14:paraId="0956E1F7" w14:textId="2EB5BBBC" w:rsidR="00A5683C" w:rsidRPr="00987F4C" w:rsidRDefault="009178EA" w:rsidP="00A5683C">
      <w:pPr>
        <w:adjustRightInd w:val="0"/>
        <w:snapToGrid w:val="0"/>
        <w:spacing w:line="360" w:lineRule="exact"/>
        <w:ind w:firstLineChars="200" w:firstLine="480"/>
        <w:rPr>
          <w:rFonts w:ascii="方正仿宋_GBK" w:eastAsia="方正仿宋_GBK" w:hAnsi="宋体"/>
          <w:bCs/>
          <w:kern w:val="0"/>
          <w:sz w:val="24"/>
          <w:szCs w:val="24"/>
        </w:rPr>
      </w:pPr>
      <w:r>
        <w:rPr>
          <w:rFonts w:ascii="方正仿宋_GBK" w:eastAsia="方正仿宋_GBK" w:hAnsi="宋体" w:hint="eastAsia"/>
          <w:bCs/>
          <w:kern w:val="0"/>
          <w:sz w:val="24"/>
          <w:szCs w:val="24"/>
        </w:rPr>
        <w:t>（十四）</w:t>
      </w:r>
      <w:r w:rsidR="00A5683C" w:rsidRPr="00987F4C">
        <w:rPr>
          <w:rFonts w:ascii="方正仿宋_GBK" w:eastAsia="方正仿宋_GBK" w:hAnsi="宋体" w:hint="eastAsia"/>
          <w:bCs/>
          <w:kern w:val="0"/>
          <w:sz w:val="24"/>
          <w:szCs w:val="24"/>
        </w:rPr>
        <w:t>更换驾驶员，需要向甲方提供更换的驾驶员资料，包括身份证复印件、驾驶证复印件、三年无重大交通事故证明等。</w:t>
      </w:r>
    </w:p>
    <w:p w14:paraId="652779E6" w14:textId="56292679"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（十</w:t>
      </w:r>
      <w:r w:rsidR="009178EA">
        <w:rPr>
          <w:rFonts w:ascii="方正仿宋_GBK" w:eastAsia="方正仿宋_GBK" w:hAnsi="宋体" w:hint="eastAsia"/>
          <w:bCs/>
          <w:kern w:val="0"/>
          <w:sz w:val="24"/>
          <w:szCs w:val="24"/>
        </w:rPr>
        <w:t>五</w:t>
      </w:r>
      <w:r w:rsidRPr="00987F4C">
        <w:rPr>
          <w:rFonts w:ascii="方正仿宋_GBK" w:eastAsia="方正仿宋_GBK" w:hAnsi="宋体" w:hint="eastAsia"/>
          <w:bCs/>
          <w:kern w:val="0"/>
          <w:sz w:val="24"/>
          <w:szCs w:val="24"/>
        </w:rPr>
        <w:t>）每季度提供二级维护保养记录交甲方存档。</w:t>
      </w:r>
    </w:p>
    <w:p w14:paraId="367C5D19" w14:textId="41CB156C"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（十</w:t>
      </w:r>
      <w:r w:rsidR="009178EA">
        <w:rPr>
          <w:rFonts w:ascii="方正仿宋_GBK" w:eastAsia="方正仿宋_GBK" w:hAnsi="宋体" w:hint="eastAsia"/>
          <w:bCs/>
          <w:kern w:val="0"/>
          <w:sz w:val="24"/>
          <w:szCs w:val="24"/>
        </w:rPr>
        <w:t>六</w:t>
      </w:r>
      <w:r w:rsidRPr="00987F4C">
        <w:rPr>
          <w:rFonts w:ascii="方正仿宋_GBK" w:eastAsia="方正仿宋_GBK" w:hAnsi="宋体" w:hint="eastAsia"/>
          <w:bCs/>
          <w:kern w:val="0"/>
          <w:sz w:val="24"/>
          <w:szCs w:val="24"/>
        </w:rPr>
        <w:t>）必须保证车辆全车的设施设备完好，若有损坏，应在5天之类整改完成，未完成整改要求，甲方有权要求乙方提供相应的车辆供甲方使用。</w:t>
      </w:r>
    </w:p>
    <w:p w14:paraId="5C0C5B2D" w14:textId="37BEA34E" w:rsidR="00A5683C" w:rsidRDefault="00A5683C" w:rsidP="00A5683C">
      <w:pPr>
        <w:adjustRightInd w:val="0"/>
        <w:snapToGrid w:val="0"/>
        <w:spacing w:line="360" w:lineRule="exact"/>
        <w:ind w:firstLineChars="200" w:firstLine="480"/>
        <w:rPr>
          <w:rFonts w:ascii="方正仿宋_GBK" w:hAnsi="宋体"/>
          <w:bCs/>
          <w:kern w:val="0"/>
          <w:sz w:val="24"/>
          <w:szCs w:val="24"/>
        </w:rPr>
      </w:pPr>
      <w:r w:rsidRPr="00987F4C">
        <w:rPr>
          <w:rFonts w:ascii="方正仿宋_GBK" w:eastAsia="方正仿宋_GBK" w:hAnsi="宋体" w:hint="eastAsia"/>
          <w:bCs/>
          <w:kern w:val="0"/>
          <w:sz w:val="24"/>
          <w:szCs w:val="24"/>
        </w:rPr>
        <w:t>（十</w:t>
      </w:r>
      <w:r w:rsidR="009178EA">
        <w:rPr>
          <w:rFonts w:ascii="方正仿宋_GBK" w:eastAsia="方正仿宋_GBK" w:hAnsi="宋体" w:hint="eastAsia"/>
          <w:bCs/>
          <w:kern w:val="0"/>
          <w:sz w:val="24"/>
          <w:szCs w:val="24"/>
        </w:rPr>
        <w:t>七</w:t>
      </w:r>
      <w:r w:rsidRPr="00987F4C">
        <w:rPr>
          <w:rFonts w:ascii="方正仿宋_GBK" w:eastAsia="方正仿宋_GBK" w:hAnsi="宋体" w:hint="eastAsia"/>
          <w:bCs/>
          <w:kern w:val="0"/>
          <w:sz w:val="24"/>
          <w:szCs w:val="24"/>
        </w:rPr>
        <w:t>）对甲方提出的问题予以整改。</w:t>
      </w:r>
    </w:p>
    <w:p w14:paraId="6112B80B" w14:textId="77777777" w:rsidR="00A5683C" w:rsidRPr="004A219A"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sidRPr="004A219A">
        <w:rPr>
          <w:rFonts w:ascii="方正黑体_GBK" w:eastAsia="方正黑体_GBK" w:hAnsi="方正黑体_GBK" w:cs="方正黑体_GBK" w:hint="eastAsia"/>
          <w:kern w:val="0"/>
          <w:sz w:val="24"/>
          <w:szCs w:val="24"/>
        </w:rPr>
        <w:t>九、其他约定</w:t>
      </w:r>
    </w:p>
    <w:p w14:paraId="262B7103"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 </w:t>
      </w:r>
      <w:r w:rsidRPr="00987F4C">
        <w:rPr>
          <w:rFonts w:ascii="方正仿宋_GBK" w:eastAsia="方正仿宋_GBK" w:hAnsi="宋体" w:hint="eastAsia"/>
          <w:bCs/>
          <w:kern w:val="0"/>
          <w:sz w:val="24"/>
          <w:szCs w:val="24"/>
        </w:rPr>
        <w:t>乙方竞选文件作为本合同一部分，乙方除遵守合同相关约定外，还应按照投标竞选文件的相关要求开展工作。</w:t>
      </w:r>
    </w:p>
    <w:p w14:paraId="6B9B52F5" w14:textId="77777777"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十、违约责任</w:t>
      </w:r>
    </w:p>
    <w:p w14:paraId="40CA7D29"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（一）合同生效后，如乙方擅自中途停止或解除合同，甲方有权要求乙方支付人民币20000.00元的惩罚性违约金。</w:t>
      </w:r>
    </w:p>
    <w:p w14:paraId="333066FC"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二）乙方未能按合同约定的时间完成服务时，甲方有权要求乙方按人民币500.00元/次支付违约金。延误超过5次的，甲方有权解除合同，并有权要求乙方支付人民币20000.00元的惩罚性违约金，违约金不足以弥补甲方损失的，甲方对此部分仍享有索赔权。</w:t>
      </w:r>
    </w:p>
    <w:p w14:paraId="62EBAA43"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（三）乙方提供服务质量需满足相关规范需要，服务质量不合格的，乙方应采取补救措施，以达到质量要求。</w:t>
      </w:r>
    </w:p>
    <w:p w14:paraId="05EFA895"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（四）合同签订后，乙方因甲方原因停止工作或终止合同时，乙方已进行相关工作的，甲方需按完成的实际工作量支付费用。</w:t>
      </w:r>
    </w:p>
    <w:p w14:paraId="5623003E"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sidRPr="00987F4C">
        <w:rPr>
          <w:rFonts w:ascii="方正仿宋_GBK" w:eastAsia="方正仿宋_GBK" w:hAnsi="宋体" w:hint="eastAsia"/>
          <w:bCs/>
          <w:kern w:val="0"/>
          <w:sz w:val="24"/>
          <w:szCs w:val="24"/>
        </w:rPr>
        <w:t>（五）甲方未按时支付乙方服务费用，乙方有权要求甲方按人民币200.00元/日支付违约金，违约金总额不超过当月服务费用的30%。</w:t>
      </w:r>
      <w:r>
        <w:rPr>
          <w:rFonts w:ascii="方正仿宋_GBK" w:hAnsi="宋体" w:hint="eastAsia"/>
          <w:bCs/>
          <w:kern w:val="0"/>
          <w:sz w:val="24"/>
          <w:szCs w:val="24"/>
        </w:rPr>
        <w:t xml:space="preserve">                                       </w:t>
      </w:r>
    </w:p>
    <w:p w14:paraId="17CD397F"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Pr>
          <w:rFonts w:ascii="方正黑体_GBK" w:eastAsia="方正黑体_GBK" w:hAnsi="方正黑体_GBK" w:cs="方正黑体_GBK" w:hint="eastAsia"/>
          <w:kern w:val="0"/>
          <w:sz w:val="24"/>
          <w:szCs w:val="24"/>
        </w:rPr>
        <w:t>十一、争议的解决方式：</w:t>
      </w:r>
      <w:r w:rsidRPr="00987F4C">
        <w:rPr>
          <w:rFonts w:ascii="方正仿宋_GBK" w:eastAsia="方正仿宋_GBK" w:hAnsi="宋体" w:hint="eastAsia"/>
          <w:bCs/>
          <w:kern w:val="0"/>
          <w:sz w:val="24"/>
          <w:szCs w:val="24"/>
        </w:rPr>
        <w:t>本合同在履行过程中发生争议，由双方当事人协商解决；协商不成的，向甲方所在地人民法院提起诉讼。由此产生的诉讼费、律师费、差旅费等一切相关费用由败诉方承担。</w:t>
      </w:r>
    </w:p>
    <w:p w14:paraId="372370FD" w14:textId="77777777" w:rsidR="00A5683C" w:rsidRDefault="00A5683C" w:rsidP="00A5683C">
      <w:pPr>
        <w:adjustRightInd w:val="0"/>
        <w:snapToGrid w:val="0"/>
        <w:spacing w:line="36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十二、其他约定：</w:t>
      </w:r>
    </w:p>
    <w:p w14:paraId="65B2680F"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（一）本合同一式肆份，甲方叁份，乙方壹份，具有同等效力。自双方盖章之日生效。</w:t>
      </w:r>
    </w:p>
    <w:p w14:paraId="084EF29A"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sidRPr="00987F4C">
        <w:rPr>
          <w:rFonts w:ascii="方正仿宋_GBK" w:eastAsia="方正仿宋_GBK" w:hAnsi="宋体" w:hint="eastAsia"/>
          <w:bCs/>
          <w:kern w:val="0"/>
          <w:sz w:val="24"/>
          <w:szCs w:val="24"/>
        </w:rPr>
        <w:t>（二）本合同未尽事宜，经双方协商同意后另行签订补充协议，补充协议与本合同具有同等法律效力。</w:t>
      </w:r>
    </w:p>
    <w:p w14:paraId="57BDA7AE" w14:textId="77777777" w:rsidR="00A5683C" w:rsidRPr="00FB65B3"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FB65B3">
        <w:rPr>
          <w:rFonts w:ascii="方正仿宋_GBK" w:eastAsia="方正仿宋_GBK" w:hAnsi="宋体"/>
          <w:bCs/>
          <w:kern w:val="0"/>
          <w:sz w:val="24"/>
          <w:szCs w:val="24"/>
        </w:rPr>
        <w:t>（三）送达条款</w:t>
      </w:r>
    </w:p>
    <w:p w14:paraId="21D69EB9" w14:textId="77777777" w:rsidR="00A5683C" w:rsidRPr="00987F4C" w:rsidRDefault="00A5683C" w:rsidP="00A5683C">
      <w:pPr>
        <w:adjustRightInd w:val="0"/>
        <w:snapToGrid w:val="0"/>
        <w:spacing w:line="360" w:lineRule="exact"/>
        <w:ind w:firstLineChars="200" w:firstLine="480"/>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1. 本合同项下任何一方向对方发出的通知、信件、数据电文等，应当发送至本合同约定的地址、联系人、电子邮件，文件送达后收到方应签收。如无法向对方直接送达或收到方不予签收，另一方可邮寄送达，邮件寄至本合同记载之地址。</w:t>
      </w:r>
    </w:p>
    <w:p w14:paraId="4193D0E2"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r w:rsidRPr="00987F4C">
        <w:rPr>
          <w:rFonts w:ascii="方正仿宋_GBK" w:eastAsia="方正仿宋_GBK" w:hAnsi="宋体" w:hint="eastAsia"/>
          <w:bCs/>
          <w:kern w:val="0"/>
          <w:sz w:val="24"/>
          <w:szCs w:val="24"/>
        </w:rPr>
        <w:t>2. 本合同中列明的地址、联系人、联系方式、电子邮箱为双方通知送达的地址、联系人、联系方式、电子邮箱。如果任何一方变更，应在变更后3日内书面通知对方，</w:t>
      </w:r>
      <w:r w:rsidRPr="00987F4C">
        <w:rPr>
          <w:rFonts w:ascii="方正仿宋_GBK" w:eastAsia="方正仿宋_GBK" w:hAnsi="宋体" w:hint="eastAsia"/>
          <w:bCs/>
          <w:kern w:val="0"/>
          <w:sz w:val="24"/>
          <w:szCs w:val="24"/>
        </w:rPr>
        <w:lastRenderedPageBreak/>
        <w:t>否则任何一方通知送达前述地址，即视为被送达方已收到，由此引发的法律后果由变更方承担</w:t>
      </w:r>
      <w:r>
        <w:rPr>
          <w:rFonts w:ascii="方正仿宋_GBK" w:hAnsi="宋体" w:hint="eastAsia"/>
          <w:bCs/>
          <w:kern w:val="0"/>
          <w:sz w:val="24"/>
          <w:szCs w:val="24"/>
        </w:rPr>
        <w:t>。</w:t>
      </w:r>
    </w:p>
    <w:p w14:paraId="5EC15859"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p>
    <w:p w14:paraId="3A673DE7" w14:textId="77777777" w:rsidR="00A5683C" w:rsidRDefault="00A5683C" w:rsidP="00A5683C">
      <w:pPr>
        <w:adjustRightInd w:val="0"/>
        <w:snapToGrid w:val="0"/>
        <w:spacing w:line="360" w:lineRule="exact"/>
        <w:ind w:firstLineChars="200" w:firstLine="480"/>
        <w:rPr>
          <w:rFonts w:ascii="方正仿宋_GBK" w:hAnsi="宋体"/>
          <w:bCs/>
          <w:kern w:val="0"/>
          <w:sz w:val="24"/>
          <w:szCs w:val="24"/>
        </w:rPr>
      </w:pPr>
    </w:p>
    <w:p w14:paraId="25BE8C27" w14:textId="77777777" w:rsidR="00A5683C" w:rsidRPr="00987F4C" w:rsidRDefault="00A5683C" w:rsidP="00A5683C">
      <w:pPr>
        <w:adjustRightInd w:val="0"/>
        <w:snapToGrid w:val="0"/>
        <w:spacing w:line="600" w:lineRule="exact"/>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甲方（盖章）：                         乙方（盖章）：</w:t>
      </w:r>
    </w:p>
    <w:p w14:paraId="1A1387B7" w14:textId="77777777" w:rsidR="00A5683C" w:rsidRPr="00987F4C" w:rsidRDefault="00A5683C" w:rsidP="00A5683C">
      <w:pPr>
        <w:adjustRightInd w:val="0"/>
        <w:snapToGrid w:val="0"/>
        <w:spacing w:line="600" w:lineRule="exact"/>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法定代表人或                           法定代表人或</w:t>
      </w:r>
    </w:p>
    <w:p w14:paraId="7A4A3F42" w14:textId="77777777" w:rsidR="00A5683C" w:rsidRPr="00987F4C" w:rsidRDefault="00A5683C" w:rsidP="00A5683C">
      <w:pPr>
        <w:adjustRightInd w:val="0"/>
        <w:snapToGrid w:val="0"/>
        <w:spacing w:line="600" w:lineRule="exact"/>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法人授权代表（签字）：                 法人授权代表（签字）：</w:t>
      </w:r>
    </w:p>
    <w:p w14:paraId="0D69C7A2" w14:textId="77777777" w:rsidR="00A5683C" w:rsidRPr="00987F4C" w:rsidRDefault="00A5683C" w:rsidP="00A5683C">
      <w:pPr>
        <w:adjustRightInd w:val="0"/>
        <w:snapToGrid w:val="0"/>
        <w:spacing w:line="600" w:lineRule="exact"/>
        <w:rPr>
          <w:rFonts w:ascii="方正仿宋_GBK" w:eastAsia="方正仿宋_GBK" w:hAnsi="宋体"/>
          <w:bCs/>
          <w:kern w:val="0"/>
          <w:sz w:val="24"/>
          <w:szCs w:val="24"/>
        </w:rPr>
      </w:pPr>
      <w:r w:rsidRPr="00987F4C">
        <w:rPr>
          <w:rFonts w:ascii="方正仿宋_GBK" w:eastAsia="方正仿宋_GBK" w:hAnsi="宋体" w:hint="eastAsia"/>
          <w:bCs/>
          <w:kern w:val="0"/>
          <w:sz w:val="24"/>
          <w:szCs w:val="24"/>
        </w:rPr>
        <w:t>经办人：                               经办人：</w:t>
      </w:r>
    </w:p>
    <w:p w14:paraId="2E1C40AF" w14:textId="77777777" w:rsidR="00A5683C" w:rsidRDefault="00A5683C" w:rsidP="00A5683C">
      <w:pPr>
        <w:spacing w:line="740" w:lineRule="exact"/>
        <w:ind w:firstLineChars="1900" w:firstLine="4560"/>
        <w:rPr>
          <w:rFonts w:ascii="方正仿宋_GBK" w:hAnsi="方正仿宋_GBK" w:cs="方正仿宋_GBK"/>
          <w:sz w:val="24"/>
          <w:szCs w:val="24"/>
        </w:rPr>
      </w:pPr>
      <w:r w:rsidRPr="00987F4C">
        <w:rPr>
          <w:rFonts w:ascii="方正仿宋_GBK" w:eastAsia="方正仿宋_GBK" w:hAnsi="方正仿宋_GBK" w:cs="方正仿宋_GBK" w:hint="eastAsia"/>
          <w:sz w:val="24"/>
          <w:szCs w:val="24"/>
        </w:rPr>
        <w:t xml:space="preserve">   签订日期：    年 月 日</w:t>
      </w:r>
    </w:p>
    <w:p w14:paraId="0CEA4136" w14:textId="77777777" w:rsidR="00A5683C" w:rsidRDefault="00A5683C" w:rsidP="00A5683C">
      <w:pPr>
        <w:widowControl/>
        <w:spacing w:line="360" w:lineRule="auto"/>
        <w:jc w:val="left"/>
        <w:rPr>
          <w:rFonts w:ascii="宋体" w:hAnsi="宋体"/>
          <w:kern w:val="0"/>
          <w:sz w:val="23"/>
          <w:szCs w:val="23"/>
        </w:rPr>
        <w:sectPr w:rsidR="00A5683C">
          <w:headerReference w:type="default" r:id="rId13"/>
          <w:pgSz w:w="11906" w:h="16838"/>
          <w:pgMar w:top="1418" w:right="1555" w:bottom="1418" w:left="1531" w:header="851" w:footer="992" w:gutter="0"/>
          <w:cols w:space="720"/>
          <w:docGrid w:type="lines" w:linePitch="312"/>
        </w:sectPr>
      </w:pPr>
    </w:p>
    <w:p w14:paraId="11D45A9C" w14:textId="77777777" w:rsidR="00A5683C" w:rsidRDefault="00A5683C" w:rsidP="00A5683C">
      <w:pPr>
        <w:spacing w:line="440" w:lineRule="exact"/>
        <w:rPr>
          <w:rFonts w:ascii="方正仿宋_GBK" w:hAnsi="方正仿宋_GBK" w:cs="方正仿宋_GBK"/>
          <w:sz w:val="24"/>
          <w:szCs w:val="24"/>
        </w:rPr>
      </w:pPr>
      <w:bookmarkStart w:id="69" w:name="招标文件05章工程量清单"/>
      <w:bookmarkStart w:id="70" w:name="招标文件04章合同条款及格式03_01"/>
      <w:bookmarkStart w:id="71" w:name="招标文件04章合同条款及格式02_01"/>
      <w:bookmarkStart w:id="72" w:name="招标文件04章合同条款及格式01_01"/>
      <w:bookmarkStart w:id="73" w:name="招标文件04章合同条款及格式03"/>
      <w:bookmarkStart w:id="74" w:name="招标文件04章合同条款及格式01"/>
      <w:bookmarkStart w:id="75" w:name="招标文件04章合同条款及格式03_06"/>
      <w:bookmarkStart w:id="76" w:name="招标文件04章合同条款及格式03_02"/>
      <w:bookmarkStart w:id="77" w:name="招标文件04章合同条款及格式02"/>
      <w:bookmarkEnd w:id="69"/>
      <w:bookmarkEnd w:id="70"/>
      <w:bookmarkEnd w:id="71"/>
      <w:bookmarkEnd w:id="72"/>
      <w:bookmarkEnd w:id="73"/>
      <w:bookmarkEnd w:id="74"/>
      <w:bookmarkEnd w:id="75"/>
      <w:bookmarkEnd w:id="76"/>
      <w:bookmarkEnd w:id="77"/>
      <w:r>
        <w:rPr>
          <w:rFonts w:ascii="方正仿宋_GBK" w:hAnsi="方正仿宋_GBK" w:cs="方正仿宋_GBK" w:hint="eastAsia"/>
          <w:sz w:val="24"/>
          <w:szCs w:val="24"/>
        </w:rPr>
        <w:lastRenderedPageBreak/>
        <w:t>附件</w:t>
      </w:r>
      <w:r>
        <w:rPr>
          <w:rFonts w:ascii="方正仿宋_GBK" w:hAnsi="方正仿宋_GBK" w:cs="方正仿宋_GBK" w:hint="eastAsia"/>
          <w:sz w:val="24"/>
          <w:szCs w:val="24"/>
        </w:rPr>
        <w:t>1</w:t>
      </w:r>
      <w:r>
        <w:rPr>
          <w:rFonts w:ascii="方正仿宋_GBK" w:hAnsi="方正仿宋_GBK" w:cs="方正仿宋_GBK" w:hint="eastAsia"/>
          <w:sz w:val="24"/>
          <w:szCs w:val="24"/>
        </w:rPr>
        <w:t>：</w:t>
      </w:r>
      <w:r>
        <w:rPr>
          <w:rFonts w:ascii="方正仿宋_GBK" w:hAnsi="方正仿宋_GBK" w:cs="方正仿宋_GBK" w:hint="eastAsia"/>
          <w:sz w:val="24"/>
          <w:szCs w:val="24"/>
        </w:rPr>
        <w:t xml:space="preserve">    </w:t>
      </w:r>
    </w:p>
    <w:p w14:paraId="1AA4C9AC" w14:textId="77777777" w:rsidR="00A5683C" w:rsidRDefault="00A5683C" w:rsidP="00A5683C">
      <w:pPr>
        <w:spacing w:line="440" w:lineRule="exact"/>
        <w:jc w:val="center"/>
        <w:rPr>
          <w:rFonts w:ascii="方正仿宋_GBK" w:hAnsi="方正仿宋_GBK" w:cs="方正仿宋_GBK"/>
          <w:szCs w:val="32"/>
        </w:rPr>
      </w:pPr>
      <w:bookmarkStart w:id="78" w:name="_Toc514858344"/>
      <w:r>
        <w:rPr>
          <w:rFonts w:ascii="方正仿宋_GBK" w:hAnsi="方正仿宋_GBK" w:cs="方正仿宋_GBK" w:hint="eastAsia"/>
          <w:szCs w:val="32"/>
        </w:rPr>
        <w:t>采购廉政合同</w:t>
      </w:r>
    </w:p>
    <w:p w14:paraId="3ED98B66" w14:textId="77777777" w:rsidR="00A5683C" w:rsidRDefault="00A5683C" w:rsidP="00A5683C">
      <w:pPr>
        <w:spacing w:line="440" w:lineRule="exact"/>
        <w:jc w:val="center"/>
        <w:rPr>
          <w:rFonts w:ascii="方正仿宋_GBK" w:hAnsi="方正仿宋_GBK" w:cs="方正仿宋_GBK"/>
          <w:szCs w:val="32"/>
        </w:rPr>
      </w:pPr>
    </w:p>
    <w:bookmarkEnd w:id="78"/>
    <w:p w14:paraId="3AC59F92"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甲方：</w:t>
      </w:r>
      <w:r w:rsidRPr="00FA1E01">
        <w:rPr>
          <w:rFonts w:ascii="方正仿宋_GBK" w:eastAsia="方正仿宋_GBK" w:hAnsi="宋体"/>
          <w:bCs/>
          <w:kern w:val="0"/>
          <w:sz w:val="24"/>
          <w:szCs w:val="24"/>
        </w:rPr>
        <w:t xml:space="preserve"> </w:t>
      </w:r>
    </w:p>
    <w:p w14:paraId="4A8783DF"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乙方：</w:t>
      </w:r>
      <w:r w:rsidRPr="00FA1E01">
        <w:rPr>
          <w:rFonts w:ascii="方正仿宋_GBK" w:eastAsia="方正仿宋_GBK" w:hAnsi="宋体"/>
          <w:bCs/>
          <w:kern w:val="0"/>
          <w:sz w:val="24"/>
          <w:szCs w:val="24"/>
        </w:rPr>
        <w:t xml:space="preserve"> </w:t>
      </w:r>
    </w:p>
    <w:p w14:paraId="4BDAE810"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为加强物资设备及服务采购供应中的廉政建设，规范、约束采供双方的行为，防止违法违纪和不廉洁问题的发生，维护合同双方合法利益，经双方同意在签订采购合同的同时，签订本廉政合同书。</w:t>
      </w:r>
    </w:p>
    <w:p w14:paraId="280596CA"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一、甲方义务</w:t>
      </w:r>
    </w:p>
    <w:p w14:paraId="79768936"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（一）严格遵守国家政策法令和廉政规定，严格执行招投标和集团《非招标采购方式管理办法》有关规定实施具体采购行为。</w:t>
      </w:r>
    </w:p>
    <w:p w14:paraId="537AE7E8"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（二）不得向乙方索取或接受乙方任何形式的现金、有价证券、支付凭证和礼品等。</w:t>
      </w:r>
    </w:p>
    <w:p w14:paraId="2D1FA2E6"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（三）不得接受乙方提供的公款旅游和高消费健身、娱乐等活动，不得参加乙方组织的有可能影响公正履行合同的宴请等活动。</w:t>
      </w:r>
    </w:p>
    <w:p w14:paraId="31B90F72"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（四）不得要求乙方为自己及其亲友的经营活动提供便利条例。</w:t>
      </w:r>
    </w:p>
    <w:p w14:paraId="2392639B"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（五）不得在乙方合同签订、验收、付款等正常按约履行时为索取合同约定以外的费用而推诿扯皮、借故刁难。</w:t>
      </w:r>
    </w:p>
    <w:p w14:paraId="4203E6F5"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二、乙方义务</w:t>
      </w:r>
    </w:p>
    <w:p w14:paraId="2AC020F1"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（一）不得以任何形式向甲方及其工作人员送礼金、有价证券、支付凭证和礼品等。</w:t>
      </w:r>
    </w:p>
    <w:p w14:paraId="27BC9285"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（二）不得支付甲方及其工作人员私自以咨询费、劳务费等名义索要各种费用、报销应由甲方个人承担的费用。</w:t>
      </w:r>
    </w:p>
    <w:p w14:paraId="084DD169"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（三）不得为甲方及其工作人员提供公款旅游、消费健身娱乐活动，不得利用宴请等活动影响甲方人员公正履行合同。</w:t>
      </w:r>
    </w:p>
    <w:p w14:paraId="2C675B7F"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（四）不得为甲方工作人员及其亲友的营利活动提供便利条件。</w:t>
      </w:r>
    </w:p>
    <w:p w14:paraId="142DF360"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lastRenderedPageBreak/>
        <w:t>（五）不得在合同签订、验收、付款等履行环节为获得便利向甲方任何人支付任何合同约定以外的费用。</w:t>
      </w:r>
    </w:p>
    <w:p w14:paraId="41DE745B"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（六）发现甲方工作人员在业务活动中有违规、违纪、违法行为的，应及时提醒对方，情节严重的，应及时向监督部门反映。</w:t>
      </w:r>
    </w:p>
    <w:p w14:paraId="0E228FAB"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三、违责处罚</w:t>
      </w:r>
    </w:p>
    <w:p w14:paraId="5EEE46F8"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（一）甲方工作人员及其家属发生违责行为，一经查实，将依据有关法律法规和规定给与党纪、政纪处分或组织处理；涉嫌犯罪的，移交司法机关追究刑事责任。</w:t>
      </w:r>
    </w:p>
    <w:p w14:paraId="76258C9B"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乙方发生廉政违责行为，情节严重的，立即停止合同执行，取消乙方继续供货资格，同时甲方有权立即解除合同，并剔除出甲方合作单位名录，取消乙方参与甲方采购项目的资格；涉嫌犯罪的，将移交司法机关追究刑事责任；如乙方行贿行为对甲方单位造成经济损失的，应无条件予以相应金额的损失赔偿。</w:t>
      </w:r>
    </w:p>
    <w:p w14:paraId="19900175"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四、其他</w:t>
      </w:r>
    </w:p>
    <w:p w14:paraId="4494B5C1"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（一）监督</w:t>
      </w:r>
      <w:r w:rsidRPr="00FA1E01">
        <w:rPr>
          <w:rFonts w:ascii="方正仿宋_GBK" w:eastAsia="方正仿宋_GBK" w:hAnsi="宋体"/>
          <w:bCs/>
          <w:kern w:val="0"/>
          <w:sz w:val="24"/>
          <w:szCs w:val="24"/>
        </w:rPr>
        <w:t>部门：</w:t>
      </w:r>
      <w:r w:rsidRPr="00FA1E01">
        <w:rPr>
          <w:rFonts w:ascii="方正仿宋_GBK" w:eastAsia="方正仿宋_GBK" w:hAnsi="宋体" w:hint="eastAsia"/>
          <w:bCs/>
          <w:kern w:val="0"/>
          <w:sz w:val="24"/>
          <w:szCs w:val="24"/>
        </w:rPr>
        <w:t>重庆市环卫集团纪委驻洛碛片区纪检组；</w:t>
      </w:r>
    </w:p>
    <w:p w14:paraId="180D7532"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监督举报电话：</w:t>
      </w:r>
      <w:r w:rsidRPr="00FA1E01">
        <w:rPr>
          <w:rFonts w:ascii="方正仿宋_GBK" w:eastAsia="方正仿宋_GBK" w:hAnsi="宋体"/>
          <w:bCs/>
          <w:kern w:val="0"/>
          <w:sz w:val="24"/>
          <w:szCs w:val="24"/>
        </w:rPr>
        <w:t>023</w:t>
      </w:r>
      <w:r w:rsidRPr="00FA1E01">
        <w:rPr>
          <w:rFonts w:ascii="方正仿宋_GBK" w:eastAsia="方正仿宋_GBK" w:hAnsi="宋体" w:hint="eastAsia"/>
          <w:bCs/>
          <w:kern w:val="0"/>
          <w:sz w:val="24"/>
          <w:szCs w:val="24"/>
        </w:rPr>
        <w:t>-</w:t>
      </w:r>
      <w:r w:rsidRPr="00FA1E01">
        <w:rPr>
          <w:rFonts w:ascii="方正仿宋_GBK" w:eastAsia="方正仿宋_GBK" w:hAnsi="宋体"/>
          <w:bCs/>
          <w:kern w:val="0"/>
          <w:sz w:val="24"/>
          <w:szCs w:val="24"/>
        </w:rPr>
        <w:t>67042443</w:t>
      </w:r>
      <w:r w:rsidRPr="00FA1E01">
        <w:rPr>
          <w:rFonts w:ascii="方正仿宋_GBK" w:eastAsia="方正仿宋_GBK" w:hAnsi="宋体" w:hint="eastAsia"/>
          <w:bCs/>
          <w:kern w:val="0"/>
          <w:sz w:val="24"/>
          <w:szCs w:val="24"/>
        </w:rPr>
        <w:t>；</w:t>
      </w:r>
    </w:p>
    <w:p w14:paraId="5755CEF6"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监督举报信件地址：重庆市渝北区洛碛镇桂湾村重庆渝环生物能源有限公司综合管理楼二楼，邮箱编码：4041</w:t>
      </w:r>
      <w:r w:rsidRPr="00FA1E01">
        <w:rPr>
          <w:rFonts w:ascii="方正仿宋_GBK" w:eastAsia="方正仿宋_GBK" w:hAnsi="宋体"/>
          <w:bCs/>
          <w:kern w:val="0"/>
          <w:sz w:val="24"/>
          <w:szCs w:val="24"/>
        </w:rPr>
        <w:t>37</w:t>
      </w:r>
      <w:r w:rsidRPr="00FA1E01">
        <w:rPr>
          <w:rFonts w:ascii="方正仿宋_GBK" w:eastAsia="方正仿宋_GBK" w:hAnsi="宋体" w:hint="eastAsia"/>
          <w:bCs/>
          <w:kern w:val="0"/>
          <w:sz w:val="24"/>
          <w:szCs w:val="24"/>
        </w:rPr>
        <w:t>。</w:t>
      </w:r>
    </w:p>
    <w:p w14:paraId="11F19E5E"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（二）本合同在甲乙双方签订采购合同时一并签订，并具有同等效力，作为采购合同的附件一并存档。</w:t>
      </w:r>
    </w:p>
    <w:p w14:paraId="7D553E4F"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p>
    <w:p w14:paraId="4A444573"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甲方（盖章）：                     乙方（盖章）：</w:t>
      </w:r>
    </w:p>
    <w:p w14:paraId="38292438"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法定代表人（签字）：               法定代表人（签字）：</w:t>
      </w:r>
    </w:p>
    <w:p w14:paraId="1D5F5136"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经办人：                          经办人：</w:t>
      </w:r>
    </w:p>
    <w:p w14:paraId="6CBB486D" w14:textId="550FE533"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 xml:space="preserve">                                    签订日期：</w:t>
      </w:r>
      <w:r w:rsidR="00FA1E01">
        <w:rPr>
          <w:rFonts w:ascii="方正仿宋_GBK" w:eastAsia="方正仿宋_GBK" w:hAnsi="宋体"/>
          <w:bCs/>
          <w:kern w:val="0"/>
          <w:sz w:val="24"/>
          <w:szCs w:val="24"/>
        </w:rPr>
        <w:t xml:space="preserve">   </w:t>
      </w:r>
      <w:r w:rsidRPr="00FA1E01">
        <w:rPr>
          <w:rFonts w:ascii="方正仿宋_GBK" w:eastAsia="方正仿宋_GBK" w:hAnsi="宋体" w:hint="eastAsia"/>
          <w:bCs/>
          <w:kern w:val="0"/>
          <w:sz w:val="24"/>
          <w:szCs w:val="24"/>
        </w:rPr>
        <w:t>年 月 日</w:t>
      </w:r>
    </w:p>
    <w:p w14:paraId="4B10D7C6" w14:textId="31BAE0A9" w:rsidR="00A5683C" w:rsidRDefault="00A5683C" w:rsidP="00A5683C">
      <w:pPr>
        <w:spacing w:line="440" w:lineRule="exact"/>
        <w:rPr>
          <w:rFonts w:ascii="方正仿宋_GBK" w:hAnsi="方正仿宋_GBK" w:cs="方正仿宋_GBK"/>
          <w:sz w:val="24"/>
          <w:szCs w:val="24"/>
        </w:rPr>
      </w:pPr>
    </w:p>
    <w:p w14:paraId="6032B3F3" w14:textId="77777777" w:rsidR="00A5683C" w:rsidRDefault="00A5683C" w:rsidP="00A5683C">
      <w:pPr>
        <w:spacing w:line="440" w:lineRule="exact"/>
        <w:rPr>
          <w:rFonts w:ascii="方正仿宋_GBK" w:hAnsi="方正仿宋_GBK" w:cs="方正仿宋_GBK"/>
          <w:sz w:val="24"/>
          <w:szCs w:val="24"/>
        </w:rPr>
      </w:pPr>
      <w:r>
        <w:rPr>
          <w:rFonts w:ascii="方正仿宋_GBK" w:hAnsi="方正仿宋_GBK" w:cs="方正仿宋_GBK" w:hint="eastAsia"/>
          <w:sz w:val="24"/>
          <w:szCs w:val="24"/>
        </w:rPr>
        <w:lastRenderedPageBreak/>
        <w:t>附件</w:t>
      </w:r>
      <w:r>
        <w:rPr>
          <w:rFonts w:ascii="方正仿宋_GBK" w:hAnsi="方正仿宋_GBK" w:cs="方正仿宋_GBK" w:hint="eastAsia"/>
          <w:sz w:val="24"/>
          <w:szCs w:val="24"/>
        </w:rPr>
        <w:t>2</w:t>
      </w:r>
      <w:r>
        <w:rPr>
          <w:rFonts w:ascii="方正仿宋_GBK" w:hAnsi="方正仿宋_GBK" w:cs="方正仿宋_GBK" w:hint="eastAsia"/>
          <w:sz w:val="24"/>
          <w:szCs w:val="24"/>
        </w:rPr>
        <w:t>：</w:t>
      </w:r>
      <w:r>
        <w:rPr>
          <w:rFonts w:ascii="方正仿宋_GBK" w:hAnsi="方正仿宋_GBK" w:cs="方正仿宋_GBK" w:hint="eastAsia"/>
          <w:sz w:val="24"/>
          <w:szCs w:val="24"/>
        </w:rPr>
        <w:t xml:space="preserve">  </w:t>
      </w:r>
    </w:p>
    <w:p w14:paraId="142E5622" w14:textId="77777777" w:rsidR="00A5683C" w:rsidRDefault="00A5683C" w:rsidP="00A5683C">
      <w:pPr>
        <w:spacing w:line="540" w:lineRule="exact"/>
        <w:jc w:val="center"/>
        <w:rPr>
          <w:rFonts w:ascii="方正仿宋_GBK" w:hAnsi="方正仿宋_GBK" w:cs="方正仿宋_GBK"/>
          <w:szCs w:val="32"/>
        </w:rPr>
      </w:pPr>
      <w:r>
        <w:rPr>
          <w:rFonts w:ascii="方正仿宋_GBK" w:hAnsi="方正仿宋_GBK" w:cs="方正仿宋_GBK" w:hint="eastAsia"/>
          <w:szCs w:val="32"/>
        </w:rPr>
        <w:t>安全协议</w:t>
      </w:r>
    </w:p>
    <w:p w14:paraId="50AB1C8F" w14:textId="77777777" w:rsidR="00A5683C" w:rsidRDefault="00A5683C" w:rsidP="00A5683C">
      <w:pPr>
        <w:spacing w:line="360" w:lineRule="exact"/>
        <w:rPr>
          <w:rFonts w:ascii="方正仿宋_GBK" w:hAnsi="方正仿宋_GBK" w:cs="方正仿宋_GBK"/>
          <w:sz w:val="24"/>
          <w:szCs w:val="24"/>
        </w:rPr>
      </w:pPr>
    </w:p>
    <w:p w14:paraId="4F737B5B"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 xml:space="preserve">承租方（以下简称甲方）：                            </w:t>
      </w:r>
    </w:p>
    <w:p w14:paraId="1C5030FF"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出租方（以下简称乙方）：</w:t>
      </w:r>
      <w:r w:rsidRPr="00FA1E01">
        <w:rPr>
          <w:rFonts w:ascii="方正仿宋_GBK" w:eastAsia="方正仿宋_GBK" w:hAnsi="宋体"/>
          <w:bCs/>
          <w:kern w:val="0"/>
          <w:sz w:val="24"/>
          <w:szCs w:val="24"/>
        </w:rPr>
        <w:t xml:space="preserve"> </w:t>
      </w:r>
    </w:p>
    <w:p w14:paraId="4B745F6F"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p>
    <w:p w14:paraId="4A7DF306"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根据《中华人民共和国安全生产法》与《道路交通法》的有关条款，为明确甲方与乙方的安全责任，甲乙双方本着平等、自愿的原则，经共同协商一致，特签订本协议。</w:t>
      </w:r>
    </w:p>
    <w:p w14:paraId="5CE114E1"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一、乙方责任：</w:t>
      </w:r>
    </w:p>
    <w:p w14:paraId="41EAE490"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（一）乙方提供的车辆，须具备国家法律法规要求的安全资质，须向甲方提供车辆有效、合法的涉及安全的各种证照复印件，如行驶证、营运证、保险证、各项税费缴讫单等复印件各一份。</w:t>
      </w:r>
    </w:p>
    <w:p w14:paraId="6B4F4692"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（二）乙方须购买车辆交强险和商业险，且乘客的座位险保额不少于40万，如发生交通事故造成经济损失，乙方负责按规定办理保险赔偿。</w:t>
      </w:r>
    </w:p>
    <w:p w14:paraId="5B533C35"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（三）乙方的车辆发生的任何道路交通事故及安全事故，由乙方承担全部责任。</w:t>
      </w:r>
    </w:p>
    <w:p w14:paraId="2339B01F"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（四）乙方负责租用车辆驾驶员的安全培训。</w:t>
      </w:r>
    </w:p>
    <w:p w14:paraId="77265A31"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（五）乙方在协议期内应每月定时在具有资质的维修厂对车辆进行安全检查，发现隐患必须立即处理，预防安全事故的发生。</w:t>
      </w:r>
    </w:p>
    <w:p w14:paraId="155F0E34"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（六）乙方要负责对其车辆进行维修保养，随时保持车辆技术状况良好，坚决杜绝车辆带病行驶。</w:t>
      </w:r>
    </w:p>
    <w:p w14:paraId="7AB092DD"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（七）乙方需在车辆出现故障时，需向甲方提供备用车辆保证甲方正常使用，如因车辆故障影响甲方交通车正常运行，由此造成的安全责任和相关经济损失由乙方承担。</w:t>
      </w:r>
    </w:p>
    <w:p w14:paraId="62FF2E68"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（八）乙方车辆安全管理责任人：     ，联系电话:            。</w:t>
      </w:r>
    </w:p>
    <w:p w14:paraId="72A42B03"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 xml:space="preserve">二、甲方责任  </w:t>
      </w:r>
    </w:p>
    <w:p w14:paraId="1F130D20"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lastRenderedPageBreak/>
        <w:t>（一）甲方负责教育乘车职工遵守乘座交通车的相关安全事项。</w:t>
      </w:r>
    </w:p>
    <w:p w14:paraId="38EB41FE"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（二）甲方负责提供乙方驾驶员休息场所及免费就餐，保证乙方驾驶员良好的休息环境。</w:t>
      </w:r>
    </w:p>
    <w:p w14:paraId="344F7E0C"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（三）甲方车辆安全管理责任人：   ，联系电话：       。</w:t>
      </w:r>
    </w:p>
    <w:p w14:paraId="5F60FEDF" w14:textId="60C9BFDD" w:rsidR="00A5683C" w:rsidRPr="00FA1E01" w:rsidRDefault="00FA1E01" w:rsidP="00FA1E01">
      <w:pPr>
        <w:adjustRightInd w:val="0"/>
        <w:snapToGrid w:val="0"/>
        <w:spacing w:line="600" w:lineRule="exact"/>
        <w:rPr>
          <w:rFonts w:ascii="方正仿宋_GBK" w:eastAsia="方正仿宋_GBK" w:hAnsi="宋体"/>
          <w:bCs/>
          <w:kern w:val="0"/>
          <w:sz w:val="24"/>
          <w:szCs w:val="24"/>
        </w:rPr>
      </w:pPr>
      <w:r>
        <w:rPr>
          <w:rFonts w:ascii="方正仿宋_GBK" w:eastAsia="方正仿宋_GBK" w:hAnsi="宋体" w:hint="eastAsia"/>
          <w:bCs/>
          <w:kern w:val="0"/>
          <w:sz w:val="24"/>
          <w:szCs w:val="24"/>
        </w:rPr>
        <w:t>三</w:t>
      </w:r>
      <w:r w:rsidR="00A5683C" w:rsidRPr="00FA1E01">
        <w:rPr>
          <w:rFonts w:ascii="方正仿宋_GBK" w:eastAsia="方正仿宋_GBK" w:hAnsi="宋体" w:hint="eastAsia"/>
          <w:bCs/>
          <w:kern w:val="0"/>
          <w:sz w:val="24"/>
          <w:szCs w:val="24"/>
        </w:rPr>
        <w:t>、其他约定：</w:t>
      </w:r>
    </w:p>
    <w:p w14:paraId="271E9EA2"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本协议在甲乙双方签订《交通车服务合同》时一并签订，并具有同等效力。</w:t>
      </w:r>
    </w:p>
    <w:p w14:paraId="5CB87CB9"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p>
    <w:p w14:paraId="2C95B72D"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甲方（盖章）：                         乙方（盖章）：</w:t>
      </w:r>
    </w:p>
    <w:p w14:paraId="06A0F764"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 xml:space="preserve">安全环保负责人（签字）：               负责人（签字）：   </w:t>
      </w:r>
    </w:p>
    <w:p w14:paraId="683F7A16"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 xml:space="preserve">经办人：                              经办人：                                </w:t>
      </w:r>
    </w:p>
    <w:p w14:paraId="663B9820" w14:textId="77777777" w:rsidR="00A5683C" w:rsidRPr="00FA1E01" w:rsidRDefault="00A5683C" w:rsidP="00FA1E01">
      <w:pPr>
        <w:adjustRightInd w:val="0"/>
        <w:snapToGrid w:val="0"/>
        <w:spacing w:line="600" w:lineRule="exact"/>
        <w:rPr>
          <w:rFonts w:ascii="方正仿宋_GBK" w:eastAsia="方正仿宋_GBK" w:hAnsi="宋体"/>
          <w:bCs/>
          <w:kern w:val="0"/>
          <w:sz w:val="24"/>
          <w:szCs w:val="24"/>
        </w:rPr>
      </w:pPr>
      <w:r w:rsidRPr="00FA1E01">
        <w:rPr>
          <w:rFonts w:ascii="方正仿宋_GBK" w:eastAsia="方正仿宋_GBK" w:hAnsi="宋体" w:hint="eastAsia"/>
          <w:bCs/>
          <w:kern w:val="0"/>
          <w:sz w:val="24"/>
          <w:szCs w:val="24"/>
        </w:rPr>
        <w:t xml:space="preserve">                                      签约日期：</w:t>
      </w:r>
      <w:r w:rsidRPr="00FA1E01">
        <w:rPr>
          <w:rFonts w:ascii="方正仿宋_GBK" w:eastAsia="方正仿宋_GBK" w:hAnsi="宋体"/>
          <w:bCs/>
          <w:kern w:val="0"/>
          <w:sz w:val="24"/>
          <w:szCs w:val="24"/>
        </w:rPr>
        <w:t xml:space="preserve">    </w:t>
      </w:r>
      <w:r w:rsidRPr="00FA1E01">
        <w:rPr>
          <w:rFonts w:ascii="方正仿宋_GBK" w:eastAsia="方正仿宋_GBK" w:hAnsi="宋体" w:hint="eastAsia"/>
          <w:bCs/>
          <w:kern w:val="0"/>
          <w:sz w:val="24"/>
          <w:szCs w:val="24"/>
        </w:rPr>
        <w:t>年  月  日</w:t>
      </w:r>
    </w:p>
    <w:p w14:paraId="346E3B25" w14:textId="77777777" w:rsidR="00A5683C" w:rsidRPr="00A5683C" w:rsidRDefault="00A5683C">
      <w:pPr>
        <w:tabs>
          <w:tab w:val="left" w:pos="9000"/>
        </w:tabs>
        <w:spacing w:line="276" w:lineRule="auto"/>
        <w:jc w:val="center"/>
        <w:rPr>
          <w:rFonts w:ascii="方正仿宋_GBK" w:eastAsia="方正仿宋_GBK"/>
          <w:sz w:val="21"/>
          <w:szCs w:val="21"/>
        </w:rPr>
        <w:sectPr w:rsidR="00A5683C" w:rsidRPr="00A5683C">
          <w:footerReference w:type="even" r:id="rId14"/>
          <w:footerReference w:type="default" r:id="rId15"/>
          <w:pgSz w:w="11907" w:h="16840"/>
          <w:pgMar w:top="1134" w:right="1191" w:bottom="1134" w:left="1304" w:header="964" w:footer="992" w:gutter="0"/>
          <w:pgNumType w:fmt="numberInDash"/>
          <w:cols w:space="720"/>
          <w:docGrid w:linePitch="312"/>
        </w:sectPr>
      </w:pPr>
    </w:p>
    <w:p w14:paraId="2FE08089" w14:textId="55F87C13" w:rsidR="000B0AF1" w:rsidRDefault="000B0AF1">
      <w:pPr>
        <w:pStyle w:val="23"/>
        <w:spacing w:before="0" w:after="0" w:line="360" w:lineRule="auto"/>
        <w:jc w:val="center"/>
        <w:rPr>
          <w:rFonts w:ascii="方正小标宋_GBK" w:eastAsia="方正小标宋_GBK" w:hAnsi="宋体"/>
          <w:b w:val="0"/>
          <w:sz w:val="36"/>
          <w:szCs w:val="30"/>
        </w:rPr>
      </w:pPr>
      <w:bookmarkStart w:id="79" w:name="_Hlt41879464"/>
      <w:bookmarkStart w:id="80" w:name="_Toc106356343"/>
      <w:bookmarkEnd w:id="79"/>
      <w:r>
        <w:rPr>
          <w:rFonts w:ascii="方正小标宋_GBK" w:eastAsia="方正小标宋_GBK" w:hAnsi="宋体" w:hint="eastAsia"/>
          <w:b w:val="0"/>
          <w:sz w:val="36"/>
          <w:szCs w:val="30"/>
        </w:rPr>
        <w:lastRenderedPageBreak/>
        <w:t xml:space="preserve">第七篇  </w:t>
      </w:r>
      <w:r w:rsidR="005D46ED">
        <w:rPr>
          <w:rFonts w:ascii="方正小标宋_GBK" w:eastAsia="方正小标宋_GBK" w:hAnsi="宋体" w:hint="eastAsia"/>
          <w:b w:val="0"/>
          <w:sz w:val="36"/>
          <w:szCs w:val="30"/>
        </w:rPr>
        <w:t>竞选</w:t>
      </w:r>
      <w:r>
        <w:rPr>
          <w:rFonts w:ascii="方正小标宋_GBK" w:eastAsia="方正小标宋_GBK" w:hAnsi="宋体" w:hint="eastAsia"/>
          <w:b w:val="0"/>
          <w:sz w:val="36"/>
          <w:szCs w:val="30"/>
        </w:rPr>
        <w:t>文件</w:t>
      </w:r>
      <w:r w:rsidR="00C50B8D">
        <w:rPr>
          <w:rFonts w:ascii="方正小标宋_GBK" w:eastAsia="方正小标宋_GBK" w:hAnsi="宋体" w:hint="eastAsia"/>
          <w:b w:val="0"/>
          <w:sz w:val="36"/>
          <w:szCs w:val="30"/>
        </w:rPr>
        <w:t>格式</w:t>
      </w:r>
      <w:bookmarkEnd w:id="80"/>
    </w:p>
    <w:p w14:paraId="063DAE0B" w14:textId="77777777" w:rsidR="00C50B8D" w:rsidRDefault="00C50B8D" w:rsidP="00C50B8D">
      <w:pPr>
        <w:spacing w:line="560" w:lineRule="exact"/>
        <w:ind w:firstLineChars="200" w:firstLine="560"/>
        <w:rPr>
          <w:rFonts w:ascii="Times New Roman" w:eastAsia="方正仿宋_GBK" w:hAnsi="Times New Roman"/>
          <w:szCs w:val="28"/>
        </w:rPr>
      </w:pPr>
      <w:r>
        <w:rPr>
          <w:rFonts w:ascii="Times New Roman" w:eastAsia="方正仿宋_GBK" w:hAnsi="Times New Roman" w:hint="eastAsia"/>
          <w:szCs w:val="28"/>
        </w:rPr>
        <w:t>项目名称：</w:t>
      </w:r>
    </w:p>
    <w:p w14:paraId="074AA1C2" w14:textId="77777777" w:rsidR="00C50B8D" w:rsidRDefault="00C50B8D" w:rsidP="00C50B8D">
      <w:pPr>
        <w:spacing w:line="560" w:lineRule="exact"/>
        <w:ind w:firstLineChars="200" w:firstLine="560"/>
        <w:rPr>
          <w:rFonts w:ascii="Times New Roman" w:eastAsia="方正仿宋_GBK" w:hAnsi="Times New Roman"/>
          <w:szCs w:val="28"/>
        </w:rPr>
      </w:pPr>
    </w:p>
    <w:p w14:paraId="552C4713" w14:textId="77777777" w:rsidR="00C50B8D" w:rsidRDefault="00C50B8D" w:rsidP="00C50B8D">
      <w:pPr>
        <w:spacing w:line="560" w:lineRule="exact"/>
        <w:ind w:firstLineChars="200" w:firstLine="560"/>
        <w:rPr>
          <w:rFonts w:ascii="Times New Roman" w:eastAsia="方正仿宋_GBK" w:hAnsi="Times New Roman"/>
          <w:szCs w:val="28"/>
        </w:rPr>
      </w:pPr>
    </w:p>
    <w:p w14:paraId="1EAF7534" w14:textId="77777777" w:rsidR="00C50B8D" w:rsidRDefault="00C50B8D" w:rsidP="00C50B8D">
      <w:pPr>
        <w:pStyle w:val="aff7"/>
        <w:rPr>
          <w:sz w:val="28"/>
          <w:szCs w:val="28"/>
        </w:rPr>
      </w:pPr>
    </w:p>
    <w:p w14:paraId="4C300270" w14:textId="77777777" w:rsidR="00C50B8D" w:rsidRDefault="00C50B8D" w:rsidP="00C50B8D">
      <w:pPr>
        <w:pStyle w:val="aff7"/>
        <w:rPr>
          <w:sz w:val="28"/>
          <w:szCs w:val="28"/>
        </w:rPr>
      </w:pPr>
    </w:p>
    <w:p w14:paraId="68DA6584" w14:textId="77777777" w:rsidR="00C50B8D" w:rsidRDefault="00C50B8D" w:rsidP="00C50B8D">
      <w:pPr>
        <w:pStyle w:val="aff7"/>
        <w:rPr>
          <w:sz w:val="28"/>
          <w:szCs w:val="28"/>
        </w:rPr>
      </w:pPr>
    </w:p>
    <w:p w14:paraId="1D756933" w14:textId="77777777" w:rsidR="00C50B8D" w:rsidRDefault="00C50B8D" w:rsidP="00C50B8D">
      <w:pPr>
        <w:pStyle w:val="aff7"/>
        <w:rPr>
          <w:sz w:val="28"/>
          <w:szCs w:val="28"/>
        </w:rPr>
      </w:pPr>
    </w:p>
    <w:p w14:paraId="3C5180C0" w14:textId="77777777" w:rsidR="00C50B8D" w:rsidRDefault="00C50B8D" w:rsidP="00C50B8D">
      <w:pPr>
        <w:spacing w:line="1000" w:lineRule="exact"/>
        <w:jc w:val="center"/>
        <w:rPr>
          <w:rFonts w:ascii="方正黑体_GBK" w:eastAsia="方正黑体_GBK" w:hAnsi="Times New Roman"/>
          <w:sz w:val="84"/>
          <w:szCs w:val="84"/>
        </w:rPr>
      </w:pPr>
      <w:r>
        <w:rPr>
          <w:rFonts w:ascii="方正黑体_GBK" w:eastAsia="方正黑体_GBK" w:hAnsi="Times New Roman" w:hint="eastAsia"/>
          <w:sz w:val="84"/>
          <w:szCs w:val="84"/>
        </w:rPr>
        <w:t>竞</w:t>
      </w:r>
    </w:p>
    <w:p w14:paraId="1DC51A92" w14:textId="77777777" w:rsidR="00C50B8D" w:rsidRDefault="00C50B8D" w:rsidP="00C50B8D">
      <w:pPr>
        <w:spacing w:line="1000" w:lineRule="exact"/>
        <w:jc w:val="center"/>
        <w:rPr>
          <w:rFonts w:ascii="方正黑体_GBK" w:eastAsia="方正黑体_GBK" w:hAnsi="Times New Roman"/>
          <w:sz w:val="84"/>
          <w:szCs w:val="84"/>
        </w:rPr>
      </w:pPr>
      <w:r>
        <w:rPr>
          <w:rFonts w:ascii="方正黑体_GBK" w:eastAsia="方正黑体_GBK" w:hAnsi="Times New Roman" w:hint="eastAsia"/>
          <w:sz w:val="84"/>
          <w:szCs w:val="84"/>
        </w:rPr>
        <w:t>选</w:t>
      </w:r>
    </w:p>
    <w:p w14:paraId="2D991E32" w14:textId="77777777" w:rsidR="00C50B8D" w:rsidRDefault="00C50B8D" w:rsidP="00C50B8D">
      <w:pPr>
        <w:spacing w:line="1000" w:lineRule="exact"/>
        <w:jc w:val="center"/>
        <w:rPr>
          <w:rFonts w:ascii="方正黑体_GBK" w:eastAsia="方正黑体_GBK" w:hAnsi="Times New Roman"/>
          <w:sz w:val="84"/>
          <w:szCs w:val="84"/>
        </w:rPr>
      </w:pPr>
      <w:r>
        <w:rPr>
          <w:rFonts w:ascii="方正黑体_GBK" w:eastAsia="方正黑体_GBK" w:hAnsi="Times New Roman" w:hint="eastAsia"/>
          <w:sz w:val="84"/>
          <w:szCs w:val="84"/>
        </w:rPr>
        <w:t>文</w:t>
      </w:r>
    </w:p>
    <w:p w14:paraId="66281EC2" w14:textId="77777777" w:rsidR="00C50B8D" w:rsidRDefault="00C50B8D" w:rsidP="00C50B8D">
      <w:pPr>
        <w:spacing w:line="1000" w:lineRule="exact"/>
        <w:jc w:val="center"/>
        <w:rPr>
          <w:rFonts w:ascii="Times New Roman" w:eastAsia="方正仿宋_GBK" w:hAnsi="Times New Roman"/>
          <w:sz w:val="84"/>
          <w:szCs w:val="84"/>
        </w:rPr>
      </w:pPr>
      <w:r>
        <w:rPr>
          <w:rFonts w:ascii="方正黑体_GBK" w:eastAsia="方正黑体_GBK" w:hAnsi="Times New Roman" w:hint="eastAsia"/>
          <w:sz w:val="84"/>
          <w:szCs w:val="84"/>
        </w:rPr>
        <w:t>件</w:t>
      </w:r>
    </w:p>
    <w:p w14:paraId="2C30D3F7" w14:textId="77777777" w:rsidR="00C50B8D" w:rsidRDefault="00C50B8D" w:rsidP="00C50B8D">
      <w:pPr>
        <w:spacing w:line="560" w:lineRule="exact"/>
        <w:ind w:firstLineChars="200" w:firstLine="560"/>
        <w:rPr>
          <w:rFonts w:ascii="Times New Roman" w:eastAsia="方正仿宋_GBK" w:hAnsi="Times New Roman"/>
          <w:szCs w:val="28"/>
        </w:rPr>
      </w:pPr>
    </w:p>
    <w:p w14:paraId="68407C40" w14:textId="77777777" w:rsidR="00C50B8D" w:rsidRDefault="00C50B8D" w:rsidP="00C50B8D">
      <w:pPr>
        <w:spacing w:line="560" w:lineRule="exact"/>
        <w:ind w:firstLineChars="200" w:firstLine="560"/>
        <w:rPr>
          <w:rFonts w:ascii="Times New Roman" w:eastAsia="方正仿宋_GBK" w:hAnsi="Times New Roman"/>
          <w:szCs w:val="28"/>
        </w:rPr>
      </w:pPr>
    </w:p>
    <w:p w14:paraId="0CEB9512" w14:textId="77777777" w:rsidR="00C50B8D" w:rsidRDefault="00C50B8D" w:rsidP="00C50B8D">
      <w:pPr>
        <w:spacing w:line="560" w:lineRule="exact"/>
        <w:ind w:firstLineChars="200" w:firstLine="560"/>
        <w:rPr>
          <w:rFonts w:ascii="Times New Roman" w:eastAsia="方正仿宋_GBK" w:hAnsi="Times New Roman"/>
          <w:szCs w:val="28"/>
        </w:rPr>
      </w:pPr>
    </w:p>
    <w:p w14:paraId="44C283A5" w14:textId="77777777" w:rsidR="00C50B8D" w:rsidRDefault="00C50B8D" w:rsidP="00C50B8D">
      <w:pPr>
        <w:spacing w:line="560" w:lineRule="exact"/>
        <w:ind w:firstLineChars="200" w:firstLine="560"/>
        <w:rPr>
          <w:rFonts w:ascii="Times New Roman" w:eastAsia="方正仿宋_GBK" w:hAnsi="Times New Roman"/>
          <w:szCs w:val="28"/>
        </w:rPr>
      </w:pPr>
    </w:p>
    <w:p w14:paraId="75411BF1" w14:textId="77777777" w:rsidR="00C50B8D" w:rsidRDefault="00C50B8D" w:rsidP="00C50B8D">
      <w:pPr>
        <w:spacing w:line="560" w:lineRule="exact"/>
        <w:ind w:firstLineChars="200" w:firstLine="560"/>
        <w:rPr>
          <w:rFonts w:ascii="Times New Roman" w:eastAsia="方正仿宋_GBK" w:hAnsi="Times New Roman"/>
          <w:szCs w:val="28"/>
        </w:rPr>
      </w:pPr>
    </w:p>
    <w:p w14:paraId="5DD9E5EF" w14:textId="77777777" w:rsidR="00C50B8D" w:rsidRDefault="00C50B8D" w:rsidP="00C50B8D">
      <w:pPr>
        <w:pStyle w:val="aff7"/>
        <w:rPr>
          <w:sz w:val="28"/>
          <w:szCs w:val="28"/>
        </w:rPr>
      </w:pPr>
    </w:p>
    <w:p w14:paraId="0B56E58F" w14:textId="77777777" w:rsidR="00C50B8D" w:rsidRDefault="00C50B8D" w:rsidP="00C50B8D">
      <w:pPr>
        <w:pStyle w:val="aff7"/>
        <w:rPr>
          <w:sz w:val="28"/>
          <w:szCs w:val="28"/>
        </w:rPr>
      </w:pPr>
    </w:p>
    <w:p w14:paraId="1FB1495C" w14:textId="77777777" w:rsidR="00C50B8D" w:rsidRPr="00C50B8D" w:rsidRDefault="00C50B8D" w:rsidP="00C50B8D">
      <w:pPr>
        <w:pStyle w:val="aff7"/>
        <w:rPr>
          <w:rFonts w:ascii="方正仿宋_GBK" w:eastAsia="方正仿宋_GBK"/>
          <w:sz w:val="28"/>
          <w:szCs w:val="28"/>
        </w:rPr>
      </w:pPr>
    </w:p>
    <w:p w14:paraId="6F5820EA" w14:textId="77777777" w:rsidR="00C50B8D" w:rsidRPr="00C50B8D" w:rsidRDefault="00C50B8D" w:rsidP="00C50B8D">
      <w:pPr>
        <w:pStyle w:val="aff7"/>
        <w:rPr>
          <w:rFonts w:ascii="方正仿宋_GBK" w:eastAsia="方正仿宋_GBK"/>
          <w:sz w:val="28"/>
          <w:szCs w:val="28"/>
        </w:rPr>
      </w:pPr>
      <w:r w:rsidRPr="00C50B8D">
        <w:rPr>
          <w:rFonts w:ascii="方正仿宋_GBK" w:eastAsia="方正仿宋_GBK" w:hint="eastAsia"/>
          <w:sz w:val="28"/>
          <w:szCs w:val="28"/>
        </w:rPr>
        <w:t>竞选人：（名称并盖鲜章）</w:t>
      </w:r>
    </w:p>
    <w:p w14:paraId="4DF7F982" w14:textId="22F3B0B0" w:rsidR="00C50B8D" w:rsidRPr="00C50B8D" w:rsidRDefault="00C50B8D" w:rsidP="00C50B8D">
      <w:pPr>
        <w:spacing w:line="440" w:lineRule="exact"/>
        <w:rPr>
          <w:rFonts w:ascii="方正仿宋_GBK" w:eastAsia="方正仿宋_GBK" w:hAnsi="宋体"/>
          <w:szCs w:val="28"/>
        </w:rPr>
      </w:pPr>
      <w:r w:rsidRPr="00C50B8D">
        <w:rPr>
          <w:rFonts w:ascii="方正仿宋_GBK" w:eastAsia="方正仿宋_GBK" w:hint="eastAsia"/>
          <w:szCs w:val="28"/>
        </w:rPr>
        <w:t>日期：</w:t>
      </w:r>
    </w:p>
    <w:p w14:paraId="0AEFF93C" w14:textId="77777777" w:rsidR="00C50B8D" w:rsidRDefault="00C50B8D">
      <w:pPr>
        <w:spacing w:line="440" w:lineRule="exact"/>
        <w:ind w:firstLineChars="200" w:firstLine="480"/>
        <w:rPr>
          <w:rFonts w:ascii="方正仿宋_GBK" w:eastAsia="方正仿宋_GBK" w:hAnsi="宋体"/>
          <w:sz w:val="24"/>
          <w:szCs w:val="24"/>
        </w:rPr>
      </w:pPr>
    </w:p>
    <w:p w14:paraId="6FC906F7" w14:textId="77777777" w:rsidR="00C50B8D" w:rsidRDefault="00C50B8D">
      <w:pPr>
        <w:spacing w:line="440" w:lineRule="exact"/>
        <w:ind w:firstLineChars="200" w:firstLine="480"/>
        <w:rPr>
          <w:rFonts w:ascii="方正仿宋_GBK" w:eastAsia="方正仿宋_GBK" w:hAnsi="宋体"/>
          <w:sz w:val="24"/>
          <w:szCs w:val="24"/>
        </w:rPr>
      </w:pPr>
    </w:p>
    <w:p w14:paraId="45FC97EA" w14:textId="77777777" w:rsidR="00C50B8D" w:rsidRDefault="00C50B8D">
      <w:pPr>
        <w:spacing w:line="440" w:lineRule="exact"/>
        <w:ind w:firstLineChars="200" w:firstLine="480"/>
        <w:rPr>
          <w:rFonts w:ascii="方正仿宋_GBK" w:eastAsia="方正仿宋_GBK" w:hAnsi="宋体"/>
          <w:sz w:val="24"/>
          <w:szCs w:val="24"/>
        </w:rPr>
      </w:pPr>
    </w:p>
    <w:p w14:paraId="2F063FD3" w14:textId="05AB96B5" w:rsidR="006A7E51" w:rsidRPr="006A7E51" w:rsidRDefault="006A7E51" w:rsidP="006A7E51">
      <w:pPr>
        <w:spacing w:line="440" w:lineRule="exact"/>
        <w:ind w:firstLineChars="200" w:firstLine="640"/>
        <w:jc w:val="center"/>
        <w:rPr>
          <w:rFonts w:ascii="方正黑体_GBK" w:eastAsia="方正黑体_GBK" w:hAnsi="宋体"/>
          <w:sz w:val="32"/>
          <w:szCs w:val="32"/>
        </w:rPr>
      </w:pPr>
      <w:r w:rsidRPr="006A7E51">
        <w:rPr>
          <w:rFonts w:ascii="方正黑体_GBK" w:eastAsia="方正黑体_GBK" w:hAnsi="宋体" w:hint="eastAsia"/>
          <w:sz w:val="32"/>
          <w:szCs w:val="32"/>
        </w:rPr>
        <w:lastRenderedPageBreak/>
        <w:t>目</w:t>
      </w:r>
      <w:r>
        <w:rPr>
          <w:rFonts w:ascii="方正黑体_GBK" w:eastAsia="方正黑体_GBK" w:hAnsi="宋体" w:hint="eastAsia"/>
          <w:sz w:val="32"/>
          <w:szCs w:val="32"/>
        </w:rPr>
        <w:t xml:space="preserve"> </w:t>
      </w:r>
      <w:r w:rsidRPr="006A7E51">
        <w:rPr>
          <w:rFonts w:ascii="方正黑体_GBK" w:eastAsia="方正黑体_GBK" w:hAnsi="宋体" w:hint="eastAsia"/>
          <w:sz w:val="32"/>
          <w:szCs w:val="32"/>
        </w:rPr>
        <w:t>录</w:t>
      </w:r>
    </w:p>
    <w:p w14:paraId="52AFD745" w14:textId="0A85186A" w:rsidR="000B0AF1" w:rsidRPr="00856611" w:rsidRDefault="000B0AF1">
      <w:pPr>
        <w:spacing w:line="440" w:lineRule="exact"/>
        <w:ind w:firstLineChars="200" w:firstLine="480"/>
        <w:rPr>
          <w:rFonts w:ascii="方正仿宋_GBK" w:eastAsia="方正仿宋_GBK" w:hAnsi="宋体"/>
          <w:sz w:val="24"/>
          <w:szCs w:val="24"/>
        </w:rPr>
      </w:pPr>
      <w:r w:rsidRPr="00856611">
        <w:rPr>
          <w:rFonts w:ascii="方正仿宋_GBK" w:eastAsia="方正仿宋_GBK" w:hAnsi="宋体" w:hint="eastAsia"/>
          <w:sz w:val="24"/>
          <w:szCs w:val="24"/>
        </w:rPr>
        <w:t>一、经济部分</w:t>
      </w:r>
    </w:p>
    <w:p w14:paraId="6DEC3728" w14:textId="2B7C610B" w:rsidR="009265D6" w:rsidRPr="00856611" w:rsidRDefault="00F80588" w:rsidP="009265D6">
      <w:pPr>
        <w:spacing w:line="440" w:lineRule="exact"/>
        <w:ind w:firstLineChars="200" w:firstLine="480"/>
        <w:rPr>
          <w:rFonts w:ascii="方正仿宋_GBK" w:eastAsia="方正仿宋_GBK" w:hAnsi="宋体"/>
          <w:sz w:val="24"/>
          <w:szCs w:val="24"/>
        </w:rPr>
      </w:pPr>
      <w:r w:rsidRPr="00856611">
        <w:rPr>
          <w:rFonts w:ascii="方正仿宋_GBK" w:eastAsia="方正仿宋_GBK" w:hAnsi="宋体" w:hint="eastAsia"/>
          <w:sz w:val="24"/>
          <w:szCs w:val="24"/>
        </w:rPr>
        <w:t>报价明细表</w:t>
      </w:r>
    </w:p>
    <w:p w14:paraId="584F47AA" w14:textId="179F7377" w:rsidR="000B0AF1" w:rsidRDefault="000B0AF1" w:rsidP="009265D6">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二、服务部分</w:t>
      </w:r>
    </w:p>
    <w:p w14:paraId="747D2A22" w14:textId="77777777"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（一）服务方案</w:t>
      </w:r>
    </w:p>
    <w:p w14:paraId="00C65158" w14:textId="4F50FC8C"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（二）服务</w:t>
      </w:r>
      <w:r w:rsidR="005D46ED">
        <w:rPr>
          <w:rFonts w:ascii="方正仿宋_GBK" w:eastAsia="方正仿宋_GBK" w:hAnsi="宋体" w:hint="eastAsia"/>
          <w:sz w:val="24"/>
          <w:szCs w:val="24"/>
        </w:rPr>
        <w:t>竞选</w:t>
      </w:r>
      <w:r>
        <w:rPr>
          <w:rFonts w:ascii="方正仿宋_GBK" w:eastAsia="方正仿宋_GBK" w:hAnsi="宋体" w:hint="eastAsia"/>
          <w:sz w:val="24"/>
          <w:szCs w:val="24"/>
        </w:rPr>
        <w:t>偏离表</w:t>
      </w:r>
    </w:p>
    <w:p w14:paraId="532B3B2A" w14:textId="77777777"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三、商务部分</w:t>
      </w:r>
    </w:p>
    <w:p w14:paraId="3C899BD1" w14:textId="12F868C5"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（一）商务要求</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情况：服务期及地点、报价要求、质量保证及售后服务等。</w:t>
      </w:r>
    </w:p>
    <w:p w14:paraId="062B72E7" w14:textId="1E7662A3"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（二）商务</w:t>
      </w:r>
      <w:r w:rsidR="005D46ED">
        <w:rPr>
          <w:rFonts w:ascii="方正仿宋_GBK" w:eastAsia="方正仿宋_GBK" w:hAnsi="宋体" w:hint="eastAsia"/>
          <w:sz w:val="24"/>
          <w:szCs w:val="24"/>
        </w:rPr>
        <w:t>竞选</w:t>
      </w:r>
      <w:r>
        <w:rPr>
          <w:rFonts w:ascii="方正仿宋_GBK" w:eastAsia="方正仿宋_GBK" w:hAnsi="宋体" w:hint="eastAsia"/>
          <w:sz w:val="24"/>
          <w:szCs w:val="24"/>
        </w:rPr>
        <w:t>偏离表</w:t>
      </w:r>
    </w:p>
    <w:p w14:paraId="4BE3B074" w14:textId="77777777"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（三）其它优惠服务承诺</w:t>
      </w:r>
    </w:p>
    <w:p w14:paraId="78F5363E" w14:textId="77777777"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四、资格条件及其他</w:t>
      </w:r>
    </w:p>
    <w:p w14:paraId="722EDC23" w14:textId="77777777"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（一）营业执照（副本）或事业单位法人证书（副本）或个体工商户营业执照或有效的自然人身份证明或社会团体法人登记证书复印件</w:t>
      </w:r>
    </w:p>
    <w:p w14:paraId="0AC00F0C" w14:textId="77777777"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（二）法定代表人身份证明书（格式）</w:t>
      </w:r>
    </w:p>
    <w:p w14:paraId="050DFB3B" w14:textId="77777777"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（三）法定代表人授权委托书（格式）</w:t>
      </w:r>
    </w:p>
    <w:p w14:paraId="07124B13" w14:textId="77777777" w:rsidR="00A5683C" w:rsidRPr="00A5683C" w:rsidRDefault="000B0AF1" w:rsidP="00A5683C">
      <w:pPr>
        <w:snapToGrid w:val="0"/>
        <w:spacing w:line="400" w:lineRule="exact"/>
        <w:ind w:firstLineChars="200" w:firstLine="480"/>
        <w:rPr>
          <w:rFonts w:ascii="方正仿宋_GBK" w:eastAsia="方正仿宋_GBK" w:hAnsi="宋体"/>
          <w:sz w:val="24"/>
          <w:szCs w:val="24"/>
        </w:rPr>
      </w:pPr>
      <w:r w:rsidRPr="00A5683C">
        <w:rPr>
          <w:rFonts w:ascii="方正仿宋_GBK" w:eastAsia="方正仿宋_GBK" w:hAnsi="宋体" w:hint="eastAsia"/>
          <w:sz w:val="24"/>
          <w:szCs w:val="24"/>
        </w:rPr>
        <w:t>（四）</w:t>
      </w:r>
      <w:r w:rsidR="00A5683C" w:rsidRPr="00A5683C">
        <w:rPr>
          <w:rFonts w:ascii="方正仿宋_GBK" w:eastAsia="方正仿宋_GBK" w:hAnsi="宋体" w:hint="eastAsia"/>
          <w:sz w:val="24"/>
          <w:szCs w:val="24"/>
        </w:rPr>
        <w:t>提供</w:t>
      </w:r>
      <w:r w:rsidR="00A5683C" w:rsidRPr="00A5683C">
        <w:rPr>
          <w:rFonts w:ascii="方正仿宋_GBK" w:eastAsia="方正仿宋_GBK" w:hAnsi="宋体"/>
          <w:sz w:val="24"/>
          <w:szCs w:val="24"/>
        </w:rPr>
        <w:t>2020</w:t>
      </w:r>
      <w:r w:rsidR="00A5683C" w:rsidRPr="00A5683C">
        <w:rPr>
          <w:rFonts w:ascii="方正仿宋_GBK" w:eastAsia="方正仿宋_GBK" w:hAnsi="宋体" w:hint="eastAsia"/>
          <w:sz w:val="24"/>
          <w:szCs w:val="24"/>
        </w:rPr>
        <w:t>或202</w:t>
      </w:r>
      <w:r w:rsidR="00A5683C" w:rsidRPr="00A5683C">
        <w:rPr>
          <w:rFonts w:ascii="方正仿宋_GBK" w:eastAsia="方正仿宋_GBK" w:hAnsi="宋体"/>
          <w:sz w:val="24"/>
          <w:szCs w:val="24"/>
        </w:rPr>
        <w:t>1</w:t>
      </w:r>
      <w:r w:rsidR="00A5683C" w:rsidRPr="00A5683C">
        <w:rPr>
          <w:rFonts w:ascii="方正仿宋_GBK" w:eastAsia="方正仿宋_GBK" w:hAnsi="宋体" w:hint="eastAsia"/>
          <w:sz w:val="24"/>
          <w:szCs w:val="24"/>
        </w:rPr>
        <w:t>年度资产负债表和利润表；</w:t>
      </w:r>
    </w:p>
    <w:p w14:paraId="046BBEEF" w14:textId="63D6C049" w:rsidR="000B0AF1" w:rsidRDefault="00A5683C" w:rsidP="00A5683C">
      <w:pPr>
        <w:snapToGrid w:val="0"/>
        <w:spacing w:line="400" w:lineRule="exact"/>
        <w:ind w:firstLineChars="200" w:firstLine="480"/>
        <w:rPr>
          <w:rFonts w:ascii="方正仿宋_GBK" w:eastAsia="方正仿宋_GBK" w:hAnsi="宋体"/>
          <w:sz w:val="24"/>
          <w:szCs w:val="24"/>
        </w:rPr>
      </w:pPr>
      <w:r w:rsidRPr="00A5683C">
        <w:rPr>
          <w:rFonts w:ascii="方正仿宋_GBK" w:eastAsia="方正仿宋_GBK" w:hAnsi="宋体" w:hint="eastAsia"/>
          <w:sz w:val="24"/>
          <w:szCs w:val="24"/>
        </w:rPr>
        <w:t>本年度新成立或成立不满一年的组织和自然人无法提供财务状况报告（表）的，可提供银行出具的资信证明（提供复印件）</w:t>
      </w:r>
      <w:r w:rsidR="000B0AF1" w:rsidRPr="00A5683C">
        <w:rPr>
          <w:rFonts w:ascii="方正仿宋_GBK" w:eastAsia="方正仿宋_GBK" w:hAnsi="宋体" w:hint="eastAsia"/>
          <w:sz w:val="24"/>
          <w:szCs w:val="24"/>
        </w:rPr>
        <w:t>。</w:t>
      </w:r>
    </w:p>
    <w:p w14:paraId="348888A7" w14:textId="77777777"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（五）书面声明（格式）</w:t>
      </w:r>
    </w:p>
    <w:p w14:paraId="74EF407D" w14:textId="77777777"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（六）税务登记证（副本）复印件和社会保险缴纳证明材料</w:t>
      </w:r>
    </w:p>
    <w:p w14:paraId="1989E2BD" w14:textId="77777777" w:rsidR="000B0AF1" w:rsidRDefault="000B0AF1">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（七）特定资格条件证书或证明文件</w:t>
      </w:r>
    </w:p>
    <w:p w14:paraId="09C29051" w14:textId="77777777"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说明：供应商按“多证合一”登记制度办理营业执照的，税务登记证（副本）和社会保险登记证以供应商所提供的营业执照（副本）复印件为准。</w:t>
      </w:r>
    </w:p>
    <w:p w14:paraId="0827343E" w14:textId="77777777" w:rsidR="000B0AF1" w:rsidRDefault="000B0AF1">
      <w:pPr>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五、其他资料</w:t>
      </w:r>
    </w:p>
    <w:p w14:paraId="44CA3A34" w14:textId="77777777" w:rsidR="000B0AF1" w:rsidRPr="0009719A" w:rsidRDefault="000B0AF1">
      <w:pPr>
        <w:snapToGrid w:val="0"/>
        <w:spacing w:line="360" w:lineRule="auto"/>
        <w:rPr>
          <w:rFonts w:ascii="宋体" w:hAnsi="宋体"/>
          <w:sz w:val="24"/>
          <w:szCs w:val="24"/>
          <w:bdr w:val="single" w:sz="4" w:space="0" w:color="auto"/>
        </w:rPr>
        <w:sectPr w:rsidR="000B0AF1" w:rsidRPr="0009719A">
          <w:pgSz w:w="11907" w:h="16840"/>
          <w:pgMar w:top="1134" w:right="1191" w:bottom="1134" w:left="1304" w:header="851" w:footer="992" w:gutter="0"/>
          <w:pgNumType w:fmt="numberInDash"/>
          <w:cols w:space="720"/>
          <w:docGrid w:linePitch="380" w:charSpace="-5735"/>
        </w:sectPr>
      </w:pPr>
    </w:p>
    <w:p w14:paraId="1D27C1F9" w14:textId="77777777" w:rsidR="000B0AF1" w:rsidRDefault="000B0AF1">
      <w:pPr>
        <w:pStyle w:val="3"/>
        <w:spacing w:before="0" w:after="0" w:line="360" w:lineRule="auto"/>
        <w:rPr>
          <w:rFonts w:ascii="方正仿宋_GBK" w:eastAsia="方正仿宋_GBK" w:hAnsi="宋体"/>
          <w:sz w:val="24"/>
          <w:szCs w:val="24"/>
        </w:rPr>
      </w:pPr>
      <w:bookmarkStart w:id="81" w:name="_Toc342913419"/>
      <w:bookmarkStart w:id="82" w:name="_Toc313888360"/>
      <w:bookmarkStart w:id="83" w:name="_Toc313008356"/>
      <w:bookmarkStart w:id="84" w:name="_Toc106356344"/>
      <w:bookmarkStart w:id="85" w:name="_Toc283382454"/>
      <w:bookmarkStart w:id="86" w:name="_Toc12789073"/>
      <w:r>
        <w:rPr>
          <w:rFonts w:ascii="方正仿宋_GBK" w:eastAsia="方正仿宋_GBK" w:hAnsi="宋体" w:hint="eastAsia"/>
          <w:sz w:val="24"/>
          <w:szCs w:val="24"/>
        </w:rPr>
        <w:lastRenderedPageBreak/>
        <w:t>一、经济部分</w:t>
      </w:r>
      <w:bookmarkEnd w:id="81"/>
      <w:bookmarkEnd w:id="82"/>
      <w:bookmarkEnd w:id="83"/>
      <w:bookmarkEnd w:id="84"/>
    </w:p>
    <w:bookmarkEnd w:id="85"/>
    <w:bookmarkEnd w:id="86"/>
    <w:p w14:paraId="6B1156DE" w14:textId="41D0198B" w:rsidR="000037EA" w:rsidRPr="000037EA" w:rsidRDefault="00B935B9" w:rsidP="00B935B9">
      <w:pPr>
        <w:snapToGrid w:val="0"/>
        <w:spacing w:line="400" w:lineRule="exact"/>
        <w:ind w:firstLineChars="200" w:firstLine="480"/>
        <w:jc w:val="center"/>
        <w:rPr>
          <w:rFonts w:ascii="方正仿宋_GBK" w:eastAsia="方正仿宋_GBK" w:hAnsi="宋体"/>
          <w:sz w:val="24"/>
          <w:szCs w:val="24"/>
        </w:rPr>
      </w:pPr>
      <w:r>
        <w:rPr>
          <w:rFonts w:ascii="方正仿宋_GBK" w:eastAsia="方正仿宋_GBK" w:hAnsi="宋体" w:hint="eastAsia"/>
          <w:sz w:val="24"/>
          <w:szCs w:val="24"/>
        </w:rPr>
        <w:t>报价明细</w:t>
      </w:r>
    </w:p>
    <w:p w14:paraId="133E816E" w14:textId="761F4AC8" w:rsidR="000037EA" w:rsidRPr="000037EA" w:rsidRDefault="000037EA" w:rsidP="000037EA">
      <w:pPr>
        <w:snapToGrid w:val="0"/>
        <w:spacing w:line="400" w:lineRule="exact"/>
        <w:ind w:firstLineChars="200" w:firstLine="480"/>
        <w:rPr>
          <w:rFonts w:ascii="方正仿宋_GBK" w:eastAsia="方正仿宋_GBK" w:hAnsi="宋体"/>
          <w:sz w:val="24"/>
          <w:szCs w:val="24"/>
        </w:rPr>
      </w:pPr>
      <w:r w:rsidRPr="000037EA">
        <w:rPr>
          <w:rFonts w:ascii="方正仿宋_GBK" w:eastAsia="方正仿宋_GBK" w:hAnsi="宋体" w:hint="eastAsia"/>
          <w:sz w:val="24"/>
          <w:szCs w:val="24"/>
        </w:rPr>
        <w:t xml:space="preserve">项目名称：                                        </w:t>
      </w:r>
      <w:r w:rsidR="003C29C2">
        <w:rPr>
          <w:rFonts w:ascii="方正仿宋_GBK" w:eastAsia="方正仿宋_GBK" w:hAnsi="宋体"/>
          <w:sz w:val="24"/>
          <w:szCs w:val="24"/>
        </w:rPr>
        <w:t xml:space="preserve">  </w:t>
      </w:r>
      <w:r w:rsidRPr="000037EA">
        <w:rPr>
          <w:rFonts w:ascii="方正仿宋_GBK" w:eastAsia="方正仿宋_GBK" w:hAnsi="宋体" w:hint="eastAsia"/>
          <w:sz w:val="24"/>
          <w:szCs w:val="24"/>
        </w:rPr>
        <w:t xml:space="preserve"> 单位（元）</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992"/>
        <w:gridCol w:w="850"/>
        <w:gridCol w:w="1076"/>
        <w:gridCol w:w="1790"/>
        <w:gridCol w:w="3088"/>
      </w:tblGrid>
      <w:tr w:rsidR="007B36DC" w:rsidRPr="000037EA" w14:paraId="5FA42601" w14:textId="38E338DE" w:rsidTr="00562818">
        <w:trPr>
          <w:cantSplit/>
          <w:trHeight w:val="684"/>
          <w:jc w:val="center"/>
        </w:trPr>
        <w:tc>
          <w:tcPr>
            <w:tcW w:w="1022" w:type="dxa"/>
            <w:vAlign w:val="center"/>
          </w:tcPr>
          <w:p w14:paraId="5FF81953" w14:textId="361B9B5D" w:rsidR="007B36DC" w:rsidRPr="000037EA" w:rsidRDefault="004747E0" w:rsidP="003C29C2">
            <w:pPr>
              <w:snapToGrid w:val="0"/>
              <w:spacing w:line="400" w:lineRule="exact"/>
              <w:jc w:val="center"/>
              <w:rPr>
                <w:rFonts w:ascii="方正仿宋_GBK" w:eastAsia="方正仿宋_GBK" w:hAnsi="宋体"/>
                <w:sz w:val="24"/>
                <w:szCs w:val="24"/>
              </w:rPr>
            </w:pPr>
            <w:r>
              <w:rPr>
                <w:rFonts w:ascii="方正仿宋_GBK" w:eastAsia="方正仿宋_GBK" w:hAnsi="宋体" w:hint="eastAsia"/>
                <w:sz w:val="24"/>
                <w:szCs w:val="24"/>
              </w:rPr>
              <w:t>竞选</w:t>
            </w:r>
            <w:r w:rsidR="007B36DC" w:rsidRPr="000037EA">
              <w:rPr>
                <w:rFonts w:ascii="方正仿宋_GBK" w:eastAsia="方正仿宋_GBK" w:hAnsi="宋体" w:hint="eastAsia"/>
                <w:sz w:val="24"/>
                <w:szCs w:val="24"/>
              </w:rPr>
              <w:t>人全称</w:t>
            </w:r>
          </w:p>
        </w:tc>
        <w:tc>
          <w:tcPr>
            <w:tcW w:w="7796" w:type="dxa"/>
            <w:gridSpan w:val="5"/>
            <w:vAlign w:val="center"/>
          </w:tcPr>
          <w:p w14:paraId="00096422" w14:textId="77777777" w:rsidR="007B36DC" w:rsidRPr="000037EA" w:rsidRDefault="007B36DC" w:rsidP="000037EA">
            <w:pPr>
              <w:snapToGrid w:val="0"/>
              <w:spacing w:line="400" w:lineRule="exact"/>
              <w:ind w:firstLineChars="200" w:firstLine="480"/>
              <w:rPr>
                <w:rFonts w:ascii="方正仿宋_GBK" w:eastAsia="方正仿宋_GBK" w:hAnsi="宋体"/>
                <w:sz w:val="24"/>
                <w:szCs w:val="24"/>
              </w:rPr>
            </w:pPr>
          </w:p>
        </w:tc>
      </w:tr>
      <w:tr w:rsidR="00D25DC6" w:rsidRPr="000037EA" w14:paraId="569B4860" w14:textId="03532AC5" w:rsidTr="00562818">
        <w:trPr>
          <w:cantSplit/>
          <w:trHeight w:val="722"/>
          <w:jc w:val="center"/>
        </w:trPr>
        <w:tc>
          <w:tcPr>
            <w:tcW w:w="1022" w:type="dxa"/>
            <w:vAlign w:val="center"/>
          </w:tcPr>
          <w:p w14:paraId="3752DCAA" w14:textId="77777777" w:rsidR="00D25DC6" w:rsidRPr="000037EA" w:rsidRDefault="00D25DC6" w:rsidP="00D25DC6">
            <w:pPr>
              <w:snapToGrid w:val="0"/>
              <w:spacing w:line="400" w:lineRule="exact"/>
              <w:jc w:val="center"/>
              <w:rPr>
                <w:rFonts w:ascii="方正仿宋_GBK" w:eastAsia="方正仿宋_GBK" w:hAnsi="宋体"/>
                <w:sz w:val="24"/>
                <w:szCs w:val="24"/>
              </w:rPr>
            </w:pPr>
            <w:r w:rsidRPr="000037EA">
              <w:rPr>
                <w:rFonts w:ascii="方正仿宋_GBK" w:eastAsia="方正仿宋_GBK" w:hAnsi="宋体" w:hint="eastAsia"/>
                <w:sz w:val="24"/>
                <w:szCs w:val="24"/>
              </w:rPr>
              <w:t>服务期</w:t>
            </w:r>
          </w:p>
        </w:tc>
        <w:tc>
          <w:tcPr>
            <w:tcW w:w="992" w:type="dxa"/>
            <w:vAlign w:val="center"/>
          </w:tcPr>
          <w:p w14:paraId="00E8399B" w14:textId="77777777" w:rsidR="00D25DC6" w:rsidRPr="000037EA" w:rsidRDefault="00D25DC6" w:rsidP="00D25DC6">
            <w:pPr>
              <w:snapToGrid w:val="0"/>
              <w:spacing w:line="400" w:lineRule="exact"/>
              <w:jc w:val="center"/>
              <w:rPr>
                <w:rFonts w:ascii="方正仿宋_GBK" w:eastAsia="方正仿宋_GBK" w:hAnsi="宋体"/>
                <w:sz w:val="24"/>
                <w:szCs w:val="24"/>
              </w:rPr>
            </w:pPr>
            <w:r w:rsidRPr="000037EA">
              <w:rPr>
                <w:rFonts w:ascii="方正仿宋_GBK" w:eastAsia="方正仿宋_GBK" w:hAnsi="宋体" w:hint="eastAsia"/>
                <w:sz w:val="24"/>
                <w:szCs w:val="24"/>
              </w:rPr>
              <w:t>服务地点</w:t>
            </w:r>
          </w:p>
        </w:tc>
        <w:tc>
          <w:tcPr>
            <w:tcW w:w="850" w:type="dxa"/>
            <w:vAlign w:val="center"/>
          </w:tcPr>
          <w:p w14:paraId="67F6AC99" w14:textId="77777777" w:rsidR="00D25DC6" w:rsidRPr="000037EA" w:rsidRDefault="00D25DC6" w:rsidP="00D25DC6">
            <w:pPr>
              <w:snapToGrid w:val="0"/>
              <w:spacing w:line="400" w:lineRule="exact"/>
              <w:jc w:val="center"/>
              <w:rPr>
                <w:rFonts w:ascii="方正仿宋_GBK" w:eastAsia="方正仿宋_GBK" w:hAnsi="宋体"/>
                <w:sz w:val="24"/>
                <w:szCs w:val="24"/>
              </w:rPr>
            </w:pPr>
            <w:r w:rsidRPr="000037EA">
              <w:rPr>
                <w:rFonts w:ascii="方正仿宋_GBK" w:eastAsia="方正仿宋_GBK" w:hAnsi="宋体" w:hint="eastAsia"/>
                <w:sz w:val="24"/>
                <w:szCs w:val="24"/>
              </w:rPr>
              <w:t>报价要求</w:t>
            </w:r>
          </w:p>
        </w:tc>
        <w:tc>
          <w:tcPr>
            <w:tcW w:w="1076" w:type="dxa"/>
            <w:vAlign w:val="center"/>
          </w:tcPr>
          <w:p w14:paraId="5BA7FCD4" w14:textId="404B733B" w:rsidR="00D25DC6" w:rsidRPr="000037EA" w:rsidRDefault="00D25DC6" w:rsidP="00D25DC6">
            <w:pPr>
              <w:snapToGrid w:val="0"/>
              <w:spacing w:line="400" w:lineRule="exact"/>
              <w:jc w:val="center"/>
              <w:rPr>
                <w:rFonts w:ascii="方正仿宋_GBK" w:eastAsia="方正仿宋_GBK" w:hAnsi="宋体"/>
                <w:sz w:val="24"/>
                <w:szCs w:val="24"/>
              </w:rPr>
            </w:pPr>
            <w:r>
              <w:rPr>
                <w:rFonts w:ascii="方正仿宋_GBK" w:eastAsia="方正仿宋_GBK" w:hAnsi="宋体" w:hint="eastAsia"/>
                <w:sz w:val="24"/>
                <w:szCs w:val="24"/>
              </w:rPr>
              <w:t>线路</w:t>
            </w:r>
          </w:p>
        </w:tc>
        <w:tc>
          <w:tcPr>
            <w:tcW w:w="1790" w:type="dxa"/>
            <w:vAlign w:val="center"/>
          </w:tcPr>
          <w:p w14:paraId="2A4DAA9C" w14:textId="15C499F1" w:rsidR="00D25DC6" w:rsidRPr="000037EA" w:rsidRDefault="004747E0" w:rsidP="00D25DC6">
            <w:pPr>
              <w:snapToGrid w:val="0"/>
              <w:spacing w:line="400" w:lineRule="exact"/>
              <w:jc w:val="center"/>
              <w:rPr>
                <w:rFonts w:ascii="方正仿宋_GBK" w:eastAsia="方正仿宋_GBK" w:hAnsi="宋体"/>
                <w:sz w:val="24"/>
                <w:szCs w:val="24"/>
              </w:rPr>
            </w:pPr>
            <w:r>
              <w:rPr>
                <w:rFonts w:ascii="方正仿宋_GBK" w:eastAsia="方正仿宋_GBK" w:hAnsi="宋体" w:hint="eastAsia"/>
                <w:sz w:val="24"/>
                <w:szCs w:val="24"/>
              </w:rPr>
              <w:t>竞选</w:t>
            </w:r>
            <w:r w:rsidR="00D25DC6" w:rsidRPr="000037EA">
              <w:rPr>
                <w:rFonts w:ascii="方正仿宋_GBK" w:eastAsia="方正仿宋_GBK" w:hAnsi="宋体" w:hint="eastAsia"/>
                <w:sz w:val="24"/>
                <w:szCs w:val="24"/>
              </w:rPr>
              <w:t>报价单价（小写）</w:t>
            </w:r>
          </w:p>
        </w:tc>
        <w:tc>
          <w:tcPr>
            <w:tcW w:w="3088" w:type="dxa"/>
            <w:vAlign w:val="center"/>
          </w:tcPr>
          <w:p w14:paraId="289C86CF" w14:textId="1E0CCD1F" w:rsidR="00D25DC6" w:rsidRPr="000037EA" w:rsidRDefault="004747E0" w:rsidP="00D25DC6">
            <w:pPr>
              <w:snapToGrid w:val="0"/>
              <w:spacing w:line="400" w:lineRule="exact"/>
              <w:rPr>
                <w:rFonts w:ascii="方正仿宋_GBK" w:eastAsia="方正仿宋_GBK" w:hAnsi="宋体"/>
                <w:sz w:val="24"/>
                <w:szCs w:val="24"/>
              </w:rPr>
            </w:pPr>
            <w:r>
              <w:rPr>
                <w:rFonts w:ascii="方正仿宋_GBK" w:eastAsia="方正仿宋_GBK" w:hAnsi="宋体" w:hint="eastAsia"/>
                <w:sz w:val="24"/>
                <w:szCs w:val="24"/>
              </w:rPr>
              <w:t>竞选</w:t>
            </w:r>
            <w:r w:rsidR="00D25DC6" w:rsidRPr="000037EA">
              <w:rPr>
                <w:rFonts w:ascii="方正仿宋_GBK" w:eastAsia="方正仿宋_GBK" w:hAnsi="宋体" w:hint="eastAsia"/>
                <w:sz w:val="24"/>
                <w:szCs w:val="24"/>
              </w:rPr>
              <w:t>报价单价（</w:t>
            </w:r>
            <w:r w:rsidR="00D25DC6">
              <w:rPr>
                <w:rFonts w:ascii="方正仿宋_GBK" w:eastAsia="方正仿宋_GBK" w:hAnsi="宋体" w:hint="eastAsia"/>
                <w:sz w:val="24"/>
                <w:szCs w:val="24"/>
              </w:rPr>
              <w:t>大写</w:t>
            </w:r>
            <w:r w:rsidR="00D25DC6" w:rsidRPr="000037EA">
              <w:rPr>
                <w:rFonts w:ascii="方正仿宋_GBK" w:eastAsia="方正仿宋_GBK" w:hAnsi="宋体" w:hint="eastAsia"/>
                <w:sz w:val="24"/>
                <w:szCs w:val="24"/>
              </w:rPr>
              <w:t>）</w:t>
            </w:r>
          </w:p>
        </w:tc>
      </w:tr>
      <w:tr w:rsidR="003C29C2" w:rsidRPr="000037EA" w14:paraId="27B86EE4" w14:textId="17EC8006" w:rsidTr="00562818">
        <w:trPr>
          <w:cantSplit/>
          <w:trHeight w:val="1080"/>
          <w:jc w:val="center"/>
        </w:trPr>
        <w:tc>
          <w:tcPr>
            <w:tcW w:w="1022" w:type="dxa"/>
            <w:vMerge w:val="restart"/>
            <w:vAlign w:val="center"/>
          </w:tcPr>
          <w:p w14:paraId="1E347247" w14:textId="5F798252" w:rsidR="003C29C2" w:rsidRPr="000037EA" w:rsidRDefault="003C29C2" w:rsidP="00B935B9">
            <w:pPr>
              <w:snapToGrid w:val="0"/>
              <w:spacing w:line="400" w:lineRule="exact"/>
              <w:jc w:val="center"/>
              <w:rPr>
                <w:rFonts w:ascii="方正仿宋_GBK" w:eastAsia="方正仿宋_GBK" w:hAnsi="宋体"/>
                <w:sz w:val="24"/>
                <w:szCs w:val="24"/>
              </w:rPr>
            </w:pPr>
            <w:r>
              <w:rPr>
                <w:rFonts w:ascii="方正仿宋_GBK" w:eastAsia="方正仿宋_GBK" w:hAnsi="宋体"/>
                <w:sz w:val="24"/>
                <w:szCs w:val="24"/>
              </w:rPr>
              <w:t>1</w:t>
            </w:r>
            <w:r w:rsidRPr="000037EA">
              <w:rPr>
                <w:rFonts w:ascii="方正仿宋_GBK" w:eastAsia="方正仿宋_GBK" w:hAnsi="宋体" w:hint="eastAsia"/>
                <w:sz w:val="24"/>
                <w:szCs w:val="24"/>
              </w:rPr>
              <w:t>年</w:t>
            </w:r>
          </w:p>
        </w:tc>
        <w:tc>
          <w:tcPr>
            <w:tcW w:w="992" w:type="dxa"/>
            <w:vMerge w:val="restart"/>
            <w:vAlign w:val="center"/>
          </w:tcPr>
          <w:p w14:paraId="5D10DABE" w14:textId="51D100F9" w:rsidR="003C29C2" w:rsidRPr="000037EA" w:rsidRDefault="003C29C2" w:rsidP="00D25DC6">
            <w:pPr>
              <w:snapToGrid w:val="0"/>
              <w:spacing w:line="400" w:lineRule="exact"/>
              <w:rPr>
                <w:rFonts w:ascii="方正仿宋_GBK" w:eastAsia="方正仿宋_GBK" w:hAnsi="宋体"/>
                <w:sz w:val="24"/>
                <w:szCs w:val="24"/>
              </w:rPr>
            </w:pPr>
            <w:r w:rsidRPr="000037EA">
              <w:rPr>
                <w:rFonts w:ascii="方正仿宋_GBK" w:eastAsia="方正仿宋_GBK" w:hAnsi="宋体" w:hint="eastAsia"/>
                <w:sz w:val="24"/>
                <w:szCs w:val="24"/>
              </w:rPr>
              <w:t>采购人指定地点</w:t>
            </w:r>
            <w:r>
              <w:rPr>
                <w:rFonts w:ascii="方正仿宋_GBK" w:eastAsia="方正仿宋_GBK" w:hAnsi="宋体" w:hint="eastAsia"/>
                <w:sz w:val="24"/>
                <w:szCs w:val="24"/>
              </w:rPr>
              <w:t>。</w:t>
            </w:r>
          </w:p>
        </w:tc>
        <w:tc>
          <w:tcPr>
            <w:tcW w:w="850" w:type="dxa"/>
            <w:vMerge w:val="restart"/>
            <w:vAlign w:val="center"/>
          </w:tcPr>
          <w:p w14:paraId="6AA499C4" w14:textId="63601767" w:rsidR="003C29C2" w:rsidRPr="000037EA" w:rsidRDefault="003C29C2" w:rsidP="00D25DC6">
            <w:pPr>
              <w:snapToGrid w:val="0"/>
              <w:spacing w:line="400" w:lineRule="exact"/>
              <w:rPr>
                <w:rFonts w:ascii="方正仿宋_GBK" w:eastAsia="方正仿宋_GBK" w:hAnsi="宋体"/>
                <w:sz w:val="24"/>
                <w:szCs w:val="24"/>
              </w:rPr>
            </w:pPr>
            <w:r w:rsidRPr="000037EA">
              <w:rPr>
                <w:rFonts w:ascii="方正仿宋_GBK" w:eastAsia="方正仿宋_GBK" w:hAnsi="宋体" w:hint="eastAsia"/>
                <w:sz w:val="24"/>
                <w:szCs w:val="24"/>
              </w:rPr>
              <w:t>车辆运行往返一趟单价</w:t>
            </w:r>
            <w:r w:rsidR="00B935B9">
              <w:rPr>
                <w:rFonts w:ascii="方正仿宋_GBK" w:eastAsia="方正仿宋_GBK" w:hAnsi="宋体" w:hint="eastAsia"/>
                <w:sz w:val="24"/>
                <w:szCs w:val="24"/>
              </w:rPr>
              <w:t>。</w:t>
            </w:r>
          </w:p>
        </w:tc>
        <w:tc>
          <w:tcPr>
            <w:tcW w:w="1076" w:type="dxa"/>
            <w:vAlign w:val="center"/>
          </w:tcPr>
          <w:p w14:paraId="47ABDFE0" w14:textId="636A760C" w:rsidR="003C29C2" w:rsidRPr="000037EA" w:rsidRDefault="003C29C2" w:rsidP="003C29C2">
            <w:pPr>
              <w:snapToGrid w:val="0"/>
              <w:spacing w:line="400" w:lineRule="exact"/>
              <w:jc w:val="center"/>
              <w:rPr>
                <w:rFonts w:ascii="方正仿宋_GBK" w:eastAsia="方正仿宋_GBK" w:hAnsi="宋体"/>
                <w:sz w:val="24"/>
                <w:szCs w:val="24"/>
              </w:rPr>
            </w:pPr>
            <w:r>
              <w:rPr>
                <w:rFonts w:ascii="方正仿宋_GBK" w:eastAsia="方正仿宋_GBK" w:hAnsi="宋体" w:hint="eastAsia"/>
                <w:sz w:val="24"/>
                <w:szCs w:val="24"/>
              </w:rPr>
              <w:t>南线</w:t>
            </w:r>
          </w:p>
        </w:tc>
        <w:tc>
          <w:tcPr>
            <w:tcW w:w="1790" w:type="dxa"/>
            <w:vAlign w:val="center"/>
          </w:tcPr>
          <w:p w14:paraId="3956D6CD" w14:textId="77777777" w:rsidR="003C29C2" w:rsidRPr="000037EA" w:rsidRDefault="003C29C2" w:rsidP="004617B5">
            <w:pPr>
              <w:snapToGrid w:val="0"/>
              <w:spacing w:line="400" w:lineRule="exact"/>
              <w:rPr>
                <w:rFonts w:ascii="方正仿宋_GBK" w:eastAsia="方正仿宋_GBK" w:hAnsi="宋体"/>
                <w:sz w:val="24"/>
                <w:szCs w:val="24"/>
              </w:rPr>
            </w:pPr>
          </w:p>
        </w:tc>
        <w:tc>
          <w:tcPr>
            <w:tcW w:w="3088" w:type="dxa"/>
            <w:vAlign w:val="center"/>
          </w:tcPr>
          <w:p w14:paraId="66F818C1" w14:textId="77777777" w:rsidR="003C29C2" w:rsidRPr="000037EA" w:rsidRDefault="003C29C2" w:rsidP="004617B5">
            <w:pPr>
              <w:snapToGrid w:val="0"/>
              <w:spacing w:line="400" w:lineRule="exact"/>
              <w:rPr>
                <w:rFonts w:ascii="方正仿宋_GBK" w:eastAsia="方正仿宋_GBK" w:hAnsi="宋体"/>
                <w:sz w:val="24"/>
                <w:szCs w:val="24"/>
              </w:rPr>
            </w:pPr>
          </w:p>
        </w:tc>
      </w:tr>
      <w:tr w:rsidR="003C29C2" w:rsidRPr="000037EA" w14:paraId="12B34416" w14:textId="56DA9541" w:rsidTr="00562818">
        <w:trPr>
          <w:cantSplit/>
          <w:trHeight w:val="1124"/>
          <w:jc w:val="center"/>
        </w:trPr>
        <w:tc>
          <w:tcPr>
            <w:tcW w:w="1022" w:type="dxa"/>
            <w:vMerge/>
            <w:tcBorders>
              <w:bottom w:val="single" w:sz="4" w:space="0" w:color="auto"/>
            </w:tcBorders>
            <w:vAlign w:val="center"/>
          </w:tcPr>
          <w:p w14:paraId="44DBE76F" w14:textId="77777777" w:rsidR="003C29C2" w:rsidRPr="000037EA" w:rsidRDefault="003C29C2" w:rsidP="00D25DC6">
            <w:pPr>
              <w:snapToGrid w:val="0"/>
              <w:spacing w:line="400" w:lineRule="exact"/>
              <w:ind w:firstLineChars="200" w:firstLine="480"/>
              <w:rPr>
                <w:rFonts w:ascii="方正仿宋_GBK" w:eastAsia="方正仿宋_GBK" w:hAnsi="宋体"/>
                <w:sz w:val="24"/>
                <w:szCs w:val="24"/>
              </w:rPr>
            </w:pPr>
          </w:p>
        </w:tc>
        <w:tc>
          <w:tcPr>
            <w:tcW w:w="992" w:type="dxa"/>
            <w:vMerge/>
            <w:tcBorders>
              <w:bottom w:val="single" w:sz="4" w:space="0" w:color="auto"/>
            </w:tcBorders>
            <w:vAlign w:val="center"/>
          </w:tcPr>
          <w:p w14:paraId="434A68E3" w14:textId="77777777" w:rsidR="003C29C2" w:rsidRPr="000037EA" w:rsidRDefault="003C29C2" w:rsidP="00D25DC6">
            <w:pPr>
              <w:snapToGrid w:val="0"/>
              <w:spacing w:line="400" w:lineRule="exact"/>
              <w:rPr>
                <w:rFonts w:ascii="方正仿宋_GBK" w:eastAsia="方正仿宋_GBK" w:hAnsi="宋体"/>
                <w:sz w:val="24"/>
                <w:szCs w:val="24"/>
              </w:rPr>
            </w:pPr>
          </w:p>
        </w:tc>
        <w:tc>
          <w:tcPr>
            <w:tcW w:w="850" w:type="dxa"/>
            <w:vMerge/>
            <w:vAlign w:val="center"/>
          </w:tcPr>
          <w:p w14:paraId="18A6A4F5" w14:textId="77777777" w:rsidR="003C29C2" w:rsidRPr="000037EA" w:rsidRDefault="003C29C2" w:rsidP="00D25DC6">
            <w:pPr>
              <w:snapToGrid w:val="0"/>
              <w:spacing w:line="400" w:lineRule="exact"/>
              <w:rPr>
                <w:rFonts w:ascii="方正仿宋_GBK" w:eastAsia="方正仿宋_GBK" w:hAnsi="宋体"/>
                <w:sz w:val="24"/>
                <w:szCs w:val="24"/>
              </w:rPr>
            </w:pPr>
          </w:p>
        </w:tc>
        <w:tc>
          <w:tcPr>
            <w:tcW w:w="1076" w:type="dxa"/>
            <w:vAlign w:val="center"/>
          </w:tcPr>
          <w:p w14:paraId="4C131256" w14:textId="4DD54F04" w:rsidR="003C29C2" w:rsidRPr="000037EA" w:rsidRDefault="003C29C2" w:rsidP="003C29C2">
            <w:pPr>
              <w:snapToGrid w:val="0"/>
              <w:spacing w:line="400" w:lineRule="exact"/>
              <w:jc w:val="center"/>
              <w:rPr>
                <w:rFonts w:ascii="方正仿宋_GBK" w:eastAsia="方正仿宋_GBK" w:hAnsi="宋体"/>
                <w:sz w:val="24"/>
                <w:szCs w:val="24"/>
              </w:rPr>
            </w:pPr>
            <w:r>
              <w:rPr>
                <w:rFonts w:ascii="方正仿宋_GBK" w:eastAsia="方正仿宋_GBK" w:hAnsi="宋体" w:hint="eastAsia"/>
                <w:sz w:val="24"/>
                <w:szCs w:val="24"/>
              </w:rPr>
              <w:t>北线</w:t>
            </w:r>
          </w:p>
        </w:tc>
        <w:tc>
          <w:tcPr>
            <w:tcW w:w="1790" w:type="dxa"/>
            <w:vAlign w:val="center"/>
          </w:tcPr>
          <w:p w14:paraId="3A1E88B8" w14:textId="77777777" w:rsidR="003C29C2" w:rsidRPr="000037EA" w:rsidRDefault="003C29C2" w:rsidP="004617B5">
            <w:pPr>
              <w:snapToGrid w:val="0"/>
              <w:spacing w:line="400" w:lineRule="exact"/>
              <w:rPr>
                <w:rFonts w:ascii="方正仿宋_GBK" w:eastAsia="方正仿宋_GBK" w:hAnsi="宋体"/>
                <w:sz w:val="24"/>
                <w:szCs w:val="24"/>
              </w:rPr>
            </w:pPr>
          </w:p>
        </w:tc>
        <w:tc>
          <w:tcPr>
            <w:tcW w:w="3088" w:type="dxa"/>
            <w:vAlign w:val="center"/>
          </w:tcPr>
          <w:p w14:paraId="1A9CC318" w14:textId="77777777" w:rsidR="003C29C2" w:rsidRPr="000037EA" w:rsidRDefault="003C29C2" w:rsidP="004617B5">
            <w:pPr>
              <w:snapToGrid w:val="0"/>
              <w:spacing w:line="400" w:lineRule="exact"/>
              <w:rPr>
                <w:rFonts w:ascii="方正仿宋_GBK" w:eastAsia="方正仿宋_GBK" w:hAnsi="宋体"/>
                <w:sz w:val="24"/>
                <w:szCs w:val="24"/>
              </w:rPr>
            </w:pPr>
          </w:p>
        </w:tc>
      </w:tr>
      <w:tr w:rsidR="003C29C2" w:rsidRPr="000037EA" w14:paraId="0845FCED" w14:textId="1747F2A9" w:rsidTr="00562818">
        <w:trPr>
          <w:cantSplit/>
          <w:trHeight w:val="732"/>
          <w:jc w:val="center"/>
        </w:trPr>
        <w:tc>
          <w:tcPr>
            <w:tcW w:w="8818" w:type="dxa"/>
            <w:gridSpan w:val="6"/>
            <w:vAlign w:val="center"/>
          </w:tcPr>
          <w:p w14:paraId="3E3507F3" w14:textId="2F5A597C" w:rsidR="003C29C2" w:rsidRPr="000037EA" w:rsidRDefault="003C29C2" w:rsidP="003C29C2">
            <w:pPr>
              <w:snapToGrid w:val="0"/>
              <w:spacing w:line="400" w:lineRule="exact"/>
              <w:ind w:firstLineChars="200" w:firstLine="480"/>
              <w:jc w:val="left"/>
              <w:rPr>
                <w:rFonts w:ascii="方正仿宋_GBK" w:eastAsia="方正仿宋_GBK" w:hAnsi="宋体"/>
                <w:sz w:val="24"/>
                <w:szCs w:val="24"/>
              </w:rPr>
            </w:pPr>
            <w:r w:rsidRPr="000037EA">
              <w:rPr>
                <w:rFonts w:ascii="方正仿宋_GBK" w:eastAsia="方正仿宋_GBK" w:hAnsi="宋体" w:hint="eastAsia"/>
                <w:sz w:val="24"/>
                <w:szCs w:val="24"/>
              </w:rPr>
              <w:t>备注：</w:t>
            </w:r>
            <w:r>
              <w:rPr>
                <w:rFonts w:ascii="方正仿宋_GBK" w:eastAsia="方正仿宋_GBK" w:hAnsi="宋体" w:hint="eastAsia"/>
                <w:sz w:val="24"/>
                <w:szCs w:val="24"/>
              </w:rPr>
              <w:t>必须按格式填写。</w:t>
            </w:r>
          </w:p>
        </w:tc>
      </w:tr>
    </w:tbl>
    <w:p w14:paraId="0004BC16"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50B03D02"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1421453B" w14:textId="062D8052" w:rsidR="000037EA" w:rsidRPr="000037EA" w:rsidRDefault="004747E0" w:rsidP="000037EA">
      <w:pPr>
        <w:snapToGrid w:val="0"/>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竞选</w:t>
      </w:r>
      <w:r w:rsidR="000037EA" w:rsidRPr="000037EA">
        <w:rPr>
          <w:rFonts w:ascii="方正仿宋_GBK" w:eastAsia="方正仿宋_GBK" w:hAnsi="宋体" w:hint="eastAsia"/>
          <w:sz w:val="24"/>
          <w:szCs w:val="24"/>
        </w:rPr>
        <w:t>人                               法定代表人或法定代表人授权代表：</w:t>
      </w:r>
    </w:p>
    <w:p w14:paraId="5B699F0E" w14:textId="1B8A9903" w:rsidR="000037EA" w:rsidRPr="000037EA" w:rsidRDefault="000037EA" w:rsidP="000037EA">
      <w:pPr>
        <w:snapToGrid w:val="0"/>
        <w:spacing w:line="400" w:lineRule="exact"/>
        <w:ind w:firstLineChars="200" w:firstLine="480"/>
        <w:rPr>
          <w:rFonts w:ascii="方正仿宋_GBK" w:eastAsia="方正仿宋_GBK" w:hAnsi="宋体"/>
          <w:sz w:val="24"/>
          <w:szCs w:val="24"/>
        </w:rPr>
      </w:pPr>
      <w:r w:rsidRPr="000037EA">
        <w:rPr>
          <w:rFonts w:ascii="方正仿宋_GBK" w:eastAsia="方正仿宋_GBK" w:hAnsi="宋体" w:hint="eastAsia"/>
          <w:sz w:val="24"/>
          <w:szCs w:val="24"/>
        </w:rPr>
        <w:t xml:space="preserve">  （</w:t>
      </w:r>
      <w:r w:rsidR="004747E0">
        <w:rPr>
          <w:rFonts w:ascii="方正仿宋_GBK" w:eastAsia="方正仿宋_GBK" w:hAnsi="宋体" w:hint="eastAsia"/>
          <w:sz w:val="24"/>
          <w:szCs w:val="24"/>
        </w:rPr>
        <w:t>竞选</w:t>
      </w:r>
      <w:r w:rsidRPr="000037EA">
        <w:rPr>
          <w:rFonts w:ascii="方正仿宋_GBK" w:eastAsia="方正仿宋_GBK" w:hAnsi="宋体" w:hint="eastAsia"/>
          <w:sz w:val="24"/>
          <w:szCs w:val="24"/>
        </w:rPr>
        <w:t>人公章）                               （签字或盖章）</w:t>
      </w:r>
    </w:p>
    <w:p w14:paraId="7E07C5E2"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0B3F5B3A"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189B77BF"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r w:rsidRPr="000037EA">
        <w:rPr>
          <w:rFonts w:ascii="方正仿宋_GBK" w:eastAsia="方正仿宋_GBK" w:hAnsi="宋体" w:hint="eastAsia"/>
          <w:sz w:val="24"/>
          <w:szCs w:val="24"/>
        </w:rPr>
        <w:t xml:space="preserve">                                            年     月     日</w:t>
      </w:r>
    </w:p>
    <w:p w14:paraId="1F4D8C4B"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7D0BCBAB"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489168B0" w14:textId="77777777" w:rsidR="000037EA" w:rsidRPr="000037EA" w:rsidRDefault="000037EA" w:rsidP="000037EA">
      <w:pPr>
        <w:snapToGrid w:val="0"/>
        <w:spacing w:line="400" w:lineRule="exact"/>
        <w:ind w:firstLineChars="200" w:firstLine="480"/>
        <w:rPr>
          <w:rFonts w:ascii="方正仿宋_GBK" w:eastAsia="方正仿宋_GBK" w:hAnsi="宋体"/>
          <w:sz w:val="24"/>
          <w:szCs w:val="24"/>
        </w:rPr>
      </w:pPr>
    </w:p>
    <w:p w14:paraId="1F736586" w14:textId="77777777" w:rsidR="000B0AF1" w:rsidRDefault="000B0AF1">
      <w:pPr>
        <w:snapToGrid w:val="0"/>
        <w:spacing w:line="360" w:lineRule="auto"/>
        <w:ind w:firstLineChars="200" w:firstLine="480"/>
        <w:rPr>
          <w:rFonts w:ascii="方正仿宋_GBK" w:eastAsia="方正仿宋_GBK" w:hAnsi="宋体"/>
          <w:sz w:val="24"/>
          <w:szCs w:val="24"/>
          <w:bdr w:val="single" w:sz="4" w:space="0" w:color="auto"/>
        </w:rPr>
        <w:sectPr w:rsidR="000B0AF1">
          <w:headerReference w:type="default" r:id="rId16"/>
          <w:pgSz w:w="11907" w:h="16840"/>
          <w:pgMar w:top="1134" w:right="1191" w:bottom="1134" w:left="1304" w:header="851" w:footer="992" w:gutter="0"/>
          <w:pgNumType w:fmt="numberInDash"/>
          <w:cols w:space="720"/>
          <w:docGrid w:linePitch="380" w:charSpace="-5735"/>
        </w:sectPr>
      </w:pPr>
    </w:p>
    <w:p w14:paraId="290A848C" w14:textId="77777777" w:rsidR="000B0AF1" w:rsidRDefault="000B0AF1">
      <w:pPr>
        <w:pStyle w:val="3"/>
        <w:spacing w:before="0" w:after="0" w:line="360" w:lineRule="auto"/>
        <w:rPr>
          <w:rFonts w:ascii="方正仿宋_GBK" w:eastAsia="方正仿宋_GBK" w:hAnsi="宋体"/>
          <w:sz w:val="24"/>
          <w:szCs w:val="24"/>
        </w:rPr>
      </w:pPr>
      <w:bookmarkStart w:id="87" w:name="_Toc342913420"/>
      <w:bookmarkStart w:id="88" w:name="_Toc313888361"/>
      <w:bookmarkStart w:id="89" w:name="_Toc313008357"/>
      <w:bookmarkStart w:id="90" w:name="_Toc106356345"/>
      <w:r>
        <w:rPr>
          <w:rFonts w:ascii="方正仿宋_GBK" w:eastAsia="方正仿宋_GBK" w:hAnsi="宋体" w:hint="eastAsia"/>
          <w:sz w:val="24"/>
          <w:szCs w:val="24"/>
        </w:rPr>
        <w:lastRenderedPageBreak/>
        <w:t>二、服务部分</w:t>
      </w:r>
      <w:bookmarkEnd w:id="87"/>
      <w:bookmarkEnd w:id="88"/>
      <w:bookmarkEnd w:id="89"/>
      <w:bookmarkEnd w:id="90"/>
    </w:p>
    <w:p w14:paraId="138BB18C" w14:textId="77777777" w:rsidR="000B0AF1" w:rsidRDefault="000B0AF1">
      <w:pPr>
        <w:snapToGrid w:val="0"/>
        <w:spacing w:line="360" w:lineRule="auto"/>
        <w:jc w:val="center"/>
        <w:rPr>
          <w:rFonts w:ascii="方正仿宋_GBK" w:eastAsia="方正仿宋_GBK" w:hAnsi="宋体"/>
          <w:sz w:val="24"/>
          <w:szCs w:val="24"/>
        </w:rPr>
      </w:pPr>
      <w:r>
        <w:rPr>
          <w:rFonts w:ascii="方正仿宋_GBK" w:eastAsia="方正仿宋_GBK" w:hAnsi="宋体" w:hint="eastAsia"/>
          <w:sz w:val="24"/>
          <w:szCs w:val="24"/>
        </w:rPr>
        <w:t>（一）服务方案（格式自定）</w:t>
      </w:r>
    </w:p>
    <w:p w14:paraId="712714A8" w14:textId="6D1502EA" w:rsidR="000B0AF1" w:rsidRDefault="000B0AF1">
      <w:pPr>
        <w:tabs>
          <w:tab w:val="left" w:pos="6300"/>
        </w:tabs>
        <w:snapToGrid w:val="0"/>
        <w:spacing w:line="500" w:lineRule="exact"/>
        <w:ind w:firstLine="570"/>
        <w:rPr>
          <w:rFonts w:ascii="方正仿宋_GBK" w:eastAsia="方正仿宋_GBK" w:hAnsi="宋体"/>
          <w:szCs w:val="24"/>
        </w:rPr>
      </w:pPr>
      <w:r>
        <w:rPr>
          <w:rFonts w:ascii="方正仿宋_GBK" w:eastAsia="方正仿宋_GBK" w:hAnsi="宋体"/>
          <w:szCs w:val="24"/>
        </w:rPr>
        <w:br w:type="page"/>
      </w:r>
      <w:r>
        <w:rPr>
          <w:rFonts w:ascii="方正仿宋_GBK" w:eastAsia="方正仿宋_GBK" w:hAnsi="宋体" w:hint="eastAsia"/>
          <w:sz w:val="24"/>
          <w:szCs w:val="24"/>
        </w:rPr>
        <w:lastRenderedPageBreak/>
        <w:t>（二）服务</w:t>
      </w:r>
      <w:r w:rsidR="005D46ED">
        <w:rPr>
          <w:rFonts w:ascii="方正仿宋_GBK" w:eastAsia="方正仿宋_GBK" w:hAnsi="宋体" w:hint="eastAsia"/>
          <w:sz w:val="24"/>
          <w:szCs w:val="24"/>
        </w:rPr>
        <w:t>竞选</w:t>
      </w:r>
      <w:r>
        <w:rPr>
          <w:rFonts w:ascii="方正仿宋_GBK" w:eastAsia="方正仿宋_GBK" w:hAnsi="宋体" w:hint="eastAsia"/>
          <w:sz w:val="24"/>
          <w:szCs w:val="24"/>
        </w:rPr>
        <w:t>偏离表</w:t>
      </w:r>
    </w:p>
    <w:p w14:paraId="41203071" w14:textId="3F47299B" w:rsidR="000B0AF1" w:rsidRDefault="000B0AF1">
      <w:pPr>
        <w:spacing w:line="40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项目名称：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2658"/>
        <w:gridCol w:w="2759"/>
        <w:gridCol w:w="2067"/>
      </w:tblGrid>
      <w:tr w:rsidR="000B0AF1" w14:paraId="29E8D3B8" w14:textId="77777777">
        <w:trPr>
          <w:trHeight w:val="515"/>
          <w:jc w:val="center"/>
        </w:trPr>
        <w:tc>
          <w:tcPr>
            <w:tcW w:w="1138" w:type="dxa"/>
            <w:vAlign w:val="center"/>
          </w:tcPr>
          <w:p w14:paraId="0AEF38D2"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r>
              <w:rPr>
                <w:rFonts w:ascii="方正仿宋_GBK" w:eastAsia="方正仿宋_GBK" w:hAnsi="宋体" w:hint="eastAsia"/>
                <w:sz w:val="21"/>
                <w:szCs w:val="21"/>
              </w:rPr>
              <w:t>序号</w:t>
            </w:r>
          </w:p>
        </w:tc>
        <w:tc>
          <w:tcPr>
            <w:tcW w:w="2658" w:type="dxa"/>
            <w:vAlign w:val="center"/>
          </w:tcPr>
          <w:p w14:paraId="16638BA3"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r>
              <w:rPr>
                <w:rFonts w:ascii="方正仿宋_GBK" w:eastAsia="方正仿宋_GBK" w:hAnsi="宋体" w:hint="eastAsia"/>
                <w:sz w:val="21"/>
                <w:szCs w:val="21"/>
              </w:rPr>
              <w:t>采购需求</w:t>
            </w:r>
          </w:p>
        </w:tc>
        <w:tc>
          <w:tcPr>
            <w:tcW w:w="2759" w:type="dxa"/>
            <w:vAlign w:val="center"/>
          </w:tcPr>
          <w:p w14:paraId="03F09A4D" w14:textId="5F2D001E" w:rsidR="000B0AF1" w:rsidRDefault="0004141F">
            <w:pPr>
              <w:tabs>
                <w:tab w:val="left" w:pos="6300"/>
              </w:tabs>
              <w:snapToGrid w:val="0"/>
              <w:spacing w:line="500" w:lineRule="exact"/>
              <w:jc w:val="center"/>
              <w:outlineLvl w:val="0"/>
              <w:rPr>
                <w:rFonts w:ascii="方正仿宋_GBK" w:eastAsia="方正仿宋_GBK" w:hAnsi="宋体"/>
                <w:sz w:val="21"/>
                <w:szCs w:val="21"/>
              </w:rPr>
            </w:pPr>
            <w:r>
              <w:rPr>
                <w:rFonts w:ascii="方正仿宋_GBK" w:eastAsia="方正仿宋_GBK" w:hAnsi="宋体" w:hint="eastAsia"/>
                <w:sz w:val="21"/>
                <w:szCs w:val="21"/>
              </w:rPr>
              <w:t>响应情况</w:t>
            </w:r>
          </w:p>
        </w:tc>
        <w:tc>
          <w:tcPr>
            <w:tcW w:w="2067" w:type="dxa"/>
            <w:vAlign w:val="center"/>
          </w:tcPr>
          <w:p w14:paraId="405C2449"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r>
              <w:rPr>
                <w:rFonts w:ascii="方正仿宋_GBK" w:eastAsia="方正仿宋_GBK" w:hAnsi="宋体" w:hint="eastAsia"/>
                <w:sz w:val="21"/>
                <w:szCs w:val="21"/>
              </w:rPr>
              <w:t>差异说明</w:t>
            </w:r>
          </w:p>
        </w:tc>
      </w:tr>
      <w:tr w:rsidR="000B0AF1" w14:paraId="030C4377" w14:textId="77777777">
        <w:trPr>
          <w:trHeight w:val="599"/>
          <w:jc w:val="center"/>
        </w:trPr>
        <w:tc>
          <w:tcPr>
            <w:tcW w:w="1138" w:type="dxa"/>
            <w:vAlign w:val="center"/>
          </w:tcPr>
          <w:p w14:paraId="640F1375"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316A52A3"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56F0F69A"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75316568"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55094EAF" w14:textId="77777777">
        <w:trPr>
          <w:trHeight w:val="599"/>
          <w:jc w:val="center"/>
        </w:trPr>
        <w:tc>
          <w:tcPr>
            <w:tcW w:w="1138" w:type="dxa"/>
            <w:vAlign w:val="center"/>
          </w:tcPr>
          <w:p w14:paraId="0884E94D"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6DF6E3DF"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3390DBFD"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57543886"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6DAC66EF" w14:textId="77777777">
        <w:trPr>
          <w:trHeight w:val="599"/>
          <w:jc w:val="center"/>
        </w:trPr>
        <w:tc>
          <w:tcPr>
            <w:tcW w:w="1138" w:type="dxa"/>
            <w:vAlign w:val="center"/>
          </w:tcPr>
          <w:p w14:paraId="611C7FE4"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1D633262"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0190AA4E"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25E21781"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694DA74C" w14:textId="77777777">
        <w:trPr>
          <w:trHeight w:val="599"/>
          <w:jc w:val="center"/>
        </w:trPr>
        <w:tc>
          <w:tcPr>
            <w:tcW w:w="1138" w:type="dxa"/>
            <w:vAlign w:val="center"/>
          </w:tcPr>
          <w:p w14:paraId="09F5D793"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375BDE1F"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5A651C2F"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73F71781"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5AA78B6D" w14:textId="77777777">
        <w:trPr>
          <w:trHeight w:val="599"/>
          <w:jc w:val="center"/>
        </w:trPr>
        <w:tc>
          <w:tcPr>
            <w:tcW w:w="1138" w:type="dxa"/>
            <w:vAlign w:val="center"/>
          </w:tcPr>
          <w:p w14:paraId="6317FD20"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2A56B1C2"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5AEE1FFD"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7C4E15CE"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60996769" w14:textId="77777777">
        <w:trPr>
          <w:trHeight w:val="599"/>
          <w:jc w:val="center"/>
        </w:trPr>
        <w:tc>
          <w:tcPr>
            <w:tcW w:w="1138" w:type="dxa"/>
            <w:vAlign w:val="center"/>
          </w:tcPr>
          <w:p w14:paraId="689CBDB8"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602735FA"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5B4E9481"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70A40D26"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03569D80" w14:textId="77777777">
        <w:trPr>
          <w:trHeight w:val="599"/>
          <w:jc w:val="center"/>
        </w:trPr>
        <w:tc>
          <w:tcPr>
            <w:tcW w:w="1138" w:type="dxa"/>
            <w:vAlign w:val="center"/>
          </w:tcPr>
          <w:p w14:paraId="782103AE"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25971091"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2F6342F3"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0E0C2791"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73AD8AAE" w14:textId="77777777">
        <w:trPr>
          <w:trHeight w:val="599"/>
          <w:jc w:val="center"/>
        </w:trPr>
        <w:tc>
          <w:tcPr>
            <w:tcW w:w="1138" w:type="dxa"/>
            <w:vAlign w:val="center"/>
          </w:tcPr>
          <w:p w14:paraId="2CE4F757"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66F19527"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5CF3DD1F"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1276D3F1"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239E9B65" w14:textId="77777777">
        <w:trPr>
          <w:trHeight w:val="599"/>
          <w:jc w:val="center"/>
        </w:trPr>
        <w:tc>
          <w:tcPr>
            <w:tcW w:w="1138" w:type="dxa"/>
            <w:vAlign w:val="center"/>
          </w:tcPr>
          <w:p w14:paraId="63AE3603"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2D5AF439"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1557EE19"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6956022E"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r w:rsidR="000B0AF1" w14:paraId="762EA308" w14:textId="77777777">
        <w:trPr>
          <w:trHeight w:val="599"/>
          <w:jc w:val="center"/>
        </w:trPr>
        <w:tc>
          <w:tcPr>
            <w:tcW w:w="1138" w:type="dxa"/>
            <w:vAlign w:val="center"/>
          </w:tcPr>
          <w:p w14:paraId="16BC2EC3"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658" w:type="dxa"/>
            <w:vAlign w:val="center"/>
          </w:tcPr>
          <w:p w14:paraId="4C5AA3BD"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759" w:type="dxa"/>
            <w:vAlign w:val="center"/>
          </w:tcPr>
          <w:p w14:paraId="4C486CA4"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c>
          <w:tcPr>
            <w:tcW w:w="2067" w:type="dxa"/>
            <w:vAlign w:val="center"/>
          </w:tcPr>
          <w:p w14:paraId="117CA766" w14:textId="77777777" w:rsidR="000B0AF1" w:rsidRDefault="000B0AF1">
            <w:pPr>
              <w:tabs>
                <w:tab w:val="left" w:pos="6300"/>
              </w:tabs>
              <w:snapToGrid w:val="0"/>
              <w:spacing w:line="500" w:lineRule="exact"/>
              <w:jc w:val="center"/>
              <w:outlineLvl w:val="0"/>
              <w:rPr>
                <w:rFonts w:ascii="方正仿宋_GBK" w:eastAsia="方正仿宋_GBK" w:hAnsi="宋体"/>
                <w:sz w:val="21"/>
                <w:szCs w:val="21"/>
              </w:rPr>
            </w:pPr>
          </w:p>
        </w:tc>
      </w:tr>
    </w:tbl>
    <w:p w14:paraId="763165D6" w14:textId="1EBC194B" w:rsidR="000B0AF1" w:rsidRDefault="000B0AF1" w:rsidP="002E6172">
      <w:pPr>
        <w:ind w:leftChars="200" w:left="4880" w:hangingChars="1800" w:hanging="4320"/>
      </w:pPr>
      <w:r>
        <w:rPr>
          <w:rFonts w:ascii="方正仿宋_GBK" w:eastAsia="方正仿宋_GBK" w:hAnsi="宋体" w:hint="eastAsia"/>
          <w:sz w:val="24"/>
          <w:szCs w:val="28"/>
        </w:rPr>
        <w:t xml:space="preserve">供应商：            </w:t>
      </w:r>
      <w:r w:rsidR="002E6172">
        <w:rPr>
          <w:rFonts w:ascii="方正仿宋_GBK" w:eastAsia="方正仿宋_GBK" w:hAnsi="宋体" w:hint="eastAsia"/>
          <w:sz w:val="24"/>
          <w:szCs w:val="28"/>
        </w:rPr>
        <w:t xml:space="preserve">              </w:t>
      </w:r>
      <w:r>
        <w:rPr>
          <w:rFonts w:ascii="方正仿宋_GBK" w:eastAsia="方正仿宋_GBK" w:hAnsi="宋体" w:hint="eastAsia"/>
          <w:sz w:val="24"/>
          <w:szCs w:val="24"/>
        </w:rPr>
        <w:t>法定代表人或法定代表人授权代表：</w:t>
      </w:r>
    </w:p>
    <w:p w14:paraId="601CAD5D" w14:textId="77777777" w:rsidR="000B0AF1" w:rsidRDefault="000B0AF1">
      <w:pPr>
        <w:spacing w:line="500" w:lineRule="exact"/>
        <w:ind w:firstLineChars="250" w:firstLine="600"/>
        <w:rPr>
          <w:rFonts w:ascii="方正仿宋_GBK" w:eastAsia="方正仿宋_GBK" w:hAnsi="宋体"/>
          <w:sz w:val="24"/>
          <w:szCs w:val="28"/>
        </w:rPr>
      </w:pPr>
    </w:p>
    <w:p w14:paraId="4733B4E8" w14:textId="77777777" w:rsidR="000B0AF1" w:rsidRDefault="000B0AF1">
      <w:pPr>
        <w:spacing w:line="500" w:lineRule="exact"/>
        <w:rPr>
          <w:rFonts w:ascii="方正仿宋_GBK" w:eastAsia="方正仿宋_GBK" w:hAnsi="宋体"/>
          <w:sz w:val="24"/>
          <w:szCs w:val="28"/>
        </w:rPr>
      </w:pPr>
      <w:r>
        <w:rPr>
          <w:rFonts w:ascii="方正仿宋_GBK" w:eastAsia="方正仿宋_GBK" w:hAnsi="宋体" w:hint="eastAsia"/>
          <w:sz w:val="24"/>
          <w:szCs w:val="28"/>
        </w:rPr>
        <w:t xml:space="preserve">    </w:t>
      </w:r>
    </w:p>
    <w:p w14:paraId="25B0063E" w14:textId="77777777" w:rsidR="000B0AF1" w:rsidRDefault="000B0AF1">
      <w:pPr>
        <w:spacing w:line="500" w:lineRule="exact"/>
        <w:ind w:firstLineChars="300" w:firstLine="720"/>
        <w:rPr>
          <w:rFonts w:ascii="方正仿宋_GBK" w:eastAsia="方正仿宋_GBK" w:hAnsi="宋体"/>
          <w:sz w:val="24"/>
          <w:szCs w:val="28"/>
        </w:rPr>
      </w:pPr>
      <w:r>
        <w:rPr>
          <w:rFonts w:ascii="方正仿宋_GBK" w:eastAsia="方正仿宋_GBK" w:hAnsi="宋体" w:hint="eastAsia"/>
          <w:sz w:val="24"/>
          <w:szCs w:val="28"/>
        </w:rPr>
        <w:t>（供应商公章）                               （签字或盖章）</w:t>
      </w:r>
    </w:p>
    <w:p w14:paraId="6CEC49D1"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szCs w:val="28"/>
        </w:rPr>
        <w:t xml:space="preserve">                                              年     月     日</w:t>
      </w:r>
    </w:p>
    <w:p w14:paraId="3FD8DA33"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注：</w:t>
      </w:r>
    </w:p>
    <w:p w14:paraId="7D37B95B" w14:textId="56241E81"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szCs w:val="24"/>
        </w:rPr>
        <w:t>1</w:t>
      </w:r>
      <w:r>
        <w:rPr>
          <w:rFonts w:ascii="方正仿宋_GBK" w:eastAsia="方正仿宋_GBK" w:hAnsi="宋体" w:hint="eastAsia"/>
          <w:sz w:val="24"/>
        </w:rPr>
        <w:t>.本表即为对本项目“第二篇  项目服务需求”中所列服务要求进行比较和</w:t>
      </w:r>
      <w:r w:rsidR="005D46ED">
        <w:rPr>
          <w:rFonts w:ascii="方正仿宋_GBK" w:eastAsia="方正仿宋_GBK" w:hAnsi="宋体" w:hint="eastAsia"/>
          <w:sz w:val="24"/>
        </w:rPr>
        <w:t>竞选</w:t>
      </w:r>
      <w:r>
        <w:rPr>
          <w:rFonts w:ascii="方正仿宋_GBK" w:eastAsia="方正仿宋_GBK" w:hAnsi="宋体" w:hint="eastAsia"/>
          <w:sz w:val="24"/>
        </w:rPr>
        <w:t>；</w:t>
      </w:r>
    </w:p>
    <w:p w14:paraId="5DCEC84D" w14:textId="6AD4F312"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2.该表必须按照竞争性</w:t>
      </w:r>
      <w:r w:rsidR="002A0DF1">
        <w:rPr>
          <w:rFonts w:ascii="方正仿宋_GBK" w:eastAsia="方正仿宋_GBK" w:hAnsi="宋体" w:hint="eastAsia"/>
          <w:sz w:val="24"/>
        </w:rPr>
        <w:t>比选</w:t>
      </w:r>
      <w:r>
        <w:rPr>
          <w:rFonts w:ascii="方正仿宋_GBK" w:eastAsia="方正仿宋_GBK" w:hAnsi="宋体" w:hint="eastAsia"/>
          <w:sz w:val="24"/>
        </w:rPr>
        <w:t>要求逐条如实填写，根据</w:t>
      </w:r>
      <w:r w:rsidR="005D46ED">
        <w:rPr>
          <w:rFonts w:ascii="方正仿宋_GBK" w:eastAsia="方正仿宋_GBK" w:hAnsi="宋体" w:hint="eastAsia"/>
          <w:sz w:val="24"/>
        </w:rPr>
        <w:t>竞选</w:t>
      </w:r>
      <w:r>
        <w:rPr>
          <w:rFonts w:ascii="方正仿宋_GBK" w:eastAsia="方正仿宋_GBK" w:hAnsi="宋体" w:hint="eastAsia"/>
          <w:sz w:val="24"/>
        </w:rPr>
        <w:t>情况在“差异说明”项填写正偏离或负偏离及原因，完全符合的填写“无差异”；</w:t>
      </w:r>
    </w:p>
    <w:p w14:paraId="60E70FB5"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3.该表可扩展</w:t>
      </w:r>
      <w:r>
        <w:rPr>
          <w:rFonts w:ascii="方正仿宋_GBK" w:eastAsia="方正仿宋_GBK" w:hAnsi="宋体" w:hint="eastAsia"/>
          <w:sz w:val="24"/>
          <w:szCs w:val="28"/>
        </w:rPr>
        <w:t>，并逐页签字或盖章</w:t>
      </w:r>
      <w:r>
        <w:rPr>
          <w:rFonts w:ascii="方正仿宋_GBK" w:eastAsia="方正仿宋_GBK" w:hAnsi="宋体" w:hint="eastAsia"/>
          <w:sz w:val="24"/>
        </w:rPr>
        <w:t>；</w:t>
      </w:r>
    </w:p>
    <w:p w14:paraId="1B527583"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4.可附相关支撑材料。（格式自定）</w:t>
      </w:r>
    </w:p>
    <w:p w14:paraId="4572E580" w14:textId="77777777" w:rsidR="000B0AF1" w:rsidRDefault="000B0AF1">
      <w:pPr>
        <w:pStyle w:val="3"/>
        <w:spacing w:before="0" w:after="0" w:line="360" w:lineRule="auto"/>
        <w:rPr>
          <w:rFonts w:ascii="方正仿宋_GBK" w:eastAsia="方正仿宋_GBK" w:hAnsi="宋体"/>
          <w:sz w:val="24"/>
          <w:szCs w:val="24"/>
        </w:rPr>
      </w:pPr>
      <w:r>
        <w:rPr>
          <w:rFonts w:ascii="方正仿宋_GBK" w:eastAsia="方正仿宋_GBK"/>
          <w:b w:val="0"/>
        </w:rPr>
        <w:br w:type="page"/>
      </w:r>
      <w:bookmarkStart w:id="91" w:name="_Toc342913421"/>
      <w:bookmarkStart w:id="92" w:name="_Toc313888362"/>
      <w:bookmarkStart w:id="93" w:name="_Toc313008358"/>
      <w:bookmarkStart w:id="94" w:name="_Toc106356346"/>
      <w:r>
        <w:rPr>
          <w:rFonts w:ascii="方正仿宋_GBK" w:eastAsia="方正仿宋_GBK" w:hAnsi="宋体" w:hint="eastAsia"/>
          <w:sz w:val="24"/>
          <w:szCs w:val="24"/>
        </w:rPr>
        <w:lastRenderedPageBreak/>
        <w:t>三、商务部分</w:t>
      </w:r>
      <w:bookmarkEnd w:id="91"/>
      <w:bookmarkEnd w:id="92"/>
      <w:bookmarkEnd w:id="93"/>
      <w:bookmarkEnd w:id="94"/>
    </w:p>
    <w:p w14:paraId="63DB4134" w14:textId="25F78CFB" w:rsidR="000B0AF1" w:rsidRDefault="000B0AF1">
      <w:pPr>
        <w:snapToGrid w:val="0"/>
        <w:spacing w:line="360" w:lineRule="auto"/>
        <w:ind w:firstLineChars="200" w:firstLine="480"/>
        <w:rPr>
          <w:rFonts w:ascii="方正仿宋_GBK" w:eastAsia="方正仿宋_GBK"/>
          <w:b/>
        </w:rPr>
        <w:sectPr w:rsidR="000B0AF1">
          <w:pgSz w:w="11907" w:h="16840"/>
          <w:pgMar w:top="1134" w:right="1191" w:bottom="1134" w:left="1304" w:header="851" w:footer="992" w:gutter="0"/>
          <w:pgNumType w:fmt="numberInDash"/>
          <w:cols w:space="720"/>
          <w:docGrid w:linePitch="380" w:charSpace="-5735"/>
        </w:sectPr>
      </w:pPr>
      <w:r>
        <w:rPr>
          <w:rFonts w:ascii="方正仿宋_GBK" w:eastAsia="方正仿宋_GBK" w:hAnsi="宋体" w:hint="eastAsia"/>
          <w:sz w:val="24"/>
          <w:szCs w:val="24"/>
        </w:rPr>
        <w:t>（一）商务要求</w:t>
      </w:r>
      <w:r w:rsidR="005D46ED">
        <w:rPr>
          <w:rFonts w:ascii="方正仿宋_GBK" w:eastAsia="方正仿宋_GBK" w:hAnsi="宋体" w:hint="eastAsia"/>
          <w:sz w:val="24"/>
          <w:szCs w:val="24"/>
        </w:rPr>
        <w:t>竞选</w:t>
      </w:r>
      <w:r>
        <w:rPr>
          <w:rFonts w:ascii="方正仿宋_GBK" w:eastAsia="方正仿宋_GBK" w:hAnsi="宋体" w:hint="eastAsia"/>
          <w:sz w:val="24"/>
          <w:szCs w:val="24"/>
        </w:rPr>
        <w:t>情况：服务期及地点、报价要求、质量保证及售后服务等（格式自定）</w:t>
      </w:r>
    </w:p>
    <w:p w14:paraId="6D6162B2" w14:textId="7EDD0953" w:rsidR="000B0AF1" w:rsidRDefault="000B0AF1">
      <w:pPr>
        <w:spacing w:line="360" w:lineRule="auto"/>
        <w:ind w:firstLineChars="200" w:firstLine="480"/>
        <w:rPr>
          <w:rFonts w:ascii="方正仿宋_GBK" w:eastAsia="方正仿宋_GBK" w:hAnsi="宋体"/>
          <w:sz w:val="24"/>
          <w:szCs w:val="24"/>
        </w:rPr>
      </w:pPr>
      <w:bookmarkStart w:id="95" w:name="_Toc283382459"/>
      <w:r>
        <w:rPr>
          <w:rFonts w:ascii="方正仿宋_GBK" w:eastAsia="方正仿宋_GBK" w:hAnsi="宋体" w:hint="eastAsia"/>
          <w:sz w:val="24"/>
          <w:szCs w:val="24"/>
        </w:rPr>
        <w:lastRenderedPageBreak/>
        <w:t>（二）商务</w:t>
      </w:r>
      <w:r w:rsidR="005D46ED">
        <w:rPr>
          <w:rFonts w:ascii="方正仿宋_GBK" w:eastAsia="方正仿宋_GBK" w:hAnsi="宋体" w:hint="eastAsia"/>
          <w:sz w:val="24"/>
          <w:szCs w:val="24"/>
        </w:rPr>
        <w:t>竞选</w:t>
      </w:r>
      <w:r>
        <w:rPr>
          <w:rFonts w:ascii="方正仿宋_GBK" w:eastAsia="方正仿宋_GBK" w:hAnsi="宋体" w:hint="eastAsia"/>
          <w:sz w:val="24"/>
          <w:szCs w:val="24"/>
        </w:rPr>
        <w:t>偏离表</w:t>
      </w:r>
    </w:p>
    <w:p w14:paraId="4C143BB4" w14:textId="3A602A4B" w:rsidR="000B0AF1" w:rsidRDefault="000B0AF1">
      <w:pPr>
        <w:snapToGrid w:val="0"/>
        <w:spacing w:line="360" w:lineRule="auto"/>
        <w:jc w:val="center"/>
        <w:rPr>
          <w:rFonts w:ascii="方正仿宋_GBK" w:eastAsia="方正仿宋_GBK" w:hAnsi="宋体"/>
          <w:b/>
          <w:szCs w:val="28"/>
        </w:rPr>
      </w:pPr>
      <w:r>
        <w:rPr>
          <w:rFonts w:ascii="方正仿宋_GBK" w:eastAsia="方正仿宋_GBK" w:hAnsi="宋体" w:hint="eastAsia"/>
          <w:b/>
          <w:szCs w:val="28"/>
        </w:rPr>
        <w:t>商务</w:t>
      </w:r>
      <w:r w:rsidR="005D46ED">
        <w:rPr>
          <w:rFonts w:ascii="方正仿宋_GBK" w:eastAsia="方正仿宋_GBK" w:hAnsi="宋体" w:hint="eastAsia"/>
          <w:b/>
          <w:szCs w:val="28"/>
        </w:rPr>
        <w:t>竞选</w:t>
      </w:r>
      <w:r>
        <w:rPr>
          <w:rFonts w:ascii="方正仿宋_GBK" w:eastAsia="方正仿宋_GBK" w:hAnsi="宋体" w:hint="eastAsia"/>
          <w:b/>
          <w:szCs w:val="28"/>
        </w:rPr>
        <w:t>偏离表</w:t>
      </w:r>
    </w:p>
    <w:p w14:paraId="10BE3537" w14:textId="1B213BAC" w:rsidR="000B0AF1" w:rsidRDefault="000B0AF1">
      <w:pPr>
        <w:snapToGrid w:val="0"/>
        <w:spacing w:line="400" w:lineRule="exact"/>
        <w:ind w:firstLineChars="150" w:firstLine="360"/>
        <w:rPr>
          <w:rFonts w:ascii="方正仿宋_GBK" w:eastAsia="方正仿宋_GBK" w:hAnsi="宋体"/>
          <w:sz w:val="24"/>
          <w:szCs w:val="24"/>
        </w:rPr>
      </w:pPr>
      <w:r>
        <w:rPr>
          <w:rFonts w:ascii="方正仿宋_GBK" w:eastAsia="方正仿宋_GBK" w:hAnsi="宋体" w:hint="eastAsia"/>
          <w:sz w:val="24"/>
          <w:szCs w:val="24"/>
        </w:rPr>
        <w:t xml:space="preserve">项目名称：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3179"/>
        <w:gridCol w:w="2434"/>
        <w:gridCol w:w="2355"/>
      </w:tblGrid>
      <w:tr w:rsidR="000B0AF1" w14:paraId="1C825A63" w14:textId="77777777">
        <w:trPr>
          <w:trHeight w:val="765"/>
        </w:trPr>
        <w:tc>
          <w:tcPr>
            <w:tcW w:w="1510" w:type="dxa"/>
            <w:vAlign w:val="center"/>
          </w:tcPr>
          <w:p w14:paraId="6C0C3381" w14:textId="77777777" w:rsidR="000B0AF1" w:rsidRDefault="000B0AF1">
            <w:pPr>
              <w:snapToGrid w:val="0"/>
              <w:spacing w:line="360" w:lineRule="auto"/>
              <w:ind w:firstLine="465"/>
              <w:rPr>
                <w:rFonts w:ascii="方正仿宋_GBK" w:eastAsia="方正仿宋_GBK" w:hAnsi="宋体"/>
                <w:sz w:val="21"/>
                <w:szCs w:val="24"/>
              </w:rPr>
            </w:pPr>
            <w:r>
              <w:rPr>
                <w:rFonts w:ascii="方正仿宋_GBK" w:eastAsia="方正仿宋_GBK" w:hAnsi="宋体" w:hint="eastAsia"/>
                <w:sz w:val="21"/>
                <w:szCs w:val="24"/>
              </w:rPr>
              <w:t>序号</w:t>
            </w:r>
          </w:p>
        </w:tc>
        <w:tc>
          <w:tcPr>
            <w:tcW w:w="3179" w:type="dxa"/>
            <w:vAlign w:val="center"/>
          </w:tcPr>
          <w:p w14:paraId="2B20C25E" w14:textId="49900A1F" w:rsidR="000B0AF1" w:rsidRDefault="002A0DF1">
            <w:pPr>
              <w:tabs>
                <w:tab w:val="left" w:pos="6300"/>
              </w:tabs>
              <w:snapToGrid w:val="0"/>
              <w:spacing w:line="360" w:lineRule="auto"/>
              <w:jc w:val="center"/>
              <w:outlineLvl w:val="0"/>
              <w:rPr>
                <w:rFonts w:ascii="方正仿宋_GBK" w:eastAsia="方正仿宋_GBK" w:hAnsi="宋体"/>
                <w:sz w:val="21"/>
                <w:szCs w:val="24"/>
              </w:rPr>
            </w:pPr>
            <w:r>
              <w:rPr>
                <w:rFonts w:ascii="方正仿宋_GBK" w:eastAsia="方正仿宋_GBK" w:hAnsi="宋体" w:hint="eastAsia"/>
                <w:sz w:val="21"/>
                <w:szCs w:val="24"/>
              </w:rPr>
              <w:t>比选</w:t>
            </w:r>
            <w:r w:rsidR="000B0AF1">
              <w:rPr>
                <w:rFonts w:ascii="方正仿宋_GBK" w:eastAsia="方正仿宋_GBK" w:hAnsi="宋体" w:hint="eastAsia"/>
                <w:sz w:val="21"/>
                <w:szCs w:val="24"/>
              </w:rPr>
              <w:t>项目商务需求</w:t>
            </w:r>
          </w:p>
        </w:tc>
        <w:tc>
          <w:tcPr>
            <w:tcW w:w="2434" w:type="dxa"/>
            <w:vAlign w:val="center"/>
          </w:tcPr>
          <w:p w14:paraId="22CD5635" w14:textId="3122199A" w:rsidR="000B0AF1" w:rsidRDefault="005D46ED">
            <w:pPr>
              <w:tabs>
                <w:tab w:val="left" w:pos="6300"/>
              </w:tabs>
              <w:snapToGrid w:val="0"/>
              <w:spacing w:line="360" w:lineRule="auto"/>
              <w:jc w:val="center"/>
              <w:outlineLvl w:val="0"/>
              <w:rPr>
                <w:rFonts w:ascii="方正仿宋_GBK" w:eastAsia="方正仿宋_GBK" w:hAnsi="宋体"/>
                <w:sz w:val="21"/>
                <w:szCs w:val="24"/>
              </w:rPr>
            </w:pPr>
            <w:r>
              <w:rPr>
                <w:rFonts w:ascii="方正仿宋_GBK" w:eastAsia="方正仿宋_GBK" w:hAnsi="宋体" w:hint="eastAsia"/>
                <w:sz w:val="21"/>
                <w:szCs w:val="24"/>
              </w:rPr>
              <w:t>竞选</w:t>
            </w:r>
            <w:r w:rsidR="000B0AF1">
              <w:rPr>
                <w:rFonts w:ascii="方正仿宋_GBK" w:eastAsia="方正仿宋_GBK" w:hAnsi="宋体" w:hint="eastAsia"/>
                <w:sz w:val="21"/>
                <w:szCs w:val="24"/>
              </w:rPr>
              <w:t>情况</w:t>
            </w:r>
          </w:p>
        </w:tc>
        <w:tc>
          <w:tcPr>
            <w:tcW w:w="2355" w:type="dxa"/>
            <w:vAlign w:val="center"/>
          </w:tcPr>
          <w:p w14:paraId="3A7102BA"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r>
              <w:rPr>
                <w:rFonts w:ascii="方正仿宋_GBK" w:eastAsia="方正仿宋_GBK" w:hAnsi="宋体" w:hint="eastAsia"/>
                <w:sz w:val="21"/>
                <w:szCs w:val="24"/>
              </w:rPr>
              <w:t>偏离说明</w:t>
            </w:r>
          </w:p>
        </w:tc>
      </w:tr>
      <w:tr w:rsidR="000B0AF1" w14:paraId="33D49E76" w14:textId="77777777">
        <w:trPr>
          <w:trHeight w:val="703"/>
        </w:trPr>
        <w:tc>
          <w:tcPr>
            <w:tcW w:w="1510" w:type="dxa"/>
            <w:vAlign w:val="center"/>
          </w:tcPr>
          <w:p w14:paraId="4FD24003"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3179" w:type="dxa"/>
            <w:vAlign w:val="center"/>
          </w:tcPr>
          <w:p w14:paraId="4FEE87D5"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434" w:type="dxa"/>
            <w:vAlign w:val="center"/>
          </w:tcPr>
          <w:p w14:paraId="0CDDE0EE"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355" w:type="dxa"/>
            <w:vAlign w:val="center"/>
          </w:tcPr>
          <w:p w14:paraId="370AC92D"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r>
      <w:tr w:rsidR="000B0AF1" w14:paraId="2E97FFC9" w14:textId="77777777">
        <w:trPr>
          <w:trHeight w:val="703"/>
        </w:trPr>
        <w:tc>
          <w:tcPr>
            <w:tcW w:w="1510" w:type="dxa"/>
            <w:vAlign w:val="center"/>
          </w:tcPr>
          <w:p w14:paraId="7ECFE9E8"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3179" w:type="dxa"/>
            <w:vAlign w:val="center"/>
          </w:tcPr>
          <w:p w14:paraId="094D6FB5"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434" w:type="dxa"/>
            <w:vAlign w:val="center"/>
          </w:tcPr>
          <w:p w14:paraId="7AC32122"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355" w:type="dxa"/>
            <w:vAlign w:val="center"/>
          </w:tcPr>
          <w:p w14:paraId="2ADAFFE7"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r>
      <w:tr w:rsidR="000B0AF1" w14:paraId="55E11C49" w14:textId="77777777">
        <w:trPr>
          <w:trHeight w:val="703"/>
        </w:trPr>
        <w:tc>
          <w:tcPr>
            <w:tcW w:w="1510" w:type="dxa"/>
            <w:vAlign w:val="center"/>
          </w:tcPr>
          <w:p w14:paraId="183C84B5"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3179" w:type="dxa"/>
            <w:vAlign w:val="center"/>
          </w:tcPr>
          <w:p w14:paraId="64BBE08E"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434" w:type="dxa"/>
            <w:vAlign w:val="center"/>
          </w:tcPr>
          <w:p w14:paraId="16A28865"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355" w:type="dxa"/>
            <w:vAlign w:val="center"/>
          </w:tcPr>
          <w:p w14:paraId="7457583D"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r>
      <w:tr w:rsidR="000B0AF1" w14:paraId="58A8FA79" w14:textId="77777777">
        <w:trPr>
          <w:trHeight w:val="703"/>
        </w:trPr>
        <w:tc>
          <w:tcPr>
            <w:tcW w:w="1510" w:type="dxa"/>
            <w:vAlign w:val="center"/>
          </w:tcPr>
          <w:p w14:paraId="38070DBD"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3179" w:type="dxa"/>
            <w:vAlign w:val="center"/>
          </w:tcPr>
          <w:p w14:paraId="01A6D0C0"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434" w:type="dxa"/>
            <w:vAlign w:val="center"/>
          </w:tcPr>
          <w:p w14:paraId="77A2F4FE"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355" w:type="dxa"/>
            <w:vAlign w:val="center"/>
          </w:tcPr>
          <w:p w14:paraId="419DAAA9"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r>
      <w:tr w:rsidR="000B0AF1" w14:paraId="442A7355" w14:textId="77777777">
        <w:trPr>
          <w:trHeight w:val="703"/>
        </w:trPr>
        <w:tc>
          <w:tcPr>
            <w:tcW w:w="1510" w:type="dxa"/>
            <w:vAlign w:val="center"/>
          </w:tcPr>
          <w:p w14:paraId="659DCF11"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3179" w:type="dxa"/>
            <w:vAlign w:val="center"/>
          </w:tcPr>
          <w:p w14:paraId="721DBA94"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434" w:type="dxa"/>
            <w:vAlign w:val="center"/>
          </w:tcPr>
          <w:p w14:paraId="798BC62F"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355" w:type="dxa"/>
            <w:vAlign w:val="center"/>
          </w:tcPr>
          <w:p w14:paraId="023EF42F"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r>
      <w:tr w:rsidR="000B0AF1" w14:paraId="2FD056B4" w14:textId="77777777">
        <w:trPr>
          <w:trHeight w:val="703"/>
        </w:trPr>
        <w:tc>
          <w:tcPr>
            <w:tcW w:w="1510" w:type="dxa"/>
            <w:vAlign w:val="center"/>
          </w:tcPr>
          <w:p w14:paraId="2B976FEE"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3179" w:type="dxa"/>
            <w:vAlign w:val="center"/>
          </w:tcPr>
          <w:p w14:paraId="6BADC517"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434" w:type="dxa"/>
            <w:vAlign w:val="center"/>
          </w:tcPr>
          <w:p w14:paraId="046EF613"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c>
          <w:tcPr>
            <w:tcW w:w="2355" w:type="dxa"/>
            <w:vAlign w:val="center"/>
          </w:tcPr>
          <w:p w14:paraId="2FE2EDFA" w14:textId="77777777" w:rsidR="000B0AF1" w:rsidRDefault="000B0AF1">
            <w:pPr>
              <w:tabs>
                <w:tab w:val="left" w:pos="6300"/>
              </w:tabs>
              <w:snapToGrid w:val="0"/>
              <w:spacing w:line="360" w:lineRule="auto"/>
              <w:jc w:val="center"/>
              <w:outlineLvl w:val="0"/>
              <w:rPr>
                <w:rFonts w:ascii="方正仿宋_GBK" w:eastAsia="方正仿宋_GBK" w:hAnsi="宋体"/>
                <w:sz w:val="21"/>
                <w:szCs w:val="24"/>
              </w:rPr>
            </w:pPr>
          </w:p>
        </w:tc>
      </w:tr>
    </w:tbl>
    <w:p w14:paraId="669B0AC9" w14:textId="77777777" w:rsidR="000B0AF1" w:rsidRDefault="000B0AF1">
      <w:pPr>
        <w:snapToGrid w:val="0"/>
        <w:spacing w:line="360" w:lineRule="auto"/>
        <w:ind w:firstLine="465"/>
        <w:rPr>
          <w:rFonts w:ascii="方正仿宋_GBK" w:eastAsia="方正仿宋_GBK" w:hAnsi="宋体"/>
          <w:sz w:val="24"/>
          <w:szCs w:val="24"/>
        </w:rPr>
      </w:pPr>
    </w:p>
    <w:p w14:paraId="64F9A13A" w14:textId="77777777" w:rsidR="000B0AF1" w:rsidRDefault="000B0AF1">
      <w:pPr>
        <w:ind w:left="4800" w:hangingChars="2000" w:hanging="4800"/>
      </w:pPr>
      <w:r>
        <w:rPr>
          <w:rFonts w:ascii="方正仿宋_GBK" w:eastAsia="方正仿宋_GBK" w:hAnsi="宋体" w:hint="eastAsia"/>
          <w:sz w:val="24"/>
          <w:szCs w:val="28"/>
        </w:rPr>
        <w:t xml:space="preserve">供应商：                                     </w:t>
      </w:r>
      <w:r>
        <w:rPr>
          <w:rFonts w:ascii="方正仿宋_GBK" w:eastAsia="方正仿宋_GBK" w:hAnsi="宋体" w:hint="eastAsia"/>
          <w:sz w:val="24"/>
          <w:szCs w:val="24"/>
        </w:rPr>
        <w:t>法定代表人或法定代表人授权代表：</w:t>
      </w:r>
    </w:p>
    <w:p w14:paraId="57AB109A" w14:textId="77777777" w:rsidR="000B0AF1" w:rsidRDefault="000B0AF1">
      <w:pPr>
        <w:spacing w:line="500" w:lineRule="exact"/>
        <w:ind w:firstLineChars="250" w:firstLine="600"/>
        <w:rPr>
          <w:rFonts w:ascii="方正仿宋_GBK" w:eastAsia="方正仿宋_GBK" w:hAnsi="宋体"/>
          <w:sz w:val="24"/>
          <w:szCs w:val="28"/>
        </w:rPr>
      </w:pPr>
      <w:r>
        <w:rPr>
          <w:rFonts w:ascii="方正仿宋_GBK" w:eastAsia="方正仿宋_GBK" w:hAnsi="宋体" w:hint="eastAsia"/>
          <w:sz w:val="24"/>
          <w:szCs w:val="28"/>
        </w:rPr>
        <w:t xml:space="preserve">    </w:t>
      </w:r>
    </w:p>
    <w:p w14:paraId="58A8B850" w14:textId="77777777" w:rsidR="000B0AF1" w:rsidRDefault="000B0AF1">
      <w:pPr>
        <w:spacing w:line="500" w:lineRule="exact"/>
        <w:ind w:firstLineChars="150" w:firstLine="360"/>
        <w:rPr>
          <w:rFonts w:ascii="方正仿宋_GBK" w:eastAsia="方正仿宋_GBK" w:hAnsi="宋体"/>
          <w:sz w:val="24"/>
          <w:szCs w:val="28"/>
        </w:rPr>
      </w:pPr>
      <w:r>
        <w:rPr>
          <w:rFonts w:ascii="方正仿宋_GBK" w:eastAsia="方正仿宋_GBK" w:hAnsi="宋体" w:hint="eastAsia"/>
          <w:sz w:val="24"/>
          <w:szCs w:val="28"/>
        </w:rPr>
        <w:t>（供应商公章）                                 （签字或盖章）</w:t>
      </w:r>
    </w:p>
    <w:p w14:paraId="5BB3C321"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szCs w:val="28"/>
        </w:rPr>
        <w:t xml:space="preserve">                                            年     月     日</w:t>
      </w:r>
    </w:p>
    <w:p w14:paraId="1A51C2AD"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注：</w:t>
      </w:r>
    </w:p>
    <w:p w14:paraId="4DA619B9" w14:textId="33BD6966"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szCs w:val="24"/>
        </w:rPr>
        <w:t>1</w:t>
      </w:r>
      <w:r>
        <w:rPr>
          <w:rFonts w:ascii="方正仿宋_GBK" w:eastAsia="方正仿宋_GBK" w:hAnsi="宋体" w:hint="eastAsia"/>
          <w:sz w:val="24"/>
        </w:rPr>
        <w:t>.本表即为对本项目“第三篇 项目商务需求”中所列服务要求进行比较和</w:t>
      </w:r>
      <w:r w:rsidR="005D46ED">
        <w:rPr>
          <w:rFonts w:ascii="方正仿宋_GBK" w:eastAsia="方正仿宋_GBK" w:hAnsi="宋体" w:hint="eastAsia"/>
          <w:sz w:val="24"/>
        </w:rPr>
        <w:t>竞选</w:t>
      </w:r>
      <w:r>
        <w:rPr>
          <w:rFonts w:ascii="方正仿宋_GBK" w:eastAsia="方正仿宋_GBK" w:hAnsi="宋体" w:hint="eastAsia"/>
          <w:sz w:val="24"/>
        </w:rPr>
        <w:t>；</w:t>
      </w:r>
    </w:p>
    <w:p w14:paraId="7835B4DB" w14:textId="6E31738D"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2.该表必须按照竞争性</w:t>
      </w:r>
      <w:r w:rsidR="002A0DF1">
        <w:rPr>
          <w:rFonts w:ascii="方正仿宋_GBK" w:eastAsia="方正仿宋_GBK" w:hAnsi="宋体" w:hint="eastAsia"/>
          <w:sz w:val="24"/>
        </w:rPr>
        <w:t>比选</w:t>
      </w:r>
      <w:r>
        <w:rPr>
          <w:rFonts w:ascii="方正仿宋_GBK" w:eastAsia="方正仿宋_GBK" w:hAnsi="宋体" w:hint="eastAsia"/>
          <w:sz w:val="24"/>
        </w:rPr>
        <w:t>要求逐条如实填写，根据</w:t>
      </w:r>
      <w:r w:rsidR="005D46ED">
        <w:rPr>
          <w:rFonts w:ascii="方正仿宋_GBK" w:eastAsia="方正仿宋_GBK" w:hAnsi="宋体" w:hint="eastAsia"/>
          <w:sz w:val="24"/>
        </w:rPr>
        <w:t>竞选</w:t>
      </w:r>
      <w:r>
        <w:rPr>
          <w:rFonts w:ascii="方正仿宋_GBK" w:eastAsia="方正仿宋_GBK" w:hAnsi="宋体" w:hint="eastAsia"/>
          <w:sz w:val="24"/>
        </w:rPr>
        <w:t>情况在“差异说明”项填写正偏离或负偏离及原因，完全符合的填写“无差异”；</w:t>
      </w:r>
    </w:p>
    <w:p w14:paraId="3F682FEB"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3.该表可扩展</w:t>
      </w:r>
      <w:r>
        <w:rPr>
          <w:rFonts w:ascii="方正仿宋_GBK" w:eastAsia="方正仿宋_GBK" w:hAnsi="宋体" w:hint="eastAsia"/>
          <w:sz w:val="24"/>
          <w:szCs w:val="28"/>
        </w:rPr>
        <w:t>，并逐页签字或盖章</w:t>
      </w:r>
      <w:r>
        <w:rPr>
          <w:rFonts w:ascii="方正仿宋_GBK" w:eastAsia="方正仿宋_GBK" w:hAnsi="宋体" w:hint="eastAsia"/>
          <w:sz w:val="24"/>
        </w:rPr>
        <w:t>。</w:t>
      </w:r>
    </w:p>
    <w:p w14:paraId="1B0315AD" w14:textId="77777777" w:rsidR="000B0AF1" w:rsidRDefault="000B0AF1">
      <w:pPr>
        <w:spacing w:line="360" w:lineRule="auto"/>
        <w:ind w:firstLineChars="200" w:firstLine="560"/>
        <w:rPr>
          <w:rFonts w:ascii="方正仿宋_GBK" w:eastAsia="方正仿宋_GBK" w:hAnsi="宋体"/>
          <w:sz w:val="24"/>
          <w:szCs w:val="24"/>
        </w:rPr>
      </w:pPr>
      <w:r>
        <w:br w:type="page"/>
      </w:r>
      <w:r>
        <w:rPr>
          <w:rFonts w:ascii="方正仿宋_GBK" w:eastAsia="方正仿宋_GBK" w:hAnsi="宋体" w:hint="eastAsia"/>
          <w:sz w:val="24"/>
          <w:szCs w:val="24"/>
        </w:rPr>
        <w:lastRenderedPageBreak/>
        <w:t>（三）其它优惠承诺（格式自定）</w:t>
      </w:r>
    </w:p>
    <w:p w14:paraId="60635660" w14:textId="77777777" w:rsidR="000B0AF1" w:rsidRDefault="000B0AF1">
      <w:pPr>
        <w:pStyle w:val="3"/>
        <w:spacing w:before="0" w:after="0" w:line="360" w:lineRule="auto"/>
      </w:pPr>
      <w:r>
        <w:rPr>
          <w:rFonts w:ascii="方正仿宋_GBK" w:eastAsia="方正仿宋_GBK" w:hAnsi="宋体"/>
          <w:sz w:val="24"/>
          <w:szCs w:val="24"/>
        </w:rPr>
        <w:br w:type="page"/>
      </w:r>
      <w:bookmarkStart w:id="96" w:name="_Toc342913422"/>
      <w:bookmarkStart w:id="97" w:name="_Toc313888363"/>
      <w:bookmarkStart w:id="98" w:name="_Toc313008359"/>
      <w:bookmarkStart w:id="99" w:name="_Toc106356347"/>
      <w:bookmarkEnd w:id="95"/>
      <w:r>
        <w:rPr>
          <w:rFonts w:ascii="方正仿宋_GBK" w:eastAsia="方正仿宋_GBK" w:hAnsi="宋体" w:hint="eastAsia"/>
          <w:sz w:val="24"/>
          <w:szCs w:val="24"/>
        </w:rPr>
        <w:lastRenderedPageBreak/>
        <w:t>四、资格条件及其他</w:t>
      </w:r>
      <w:bookmarkEnd w:id="96"/>
      <w:bookmarkEnd w:id="97"/>
      <w:bookmarkEnd w:id="98"/>
      <w:bookmarkEnd w:id="99"/>
    </w:p>
    <w:p w14:paraId="5DF59A7B" w14:textId="77777777" w:rsidR="000B0AF1" w:rsidRDefault="000B0AF1">
      <w:pPr>
        <w:tabs>
          <w:tab w:val="left" w:pos="6300"/>
        </w:tabs>
        <w:snapToGrid w:val="0"/>
        <w:spacing w:line="500" w:lineRule="exact"/>
        <w:ind w:firstLine="570"/>
        <w:rPr>
          <w:rFonts w:ascii="方正仿宋_GBK" w:eastAsia="方正仿宋_GBK" w:hAnsi="宋体"/>
        </w:rPr>
      </w:pPr>
      <w:r>
        <w:rPr>
          <w:rFonts w:ascii="方正仿宋_GBK" w:eastAsia="方正仿宋_GBK" w:hAnsi="宋体" w:hint="eastAsia"/>
        </w:rPr>
        <w:t>（一）营业执照（副本）或事业单位法人证书（副本）或个体工商户营业执照或有效的自然人身份证明或社会团体法人登记证书复印件</w:t>
      </w:r>
    </w:p>
    <w:p w14:paraId="32345952" w14:textId="77777777" w:rsidR="000B0AF1" w:rsidRDefault="000B0AF1">
      <w:pPr>
        <w:tabs>
          <w:tab w:val="left" w:pos="6300"/>
        </w:tabs>
        <w:snapToGrid w:val="0"/>
        <w:spacing w:line="500" w:lineRule="exact"/>
        <w:ind w:firstLine="570"/>
        <w:rPr>
          <w:rFonts w:ascii="方正仿宋_GBK" w:eastAsia="方正仿宋_GBK" w:hAnsi="宋体"/>
        </w:rPr>
      </w:pPr>
    </w:p>
    <w:p w14:paraId="1D536333" w14:textId="77777777" w:rsidR="000B0AF1" w:rsidRDefault="000B0AF1">
      <w:pPr>
        <w:tabs>
          <w:tab w:val="left" w:pos="6300"/>
        </w:tabs>
        <w:snapToGrid w:val="0"/>
        <w:spacing w:line="500" w:lineRule="exact"/>
        <w:ind w:firstLine="570"/>
        <w:rPr>
          <w:rFonts w:ascii="方正仿宋_GBK" w:eastAsia="方正仿宋_GBK" w:hAnsi="宋体"/>
        </w:rPr>
      </w:pPr>
    </w:p>
    <w:p w14:paraId="23116F26" w14:textId="77777777" w:rsidR="000B0AF1" w:rsidRDefault="000B0AF1">
      <w:pPr>
        <w:tabs>
          <w:tab w:val="left" w:pos="6300"/>
        </w:tabs>
        <w:snapToGrid w:val="0"/>
        <w:spacing w:line="500" w:lineRule="exact"/>
        <w:ind w:firstLine="570"/>
        <w:rPr>
          <w:rFonts w:ascii="方正仿宋_GBK" w:eastAsia="方正仿宋_GBK" w:hAnsi="宋体"/>
        </w:rPr>
      </w:pPr>
    </w:p>
    <w:p w14:paraId="6EE1D38D" w14:textId="77777777" w:rsidR="000B0AF1" w:rsidRDefault="000B0AF1">
      <w:pPr>
        <w:tabs>
          <w:tab w:val="left" w:pos="6300"/>
        </w:tabs>
        <w:snapToGrid w:val="0"/>
        <w:spacing w:line="500" w:lineRule="exact"/>
        <w:ind w:firstLine="570"/>
        <w:rPr>
          <w:rFonts w:ascii="方正仿宋_GBK" w:eastAsia="方正仿宋_GBK" w:hAnsi="宋体"/>
        </w:rPr>
      </w:pPr>
    </w:p>
    <w:p w14:paraId="687DC4C0" w14:textId="77777777" w:rsidR="000B0AF1" w:rsidRDefault="000B0AF1">
      <w:pPr>
        <w:tabs>
          <w:tab w:val="left" w:pos="6300"/>
        </w:tabs>
        <w:snapToGrid w:val="0"/>
        <w:spacing w:line="500" w:lineRule="exact"/>
        <w:ind w:firstLine="570"/>
        <w:rPr>
          <w:rFonts w:ascii="方正仿宋_GBK" w:eastAsia="方正仿宋_GBK" w:hAnsi="宋体"/>
        </w:rPr>
      </w:pPr>
    </w:p>
    <w:p w14:paraId="3BF1F5C2" w14:textId="77777777" w:rsidR="000B0AF1" w:rsidRDefault="000B0AF1">
      <w:pPr>
        <w:widowControl/>
        <w:ind w:firstLineChars="200" w:firstLine="560"/>
        <w:jc w:val="left"/>
        <w:rPr>
          <w:rFonts w:ascii="方正仿宋_GBK" w:eastAsia="方正仿宋_GBK" w:hAnsi="宋体"/>
        </w:rPr>
      </w:pPr>
      <w:r>
        <w:rPr>
          <w:rFonts w:ascii="方正仿宋_GBK" w:eastAsia="方正仿宋_GBK" w:hAnsi="宋体"/>
        </w:rPr>
        <w:br w:type="page"/>
      </w:r>
      <w:r>
        <w:rPr>
          <w:rFonts w:ascii="方正仿宋_GBK" w:eastAsia="方正仿宋_GBK" w:hAnsi="宋体" w:hint="eastAsia"/>
        </w:rPr>
        <w:lastRenderedPageBreak/>
        <w:t>（二）法定代表人身份证明书（格式）</w:t>
      </w:r>
    </w:p>
    <w:p w14:paraId="4C6DDE8E" w14:textId="77777777" w:rsidR="000B0AF1" w:rsidRDefault="000B0AF1">
      <w:pPr>
        <w:tabs>
          <w:tab w:val="left" w:pos="6300"/>
        </w:tabs>
        <w:snapToGrid w:val="0"/>
        <w:spacing w:line="500" w:lineRule="exact"/>
        <w:ind w:firstLine="570"/>
        <w:rPr>
          <w:rFonts w:ascii="方正仿宋_GBK" w:eastAsia="方正仿宋_GBK" w:hAnsi="宋体"/>
          <w:sz w:val="24"/>
        </w:rPr>
      </w:pPr>
    </w:p>
    <w:p w14:paraId="2DFFC794" w14:textId="001360C8"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项目名称：</w:t>
      </w:r>
      <w:r>
        <w:rPr>
          <w:rFonts w:ascii="方正仿宋_GBK" w:eastAsia="方正仿宋_GBK" w:hAnsi="宋体" w:hint="eastAsia"/>
          <w:sz w:val="24"/>
          <w:u w:val="single"/>
        </w:rPr>
        <w:t xml:space="preserve">                                                </w:t>
      </w:r>
    </w:p>
    <w:p w14:paraId="48983203" w14:textId="77777777" w:rsidR="000B0AF1" w:rsidRDefault="000B0AF1">
      <w:pPr>
        <w:tabs>
          <w:tab w:val="left" w:pos="6300"/>
        </w:tabs>
        <w:snapToGrid w:val="0"/>
        <w:spacing w:line="500" w:lineRule="exact"/>
        <w:ind w:firstLine="570"/>
        <w:rPr>
          <w:rFonts w:ascii="方正仿宋_GBK" w:eastAsia="方正仿宋_GBK" w:hAnsi="宋体"/>
          <w:sz w:val="24"/>
        </w:rPr>
      </w:pPr>
    </w:p>
    <w:p w14:paraId="11C36E3E" w14:textId="5B82DD3E"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致：</w:t>
      </w:r>
      <w:r>
        <w:rPr>
          <w:rFonts w:ascii="方正仿宋_GBK" w:eastAsia="方正仿宋_GBK" w:hAnsi="宋体" w:hint="eastAsia"/>
          <w:sz w:val="24"/>
          <w:u w:val="single"/>
        </w:rPr>
        <w:t xml:space="preserve">                     </w:t>
      </w:r>
      <w:r>
        <w:rPr>
          <w:rFonts w:ascii="方正仿宋_GBK" w:eastAsia="方正仿宋_GBK" w:hAnsi="宋体" w:hint="eastAsia"/>
          <w:sz w:val="24"/>
        </w:rPr>
        <w:t>（采购</w:t>
      </w:r>
      <w:r w:rsidR="000A75E4">
        <w:rPr>
          <w:rFonts w:ascii="方正仿宋_GBK" w:eastAsia="方正仿宋_GBK" w:hAnsi="宋体" w:hint="eastAsia"/>
          <w:sz w:val="24"/>
        </w:rPr>
        <w:t>人</w:t>
      </w:r>
      <w:r>
        <w:rPr>
          <w:rFonts w:ascii="方正仿宋_GBK" w:eastAsia="方正仿宋_GBK" w:hAnsi="宋体" w:hint="eastAsia"/>
          <w:sz w:val="24"/>
        </w:rPr>
        <w:t>名称）：</w:t>
      </w:r>
    </w:p>
    <w:p w14:paraId="1168E923"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u w:val="single"/>
        </w:rPr>
        <w:t xml:space="preserve">        </w:t>
      </w:r>
      <w:r>
        <w:rPr>
          <w:rFonts w:ascii="方正仿宋_GBK" w:eastAsia="方正仿宋_GBK" w:hAnsi="宋体" w:hint="eastAsia"/>
          <w:sz w:val="24"/>
        </w:rPr>
        <w:t>（法定代表人姓名）在</w:t>
      </w:r>
      <w:r>
        <w:rPr>
          <w:rFonts w:ascii="方正仿宋_GBK" w:eastAsia="方正仿宋_GBK" w:hAnsi="宋体" w:hint="eastAsia"/>
          <w:sz w:val="24"/>
          <w:u w:val="single"/>
        </w:rPr>
        <w:t xml:space="preserve">                       </w:t>
      </w:r>
      <w:r>
        <w:rPr>
          <w:rFonts w:ascii="方正仿宋_GBK" w:eastAsia="方正仿宋_GBK" w:hAnsi="宋体" w:hint="eastAsia"/>
          <w:sz w:val="24"/>
        </w:rPr>
        <w:t>（供应商名称）任</w:t>
      </w:r>
      <w:r>
        <w:rPr>
          <w:rFonts w:ascii="方正仿宋_GBK" w:eastAsia="方正仿宋_GBK" w:hAnsi="宋体" w:hint="eastAsia"/>
          <w:sz w:val="24"/>
          <w:u w:val="single"/>
        </w:rPr>
        <w:t xml:space="preserve">    </w:t>
      </w:r>
      <w:r>
        <w:rPr>
          <w:rFonts w:ascii="方正仿宋_GBK" w:eastAsia="方正仿宋_GBK" w:hAnsi="宋体" w:hint="eastAsia"/>
          <w:sz w:val="24"/>
        </w:rPr>
        <w:t>（职务名称）职务，是（供应商名称）</w:t>
      </w:r>
      <w:r>
        <w:rPr>
          <w:rFonts w:ascii="方正仿宋_GBK" w:eastAsia="方正仿宋_GBK" w:hAnsi="宋体" w:hint="eastAsia"/>
          <w:sz w:val="24"/>
          <w:u w:val="single"/>
        </w:rPr>
        <w:t xml:space="preserve">              </w:t>
      </w:r>
      <w:r>
        <w:rPr>
          <w:rFonts w:ascii="方正仿宋_GBK" w:eastAsia="方正仿宋_GBK" w:hAnsi="宋体" w:hint="eastAsia"/>
          <w:sz w:val="24"/>
        </w:rPr>
        <w:t>的法定代表人。</w:t>
      </w:r>
    </w:p>
    <w:p w14:paraId="00C4A86E" w14:textId="77777777" w:rsidR="000B0AF1" w:rsidRDefault="000B0AF1">
      <w:pPr>
        <w:tabs>
          <w:tab w:val="left" w:pos="6300"/>
        </w:tabs>
        <w:snapToGrid w:val="0"/>
        <w:spacing w:line="500" w:lineRule="exact"/>
        <w:ind w:firstLine="570"/>
        <w:rPr>
          <w:rFonts w:ascii="方正仿宋_GBK" w:eastAsia="方正仿宋_GBK" w:hAnsi="宋体"/>
          <w:sz w:val="24"/>
        </w:rPr>
      </w:pPr>
    </w:p>
    <w:p w14:paraId="137E26BB"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特此证明。</w:t>
      </w:r>
    </w:p>
    <w:p w14:paraId="69A09233" w14:textId="77777777" w:rsidR="000B0AF1" w:rsidRDefault="000B0AF1">
      <w:pPr>
        <w:tabs>
          <w:tab w:val="left" w:pos="6300"/>
        </w:tabs>
        <w:snapToGrid w:val="0"/>
        <w:spacing w:line="500" w:lineRule="exact"/>
        <w:ind w:firstLine="570"/>
        <w:rPr>
          <w:rFonts w:ascii="方正仿宋_GBK" w:eastAsia="方正仿宋_GBK" w:hAnsi="宋体"/>
          <w:sz w:val="24"/>
        </w:rPr>
      </w:pPr>
    </w:p>
    <w:p w14:paraId="501591B2" w14:textId="77777777" w:rsidR="000B0AF1" w:rsidRDefault="000B0AF1">
      <w:pPr>
        <w:tabs>
          <w:tab w:val="left" w:pos="6300"/>
        </w:tabs>
        <w:snapToGrid w:val="0"/>
        <w:spacing w:line="500" w:lineRule="exact"/>
        <w:ind w:firstLine="570"/>
        <w:rPr>
          <w:rFonts w:ascii="方正仿宋_GBK" w:eastAsia="方正仿宋_GBK" w:hAnsi="宋体"/>
          <w:sz w:val="24"/>
        </w:rPr>
      </w:pPr>
    </w:p>
    <w:p w14:paraId="66832FAE" w14:textId="77777777" w:rsidR="000B0AF1" w:rsidRDefault="000B0AF1">
      <w:pPr>
        <w:tabs>
          <w:tab w:val="left" w:pos="6300"/>
        </w:tabs>
        <w:snapToGrid w:val="0"/>
        <w:spacing w:line="500" w:lineRule="exact"/>
        <w:ind w:firstLine="570"/>
        <w:rPr>
          <w:rFonts w:ascii="方正仿宋_GBK" w:eastAsia="方正仿宋_GBK" w:hAnsi="宋体"/>
          <w:sz w:val="24"/>
        </w:rPr>
      </w:pPr>
    </w:p>
    <w:p w14:paraId="51C91421"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（供应商公章）</w:t>
      </w:r>
    </w:p>
    <w:p w14:paraId="2A1621BD" w14:textId="77777777" w:rsidR="000B0AF1" w:rsidRDefault="000B0AF1">
      <w:pPr>
        <w:tabs>
          <w:tab w:val="left" w:pos="6300"/>
        </w:tabs>
        <w:snapToGrid w:val="0"/>
        <w:spacing w:line="500" w:lineRule="exact"/>
        <w:ind w:firstLine="570"/>
        <w:rPr>
          <w:rFonts w:ascii="方正仿宋_GBK" w:eastAsia="方正仿宋_GBK" w:hAnsi="宋体"/>
          <w:sz w:val="24"/>
        </w:rPr>
      </w:pPr>
    </w:p>
    <w:p w14:paraId="2E190AC8"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年   月   日</w:t>
      </w:r>
    </w:p>
    <w:p w14:paraId="11BF5A33" w14:textId="77777777" w:rsidR="000B0AF1" w:rsidRDefault="000B0AF1">
      <w:pPr>
        <w:tabs>
          <w:tab w:val="left" w:pos="6300"/>
        </w:tabs>
        <w:snapToGrid w:val="0"/>
        <w:spacing w:line="500" w:lineRule="exact"/>
        <w:ind w:firstLine="570"/>
        <w:rPr>
          <w:rFonts w:ascii="方正仿宋_GBK" w:eastAsia="方正仿宋_GBK" w:hAnsi="宋体"/>
          <w:sz w:val="24"/>
        </w:rPr>
      </w:pPr>
    </w:p>
    <w:p w14:paraId="74F40B33"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（附：法定代表人身份证正反面复印件）</w:t>
      </w:r>
    </w:p>
    <w:p w14:paraId="515E97F7" w14:textId="77777777" w:rsidR="000B0AF1" w:rsidRDefault="000B0AF1">
      <w:pPr>
        <w:tabs>
          <w:tab w:val="left" w:pos="6300"/>
        </w:tabs>
        <w:snapToGrid w:val="0"/>
        <w:spacing w:line="500" w:lineRule="exact"/>
        <w:ind w:firstLine="570"/>
        <w:rPr>
          <w:rFonts w:ascii="方正仿宋_GBK" w:eastAsia="方正仿宋_GBK" w:hAnsi="宋体"/>
          <w:sz w:val="24"/>
        </w:rPr>
      </w:pPr>
    </w:p>
    <w:p w14:paraId="34F8C30F" w14:textId="77777777" w:rsidR="000B0AF1" w:rsidRDefault="000B0AF1">
      <w:pPr>
        <w:tabs>
          <w:tab w:val="left" w:pos="6300"/>
        </w:tabs>
        <w:snapToGrid w:val="0"/>
        <w:spacing w:line="500" w:lineRule="exact"/>
        <w:ind w:firstLine="570"/>
        <w:rPr>
          <w:rFonts w:ascii="方正仿宋_GBK" w:eastAsia="方正仿宋_GBK" w:hAnsi="宋体"/>
          <w:sz w:val="24"/>
        </w:rPr>
      </w:pPr>
    </w:p>
    <w:p w14:paraId="465FF89B" w14:textId="77777777" w:rsidR="000B0AF1" w:rsidRDefault="000B0AF1">
      <w:pPr>
        <w:tabs>
          <w:tab w:val="left" w:pos="6300"/>
        </w:tabs>
        <w:snapToGrid w:val="0"/>
        <w:spacing w:line="500" w:lineRule="exact"/>
        <w:ind w:firstLine="570"/>
        <w:rPr>
          <w:rFonts w:ascii="方正仿宋_GBK" w:eastAsia="方正仿宋_GBK" w:hAnsi="宋体"/>
          <w:sz w:val="24"/>
        </w:rPr>
      </w:pPr>
    </w:p>
    <w:p w14:paraId="6AD12A32" w14:textId="77777777" w:rsidR="000B0AF1" w:rsidRDefault="000B0AF1">
      <w:pPr>
        <w:tabs>
          <w:tab w:val="left" w:pos="6300"/>
        </w:tabs>
        <w:snapToGrid w:val="0"/>
        <w:spacing w:line="500" w:lineRule="exact"/>
        <w:ind w:firstLine="570"/>
        <w:rPr>
          <w:rFonts w:ascii="方正仿宋_GBK" w:eastAsia="方正仿宋_GBK" w:hAnsi="宋体"/>
          <w:sz w:val="24"/>
        </w:rPr>
      </w:pPr>
    </w:p>
    <w:p w14:paraId="754CC2D6" w14:textId="77777777" w:rsidR="000B0AF1" w:rsidRDefault="000B0AF1">
      <w:pPr>
        <w:tabs>
          <w:tab w:val="left" w:pos="6300"/>
        </w:tabs>
        <w:snapToGrid w:val="0"/>
        <w:spacing w:line="500" w:lineRule="exact"/>
        <w:ind w:firstLine="570"/>
        <w:rPr>
          <w:rFonts w:ascii="方正仿宋_GBK" w:eastAsia="方正仿宋_GBK" w:hAnsi="宋体"/>
          <w:sz w:val="24"/>
        </w:rPr>
      </w:pPr>
    </w:p>
    <w:p w14:paraId="1CDB838E" w14:textId="77777777" w:rsidR="000B0AF1" w:rsidRDefault="000B0AF1">
      <w:pPr>
        <w:tabs>
          <w:tab w:val="left" w:pos="6300"/>
        </w:tabs>
        <w:snapToGrid w:val="0"/>
        <w:spacing w:line="500" w:lineRule="exact"/>
        <w:ind w:firstLine="570"/>
        <w:rPr>
          <w:rFonts w:ascii="方正仿宋_GBK" w:eastAsia="方正仿宋_GBK" w:hAnsi="宋体"/>
          <w:sz w:val="24"/>
        </w:rPr>
      </w:pPr>
    </w:p>
    <w:p w14:paraId="2C52A326" w14:textId="77777777" w:rsidR="000B0AF1" w:rsidRDefault="000B0AF1">
      <w:pPr>
        <w:tabs>
          <w:tab w:val="left" w:pos="6300"/>
        </w:tabs>
        <w:snapToGrid w:val="0"/>
        <w:spacing w:line="500" w:lineRule="exact"/>
        <w:ind w:firstLine="570"/>
        <w:rPr>
          <w:rFonts w:ascii="方正仿宋_GBK" w:eastAsia="方正仿宋_GBK" w:hAnsi="宋体"/>
        </w:rPr>
      </w:pPr>
      <w:r>
        <w:br w:type="column"/>
      </w:r>
      <w:r>
        <w:rPr>
          <w:rFonts w:ascii="方正仿宋_GBK" w:eastAsia="方正仿宋_GBK" w:hAnsi="宋体" w:hint="eastAsia"/>
        </w:rPr>
        <w:lastRenderedPageBreak/>
        <w:t>（三）法定代表人授权委托书（格式）</w:t>
      </w:r>
    </w:p>
    <w:p w14:paraId="7949A3FF"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w:t>
      </w:r>
    </w:p>
    <w:p w14:paraId="19255A83" w14:textId="3FB52C11"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szCs w:val="28"/>
        </w:rPr>
        <w:t>项目名称</w:t>
      </w:r>
      <w:r>
        <w:rPr>
          <w:rFonts w:ascii="方正仿宋_GBK" w:eastAsia="方正仿宋_GBK" w:hAnsi="宋体" w:hint="eastAsia"/>
          <w:sz w:val="24"/>
        </w:rPr>
        <w:t>：</w:t>
      </w:r>
      <w:r>
        <w:rPr>
          <w:rFonts w:ascii="方正仿宋_GBK" w:eastAsia="方正仿宋_GBK" w:hAnsi="宋体" w:hint="eastAsia"/>
          <w:sz w:val="24"/>
          <w:u w:val="single"/>
        </w:rPr>
        <w:t xml:space="preserve">                                                </w:t>
      </w:r>
    </w:p>
    <w:p w14:paraId="490E0438" w14:textId="77777777" w:rsidR="000B0AF1" w:rsidRDefault="000B0AF1">
      <w:pPr>
        <w:tabs>
          <w:tab w:val="left" w:pos="6300"/>
        </w:tabs>
        <w:snapToGrid w:val="0"/>
        <w:spacing w:line="500" w:lineRule="exact"/>
        <w:ind w:firstLine="570"/>
        <w:rPr>
          <w:rFonts w:ascii="方正仿宋_GBK" w:eastAsia="方正仿宋_GBK" w:hAnsi="宋体"/>
          <w:sz w:val="24"/>
        </w:rPr>
      </w:pPr>
    </w:p>
    <w:p w14:paraId="39C4ADC3" w14:textId="5BEC5772"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致：</w:t>
      </w:r>
      <w:r>
        <w:rPr>
          <w:rFonts w:ascii="方正仿宋_GBK" w:eastAsia="方正仿宋_GBK" w:hAnsi="宋体" w:hint="eastAsia"/>
          <w:sz w:val="24"/>
          <w:u w:val="single"/>
        </w:rPr>
        <w:t xml:space="preserve">                     </w:t>
      </w:r>
      <w:r>
        <w:rPr>
          <w:rFonts w:ascii="方正仿宋_GBK" w:eastAsia="方正仿宋_GBK" w:hAnsi="宋体" w:hint="eastAsia"/>
          <w:sz w:val="24"/>
        </w:rPr>
        <w:t>（采购</w:t>
      </w:r>
      <w:r w:rsidR="000A75E4">
        <w:rPr>
          <w:rFonts w:ascii="方正仿宋_GBK" w:eastAsia="方正仿宋_GBK" w:hAnsi="宋体" w:hint="eastAsia"/>
          <w:sz w:val="24"/>
        </w:rPr>
        <w:t>人</w:t>
      </w:r>
      <w:r>
        <w:rPr>
          <w:rFonts w:ascii="方正仿宋_GBK" w:eastAsia="方正仿宋_GBK" w:hAnsi="宋体" w:hint="eastAsia"/>
          <w:sz w:val="24"/>
        </w:rPr>
        <w:t>名称）：</w:t>
      </w:r>
    </w:p>
    <w:p w14:paraId="494AEE60" w14:textId="06161F0A"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u w:val="single"/>
        </w:rPr>
        <w:t xml:space="preserve">            </w:t>
      </w:r>
      <w:r>
        <w:rPr>
          <w:rFonts w:ascii="方正仿宋_GBK" w:eastAsia="方正仿宋_GBK" w:hAnsi="宋体" w:hint="eastAsia"/>
          <w:sz w:val="24"/>
        </w:rPr>
        <w:t>（供应商法定代表人名称）是</w:t>
      </w:r>
      <w:r>
        <w:rPr>
          <w:rFonts w:ascii="方正仿宋_GBK" w:eastAsia="方正仿宋_GBK" w:hAnsi="宋体" w:hint="eastAsia"/>
          <w:sz w:val="24"/>
          <w:u w:val="single"/>
        </w:rPr>
        <w:t xml:space="preserve">                    </w:t>
      </w:r>
      <w:r>
        <w:rPr>
          <w:rFonts w:ascii="方正仿宋_GBK" w:eastAsia="方正仿宋_GBK" w:hAnsi="宋体" w:hint="eastAsia"/>
          <w:sz w:val="24"/>
        </w:rPr>
        <w:t>（供应商名称）的法定代表人，特授权</w:t>
      </w:r>
      <w:r>
        <w:rPr>
          <w:rFonts w:ascii="方正仿宋_GBK" w:eastAsia="方正仿宋_GBK" w:hAnsi="宋体" w:hint="eastAsia"/>
          <w:sz w:val="24"/>
          <w:u w:val="single"/>
        </w:rPr>
        <w:t xml:space="preserve">          </w:t>
      </w:r>
      <w:r>
        <w:rPr>
          <w:rFonts w:ascii="方正仿宋_GBK" w:eastAsia="方正仿宋_GBK" w:hAnsi="宋体" w:hint="eastAsia"/>
          <w:sz w:val="24"/>
        </w:rPr>
        <w:t>（被授权人姓名及身份证代码）代表我单位全权办理上述项目的</w:t>
      </w:r>
      <w:r w:rsidR="002A0DF1">
        <w:rPr>
          <w:rFonts w:ascii="方正仿宋_GBK" w:eastAsia="方正仿宋_GBK" w:hAnsi="宋体" w:hint="eastAsia"/>
          <w:sz w:val="24"/>
        </w:rPr>
        <w:t>比选</w:t>
      </w:r>
      <w:r>
        <w:rPr>
          <w:rFonts w:ascii="方正仿宋_GBK" w:eastAsia="方正仿宋_GBK" w:hAnsi="宋体" w:hint="eastAsia"/>
          <w:sz w:val="24"/>
        </w:rPr>
        <w:t>、签约等具体工作，并签署全部有关文件、协议及合同。</w:t>
      </w:r>
    </w:p>
    <w:p w14:paraId="5AA7BF3A"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我单位对被授权人的签字负全部责任。</w:t>
      </w:r>
    </w:p>
    <w:p w14:paraId="705FF28D"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在撤消授权的书面通知以前，本授权书一直有效。被授权人在授权书有效期内签署的所有文件不因授权的撤消而失效。</w:t>
      </w:r>
    </w:p>
    <w:p w14:paraId="2BE90D4D" w14:textId="77777777" w:rsidR="000B0AF1" w:rsidRDefault="000B0AF1">
      <w:pPr>
        <w:tabs>
          <w:tab w:val="left" w:pos="6300"/>
        </w:tabs>
        <w:snapToGrid w:val="0"/>
        <w:spacing w:line="500" w:lineRule="exact"/>
        <w:ind w:firstLine="570"/>
        <w:rPr>
          <w:rFonts w:ascii="方正仿宋_GBK" w:eastAsia="方正仿宋_GBK" w:hAnsi="宋体"/>
          <w:sz w:val="24"/>
        </w:rPr>
      </w:pPr>
    </w:p>
    <w:p w14:paraId="26B0030A" w14:textId="77777777" w:rsidR="000B0AF1" w:rsidRDefault="000B0AF1">
      <w:pPr>
        <w:tabs>
          <w:tab w:val="left" w:pos="6300"/>
        </w:tabs>
        <w:snapToGrid w:val="0"/>
        <w:spacing w:line="500" w:lineRule="exact"/>
        <w:ind w:firstLine="570"/>
        <w:rPr>
          <w:rFonts w:ascii="方正仿宋_GBK" w:eastAsia="方正仿宋_GBK" w:hAnsi="宋体"/>
          <w:sz w:val="24"/>
        </w:rPr>
      </w:pPr>
    </w:p>
    <w:p w14:paraId="497155B9"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被授权人：                              供应商法定代表人：</w:t>
      </w:r>
    </w:p>
    <w:p w14:paraId="1BF271CD" w14:textId="77777777" w:rsidR="000B0AF1" w:rsidRDefault="000B0AF1">
      <w:pPr>
        <w:tabs>
          <w:tab w:val="left" w:pos="6300"/>
        </w:tabs>
        <w:snapToGrid w:val="0"/>
        <w:spacing w:line="500" w:lineRule="exact"/>
        <w:ind w:firstLine="570"/>
        <w:rPr>
          <w:rFonts w:ascii="方正仿宋_GBK" w:eastAsia="方正仿宋_GBK" w:hAnsi="宋体"/>
          <w:sz w:val="24"/>
          <w:szCs w:val="28"/>
        </w:rPr>
      </w:pPr>
      <w:r>
        <w:rPr>
          <w:rFonts w:ascii="方正仿宋_GBK" w:eastAsia="方正仿宋_GBK" w:hAnsi="宋体" w:hint="eastAsia"/>
          <w:sz w:val="24"/>
          <w:szCs w:val="28"/>
        </w:rPr>
        <w:t>（签字或盖章）                                （签字或盖章）</w:t>
      </w:r>
    </w:p>
    <w:p w14:paraId="2B921D94" w14:textId="77777777" w:rsidR="000B0AF1" w:rsidRDefault="000B0AF1">
      <w:pPr>
        <w:tabs>
          <w:tab w:val="left" w:pos="6300"/>
        </w:tabs>
        <w:snapToGrid w:val="0"/>
        <w:spacing w:line="500" w:lineRule="exact"/>
        <w:ind w:firstLine="570"/>
        <w:rPr>
          <w:rFonts w:ascii="方正仿宋_GBK" w:eastAsia="方正仿宋_GBK" w:hAnsi="宋体"/>
          <w:sz w:val="24"/>
        </w:rPr>
      </w:pPr>
    </w:p>
    <w:p w14:paraId="1F8579C1"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（附：被授权人身份证正反面复印件）</w:t>
      </w:r>
    </w:p>
    <w:p w14:paraId="5E9CA36C"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w:t>
      </w:r>
    </w:p>
    <w:p w14:paraId="3A365CEC" w14:textId="3A54F7B8" w:rsidR="000B0AF1" w:rsidRDefault="000B0AF1">
      <w:pPr>
        <w:tabs>
          <w:tab w:val="left" w:pos="6300"/>
        </w:tabs>
        <w:snapToGrid w:val="0"/>
        <w:spacing w:line="500" w:lineRule="exact"/>
        <w:ind w:firstLine="570"/>
        <w:rPr>
          <w:rFonts w:ascii="方正仿宋_GBK" w:eastAsia="方正仿宋_GBK" w:hAnsi="宋体"/>
          <w:sz w:val="24"/>
        </w:rPr>
      </w:pPr>
    </w:p>
    <w:p w14:paraId="68B01C5E" w14:textId="57085DDA" w:rsidR="00506F74" w:rsidRDefault="00506F74">
      <w:pPr>
        <w:tabs>
          <w:tab w:val="left" w:pos="6300"/>
        </w:tabs>
        <w:snapToGrid w:val="0"/>
        <w:spacing w:line="500" w:lineRule="exact"/>
        <w:ind w:firstLine="570"/>
        <w:rPr>
          <w:rFonts w:ascii="方正仿宋_GBK" w:eastAsia="方正仿宋_GBK" w:hAnsi="宋体"/>
          <w:sz w:val="24"/>
        </w:rPr>
      </w:pPr>
    </w:p>
    <w:p w14:paraId="77056915" w14:textId="5ABC2261" w:rsidR="00506F74" w:rsidRDefault="00506F74">
      <w:pPr>
        <w:tabs>
          <w:tab w:val="left" w:pos="6300"/>
        </w:tabs>
        <w:snapToGrid w:val="0"/>
        <w:spacing w:line="500" w:lineRule="exact"/>
        <w:ind w:firstLine="570"/>
        <w:rPr>
          <w:rFonts w:ascii="方正仿宋_GBK" w:eastAsia="方正仿宋_GBK" w:hAnsi="宋体"/>
          <w:sz w:val="24"/>
        </w:rPr>
      </w:pPr>
    </w:p>
    <w:p w14:paraId="7E7FD9C5" w14:textId="68DC3DAB" w:rsidR="00506F74" w:rsidRDefault="00506F74">
      <w:pPr>
        <w:tabs>
          <w:tab w:val="left" w:pos="6300"/>
        </w:tabs>
        <w:snapToGrid w:val="0"/>
        <w:spacing w:line="500" w:lineRule="exact"/>
        <w:ind w:firstLine="570"/>
        <w:rPr>
          <w:rFonts w:ascii="方正仿宋_GBK" w:eastAsia="方正仿宋_GBK" w:hAnsi="宋体"/>
          <w:sz w:val="24"/>
        </w:rPr>
      </w:pPr>
    </w:p>
    <w:p w14:paraId="6436AA87" w14:textId="77777777" w:rsidR="00506F74" w:rsidRPr="00506F74" w:rsidRDefault="00506F74">
      <w:pPr>
        <w:tabs>
          <w:tab w:val="left" w:pos="6300"/>
        </w:tabs>
        <w:snapToGrid w:val="0"/>
        <w:spacing w:line="500" w:lineRule="exact"/>
        <w:ind w:firstLine="570"/>
        <w:rPr>
          <w:rFonts w:ascii="方正仿宋_GBK" w:eastAsia="方正仿宋_GBK" w:hAnsi="宋体"/>
          <w:sz w:val="24"/>
        </w:rPr>
      </w:pPr>
    </w:p>
    <w:p w14:paraId="529798C8" w14:textId="77777777" w:rsidR="000B0AF1" w:rsidRDefault="000B0AF1">
      <w:pPr>
        <w:tabs>
          <w:tab w:val="left" w:pos="6300"/>
        </w:tabs>
        <w:snapToGrid w:val="0"/>
        <w:spacing w:line="500" w:lineRule="exact"/>
        <w:ind w:firstLine="570"/>
        <w:rPr>
          <w:rFonts w:ascii="方正仿宋_GBK" w:eastAsia="方正仿宋_GBK" w:hAnsi="宋体"/>
          <w:sz w:val="24"/>
        </w:rPr>
      </w:pPr>
    </w:p>
    <w:p w14:paraId="1CCD22B3" w14:textId="77777777" w:rsidR="000B0AF1" w:rsidRDefault="000B0AF1">
      <w:pPr>
        <w:tabs>
          <w:tab w:val="left" w:pos="6300"/>
        </w:tabs>
        <w:snapToGrid w:val="0"/>
        <w:spacing w:line="500" w:lineRule="exact"/>
        <w:ind w:right="480" w:firstLine="570"/>
        <w:jc w:val="right"/>
        <w:rPr>
          <w:rFonts w:ascii="方正仿宋_GBK" w:eastAsia="方正仿宋_GBK" w:hAnsi="宋体"/>
          <w:sz w:val="24"/>
        </w:rPr>
      </w:pPr>
      <w:r>
        <w:rPr>
          <w:rFonts w:ascii="方正仿宋_GBK" w:eastAsia="方正仿宋_GBK" w:hAnsi="宋体" w:hint="eastAsia"/>
          <w:sz w:val="24"/>
        </w:rPr>
        <w:t>（供应商公章）</w:t>
      </w:r>
    </w:p>
    <w:p w14:paraId="04B8F20A" w14:textId="77777777" w:rsidR="000B0AF1" w:rsidRDefault="000B0AF1">
      <w:pPr>
        <w:tabs>
          <w:tab w:val="left" w:pos="6300"/>
        </w:tabs>
        <w:snapToGrid w:val="0"/>
        <w:spacing w:line="500" w:lineRule="exact"/>
        <w:ind w:right="480" w:firstLine="570"/>
        <w:jc w:val="right"/>
        <w:rPr>
          <w:rFonts w:ascii="方正仿宋_GBK" w:eastAsia="方正仿宋_GBK" w:hAnsi="宋体"/>
          <w:sz w:val="24"/>
        </w:rPr>
      </w:pPr>
      <w:r>
        <w:rPr>
          <w:rFonts w:ascii="方正仿宋_GBK" w:eastAsia="方正仿宋_GBK" w:hAnsi="宋体" w:hint="eastAsia"/>
          <w:sz w:val="24"/>
        </w:rPr>
        <w:t>年   月   日</w:t>
      </w:r>
    </w:p>
    <w:p w14:paraId="5A57D993" w14:textId="30B1AE7D" w:rsidR="000B0AF1" w:rsidRDefault="000B0AF1" w:rsidP="00506F74">
      <w:pPr>
        <w:tabs>
          <w:tab w:val="left" w:pos="6300"/>
        </w:tabs>
        <w:snapToGrid w:val="0"/>
        <w:spacing w:line="500" w:lineRule="exact"/>
        <w:ind w:right="480" w:firstLine="570"/>
        <w:jc w:val="left"/>
        <w:rPr>
          <w:rFonts w:ascii="方正仿宋_GBK" w:eastAsia="方正仿宋_GBK" w:hAnsi="仿宋"/>
          <w:sz w:val="24"/>
        </w:rPr>
      </w:pPr>
      <w:r>
        <w:rPr>
          <w:rFonts w:ascii="方正仿宋_GBK" w:eastAsia="方正仿宋_GBK" w:hAnsi="仿宋" w:hint="eastAsia"/>
          <w:sz w:val="24"/>
        </w:rPr>
        <w:t>注：若为法定代表人办理并签署</w:t>
      </w:r>
      <w:r w:rsidR="005D46ED">
        <w:rPr>
          <w:rFonts w:ascii="方正仿宋_GBK" w:eastAsia="方正仿宋_GBK" w:hAnsi="仿宋" w:hint="eastAsia"/>
          <w:sz w:val="24"/>
        </w:rPr>
        <w:t>竞选</w:t>
      </w:r>
      <w:r>
        <w:rPr>
          <w:rFonts w:ascii="方正仿宋_GBK" w:eastAsia="方正仿宋_GBK" w:hAnsi="仿宋" w:hint="eastAsia"/>
          <w:sz w:val="24"/>
        </w:rPr>
        <w:t>文件的，不提供此文件。</w:t>
      </w:r>
    </w:p>
    <w:p w14:paraId="7742B590" w14:textId="77777777" w:rsidR="000B0AF1" w:rsidRPr="00506F74" w:rsidRDefault="000B0AF1">
      <w:pPr>
        <w:tabs>
          <w:tab w:val="left" w:pos="6300"/>
        </w:tabs>
        <w:snapToGrid w:val="0"/>
        <w:spacing w:line="500" w:lineRule="exact"/>
        <w:ind w:firstLine="570"/>
        <w:rPr>
          <w:rFonts w:ascii="方正仿宋_GBK" w:eastAsia="方正仿宋_GBK" w:hAnsi="仿宋"/>
          <w:sz w:val="24"/>
        </w:rPr>
      </w:pPr>
    </w:p>
    <w:p w14:paraId="572890CF" w14:textId="77777777" w:rsidR="00A5683C" w:rsidRDefault="00A5683C" w:rsidP="00A5683C">
      <w:pPr>
        <w:spacing w:line="240" w:lineRule="exact"/>
        <w:rPr>
          <w:rFonts w:ascii="方正仿宋_GBK" w:eastAsia="方正仿宋_GBK" w:hAnsi="宋体"/>
          <w:highlight w:val="yellow"/>
        </w:rPr>
      </w:pPr>
    </w:p>
    <w:p w14:paraId="79478CE0" w14:textId="77777777" w:rsidR="00A5683C" w:rsidRDefault="00A5683C" w:rsidP="00A5683C">
      <w:pPr>
        <w:spacing w:line="240" w:lineRule="exact"/>
        <w:rPr>
          <w:rFonts w:ascii="方正仿宋_GBK" w:eastAsia="方正仿宋_GBK" w:hAnsi="宋体"/>
        </w:rPr>
      </w:pPr>
    </w:p>
    <w:p w14:paraId="3E7CE0E3" w14:textId="2D227EDA" w:rsidR="000B0AF1" w:rsidRPr="00A5683C" w:rsidRDefault="000B0AF1" w:rsidP="00A5683C">
      <w:pPr>
        <w:tabs>
          <w:tab w:val="left" w:pos="6300"/>
        </w:tabs>
        <w:snapToGrid w:val="0"/>
        <w:spacing w:line="500" w:lineRule="exact"/>
        <w:ind w:firstLine="570"/>
        <w:rPr>
          <w:rFonts w:ascii="方正仿宋_GBK" w:eastAsia="方正仿宋_GBK" w:hAnsi="宋体"/>
        </w:rPr>
      </w:pPr>
      <w:r w:rsidRPr="00A5683C">
        <w:rPr>
          <w:rFonts w:ascii="方正仿宋_GBK" w:eastAsia="方正仿宋_GBK" w:hAnsi="宋体" w:hint="eastAsia"/>
        </w:rPr>
        <w:t>（四）</w:t>
      </w:r>
      <w:r w:rsidR="00A5683C" w:rsidRPr="00A5683C">
        <w:rPr>
          <w:rFonts w:ascii="方正仿宋_GBK" w:eastAsia="方正仿宋_GBK" w:hAnsi="宋体" w:hint="eastAsia"/>
        </w:rPr>
        <w:t>提供</w:t>
      </w:r>
      <w:r w:rsidR="00A5683C" w:rsidRPr="00A5683C">
        <w:rPr>
          <w:rFonts w:ascii="方正仿宋_GBK" w:eastAsia="方正仿宋_GBK" w:hAnsi="宋体"/>
        </w:rPr>
        <w:t>2020</w:t>
      </w:r>
      <w:r w:rsidR="00A5683C" w:rsidRPr="00A5683C">
        <w:rPr>
          <w:rFonts w:ascii="方正仿宋_GBK" w:eastAsia="方正仿宋_GBK" w:hAnsi="宋体" w:hint="eastAsia"/>
        </w:rPr>
        <w:t>或202</w:t>
      </w:r>
      <w:r w:rsidR="00A5683C" w:rsidRPr="00A5683C">
        <w:rPr>
          <w:rFonts w:ascii="方正仿宋_GBK" w:eastAsia="方正仿宋_GBK" w:hAnsi="宋体"/>
        </w:rPr>
        <w:t>1</w:t>
      </w:r>
      <w:r w:rsidR="00A5683C" w:rsidRPr="00A5683C">
        <w:rPr>
          <w:rFonts w:ascii="方正仿宋_GBK" w:eastAsia="方正仿宋_GBK" w:hAnsi="宋体" w:hint="eastAsia"/>
        </w:rPr>
        <w:t>年度资产负债表和利润表；本年度新成立或成立不满一年的组织和自然人无法提供财务状况报告（表）的，可提供银行出具的资信证明（提供复印件）</w:t>
      </w:r>
      <w:r>
        <w:rPr>
          <w:rFonts w:ascii="方正仿宋_GBK" w:eastAsia="方正仿宋_GBK" w:hAnsi="宋体"/>
        </w:rPr>
        <w:br w:type="page"/>
      </w:r>
      <w:r>
        <w:rPr>
          <w:rFonts w:ascii="方正仿宋_GBK" w:eastAsia="方正仿宋_GBK" w:hAnsi="宋体" w:hint="eastAsia"/>
        </w:rPr>
        <w:lastRenderedPageBreak/>
        <w:t>（五）书面声明</w:t>
      </w:r>
    </w:p>
    <w:p w14:paraId="57CC2A72" w14:textId="77777777" w:rsidR="000B0AF1" w:rsidRDefault="000B0AF1">
      <w:pPr>
        <w:tabs>
          <w:tab w:val="left" w:pos="6300"/>
        </w:tabs>
        <w:snapToGrid w:val="0"/>
        <w:spacing w:line="500" w:lineRule="exact"/>
        <w:ind w:firstLine="570"/>
        <w:rPr>
          <w:rFonts w:ascii="方正仿宋_GBK" w:eastAsia="方正仿宋_GBK" w:hAnsi="宋体"/>
          <w:sz w:val="24"/>
        </w:rPr>
      </w:pPr>
    </w:p>
    <w:p w14:paraId="4E854A47" w14:textId="4EF385F6"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szCs w:val="28"/>
        </w:rPr>
        <w:t>项目名称</w:t>
      </w:r>
      <w:r>
        <w:rPr>
          <w:rFonts w:ascii="方正仿宋_GBK" w:eastAsia="方正仿宋_GBK" w:hAnsi="宋体" w:hint="eastAsia"/>
          <w:sz w:val="24"/>
        </w:rPr>
        <w:t>：</w:t>
      </w:r>
      <w:r>
        <w:rPr>
          <w:rFonts w:ascii="方正仿宋_GBK" w:eastAsia="方正仿宋_GBK" w:hAnsi="宋体" w:hint="eastAsia"/>
          <w:sz w:val="24"/>
          <w:u w:val="single"/>
        </w:rPr>
        <w:t xml:space="preserve">                                                </w:t>
      </w:r>
    </w:p>
    <w:p w14:paraId="6A7F7117" w14:textId="77777777" w:rsidR="000B0AF1" w:rsidRDefault="000B0AF1">
      <w:pPr>
        <w:tabs>
          <w:tab w:val="left" w:pos="6300"/>
        </w:tabs>
        <w:snapToGrid w:val="0"/>
        <w:spacing w:line="500" w:lineRule="exact"/>
        <w:ind w:firstLine="570"/>
        <w:rPr>
          <w:rFonts w:ascii="方正仿宋_GBK" w:eastAsia="方正仿宋_GBK" w:hAnsi="宋体"/>
          <w:sz w:val="24"/>
        </w:rPr>
      </w:pPr>
    </w:p>
    <w:p w14:paraId="36225D64" w14:textId="2C10316F"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致：</w:t>
      </w:r>
      <w:r>
        <w:rPr>
          <w:rFonts w:ascii="方正仿宋_GBK" w:eastAsia="方正仿宋_GBK" w:hAnsi="宋体" w:hint="eastAsia"/>
          <w:sz w:val="24"/>
          <w:u w:val="single"/>
        </w:rPr>
        <w:t xml:space="preserve">                   </w:t>
      </w:r>
      <w:r>
        <w:rPr>
          <w:rFonts w:ascii="方正仿宋_GBK" w:eastAsia="方正仿宋_GBK" w:hAnsi="宋体" w:hint="eastAsia"/>
          <w:sz w:val="24"/>
        </w:rPr>
        <w:t>（采购</w:t>
      </w:r>
      <w:r w:rsidR="00922C14">
        <w:rPr>
          <w:rFonts w:ascii="方正仿宋_GBK" w:eastAsia="方正仿宋_GBK" w:hAnsi="宋体" w:hint="eastAsia"/>
          <w:sz w:val="24"/>
        </w:rPr>
        <w:t>人</w:t>
      </w:r>
      <w:r>
        <w:rPr>
          <w:rFonts w:ascii="方正仿宋_GBK" w:eastAsia="方正仿宋_GBK" w:hAnsi="宋体" w:hint="eastAsia"/>
          <w:sz w:val="24"/>
        </w:rPr>
        <w:t>名称）：</w:t>
      </w:r>
    </w:p>
    <w:p w14:paraId="5F659D98"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u w:val="single"/>
        </w:rPr>
        <w:t xml:space="preserve">                      </w:t>
      </w:r>
      <w:r>
        <w:rPr>
          <w:rFonts w:ascii="方正仿宋_GBK" w:eastAsia="方正仿宋_GBK" w:hAnsi="宋体" w:hint="eastAsia"/>
          <w:sz w:val="24"/>
        </w:rPr>
        <w:t>（供应商名称）郑重声明，我公司具有良好的商业信誉，具有履行合同所必需的设备和专业技术能力，在合同签订前后随时愿意提供相关证明材料；我公司还同时声明参加本项目采购活动前三年内无重大违法活动记录，我公司还同时声明未列入在信用中国网站（www.creditchina.gov.cn）  “失信被执行人”、 “重大税收违法案件当事人名单”、中，也未列入中国政府采购网（www.ccgp.gov.cn）“政府采购严重违法失信行为记录名单”中，并随时接受采购人、采购代理机构的检查验证，我方对以上声明负全部法律责任。</w:t>
      </w:r>
    </w:p>
    <w:p w14:paraId="585BA902" w14:textId="77777777" w:rsidR="000B0AF1" w:rsidRDefault="000B0AF1">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特此声明。</w:t>
      </w:r>
    </w:p>
    <w:p w14:paraId="4F6F94EE" w14:textId="77777777" w:rsidR="000B0AF1" w:rsidRDefault="000B0AF1">
      <w:pPr>
        <w:tabs>
          <w:tab w:val="left" w:pos="6300"/>
        </w:tabs>
        <w:snapToGrid w:val="0"/>
        <w:spacing w:line="500" w:lineRule="exact"/>
        <w:ind w:firstLine="570"/>
        <w:rPr>
          <w:rFonts w:ascii="方正仿宋_GBK" w:eastAsia="方正仿宋_GBK" w:hAnsi="宋体"/>
          <w:sz w:val="24"/>
        </w:rPr>
      </w:pPr>
    </w:p>
    <w:p w14:paraId="06B15B30" w14:textId="5C7D97C5"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供应商可以将信用中国网站及中国政府采购网查询结果附后（查询时间为本项目采购公告发布之日起至提交</w:t>
      </w:r>
      <w:r w:rsidR="005D46ED">
        <w:rPr>
          <w:rFonts w:ascii="方正仿宋_GBK" w:eastAsia="方正仿宋_GBK" w:hAnsi="宋体" w:hint="eastAsia"/>
          <w:sz w:val="24"/>
        </w:rPr>
        <w:t>竞选</w:t>
      </w:r>
      <w:r>
        <w:rPr>
          <w:rFonts w:ascii="方正仿宋_GBK" w:eastAsia="方正仿宋_GBK" w:hAnsi="宋体" w:hint="eastAsia"/>
          <w:sz w:val="24"/>
        </w:rPr>
        <w:t>文件截止时间前）。</w:t>
      </w:r>
    </w:p>
    <w:p w14:paraId="5D03E30E"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1. 信用中国网站（www.creditchina.gov.cn）查询结果（提供查询结果网页打印件或截图，并加盖供应商公章）</w:t>
      </w:r>
    </w:p>
    <w:p w14:paraId="792A66C6"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1.1“失信被执行人”查询结果；</w:t>
      </w:r>
    </w:p>
    <w:p w14:paraId="6AB5C033" w14:textId="7777777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1.2“重大税收违法案件当事人名单”查询结果；</w:t>
      </w:r>
    </w:p>
    <w:p w14:paraId="36944CB7" w14:textId="030FCF17" w:rsidR="000B0AF1" w:rsidRDefault="000B0AF1">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2. 中国政府采购网（www.ccgp.gov.cn）（提供查询结果网页打印件或截图，并加盖供应商公章）“政府采购严重违法失信行为记录名单”查询结果。</w:t>
      </w:r>
    </w:p>
    <w:p w14:paraId="724FCEAF" w14:textId="77777777" w:rsidR="000B0AF1" w:rsidRDefault="000B0AF1">
      <w:pPr>
        <w:tabs>
          <w:tab w:val="left" w:pos="6300"/>
        </w:tabs>
        <w:snapToGrid w:val="0"/>
        <w:spacing w:line="500" w:lineRule="exact"/>
        <w:ind w:firstLine="570"/>
        <w:rPr>
          <w:rFonts w:ascii="方正仿宋_GBK" w:eastAsia="方正仿宋_GBK" w:hAnsi="宋体"/>
          <w:sz w:val="24"/>
        </w:rPr>
      </w:pPr>
    </w:p>
    <w:p w14:paraId="7AB91757" w14:textId="77777777" w:rsidR="000B0AF1" w:rsidRDefault="000B0AF1">
      <w:pPr>
        <w:tabs>
          <w:tab w:val="left" w:pos="6300"/>
        </w:tabs>
        <w:snapToGrid w:val="0"/>
        <w:spacing w:line="500" w:lineRule="exact"/>
        <w:ind w:right="424" w:firstLine="570"/>
        <w:jc w:val="right"/>
        <w:rPr>
          <w:rFonts w:ascii="方正仿宋_GBK" w:eastAsia="方正仿宋_GBK" w:hAnsi="宋体"/>
          <w:sz w:val="24"/>
        </w:rPr>
      </w:pPr>
      <w:r>
        <w:rPr>
          <w:rFonts w:ascii="方正仿宋_GBK" w:eastAsia="方正仿宋_GBK" w:hAnsi="宋体" w:hint="eastAsia"/>
          <w:sz w:val="24"/>
        </w:rPr>
        <w:t>（供应商公章）</w:t>
      </w:r>
    </w:p>
    <w:p w14:paraId="29C169E8" w14:textId="77777777" w:rsidR="000B0AF1" w:rsidRDefault="000B0AF1">
      <w:pPr>
        <w:tabs>
          <w:tab w:val="left" w:pos="6300"/>
        </w:tabs>
        <w:snapToGrid w:val="0"/>
        <w:spacing w:line="500" w:lineRule="exact"/>
        <w:ind w:right="480" w:firstLine="570"/>
        <w:jc w:val="right"/>
        <w:rPr>
          <w:rFonts w:ascii="方正仿宋_GBK" w:eastAsia="方正仿宋_GBK" w:hAnsi="宋体"/>
          <w:sz w:val="24"/>
        </w:rPr>
      </w:pPr>
      <w:r>
        <w:rPr>
          <w:rFonts w:ascii="方正仿宋_GBK" w:eastAsia="方正仿宋_GBK" w:hAnsi="宋体" w:hint="eastAsia"/>
          <w:sz w:val="24"/>
        </w:rPr>
        <w:t>年   月   日</w:t>
      </w:r>
    </w:p>
    <w:p w14:paraId="7C08A226" w14:textId="77777777" w:rsidR="000B0AF1" w:rsidRDefault="000B0AF1">
      <w:pPr>
        <w:tabs>
          <w:tab w:val="left" w:pos="6300"/>
        </w:tabs>
        <w:snapToGrid w:val="0"/>
        <w:spacing w:line="500" w:lineRule="exact"/>
        <w:ind w:right="1680"/>
        <w:rPr>
          <w:rFonts w:ascii="方正仿宋_GBK" w:eastAsia="方正仿宋_GBK" w:hAnsi="宋体"/>
          <w:sz w:val="24"/>
        </w:rPr>
      </w:pPr>
    </w:p>
    <w:p w14:paraId="724186D6" w14:textId="77777777" w:rsidR="000B0AF1" w:rsidRDefault="000B0AF1">
      <w:pPr>
        <w:tabs>
          <w:tab w:val="left" w:pos="6300"/>
        </w:tabs>
        <w:snapToGrid w:val="0"/>
        <w:spacing w:line="500" w:lineRule="exact"/>
        <w:ind w:firstLineChars="200" w:firstLine="560"/>
        <w:rPr>
          <w:rFonts w:ascii="方正仿宋_GBK" w:eastAsia="方正仿宋_GBK" w:hAnsi="宋体"/>
        </w:rPr>
      </w:pPr>
      <w:r>
        <w:rPr>
          <w:rFonts w:ascii="宋体" w:hAnsi="宋体"/>
        </w:rPr>
        <w:br w:type="page"/>
      </w:r>
      <w:r>
        <w:rPr>
          <w:rFonts w:ascii="方正仿宋_GBK" w:eastAsia="方正仿宋_GBK" w:hAnsi="宋体" w:hint="eastAsia"/>
        </w:rPr>
        <w:lastRenderedPageBreak/>
        <w:t>（六）税务登记证（副本）复印件和社会保险缴纳证明材料</w:t>
      </w:r>
    </w:p>
    <w:p w14:paraId="56DEA378" w14:textId="77777777" w:rsidR="000B0AF1" w:rsidRDefault="000B0AF1">
      <w:pPr>
        <w:tabs>
          <w:tab w:val="left" w:pos="6300"/>
        </w:tabs>
        <w:snapToGrid w:val="0"/>
        <w:spacing w:line="500" w:lineRule="exact"/>
        <w:ind w:firstLineChars="200" w:firstLine="560"/>
        <w:rPr>
          <w:rFonts w:ascii="方正仿宋_GBK" w:eastAsia="方正仿宋_GBK" w:hAnsi="宋体"/>
        </w:rPr>
      </w:pPr>
      <w:r>
        <w:rPr>
          <w:rFonts w:ascii="方正仿宋_GBK" w:eastAsia="方正仿宋_GBK" w:hAnsi="宋体" w:hint="eastAsia"/>
        </w:rPr>
        <w:t>（七）特定资格条件证书或证明文件</w:t>
      </w:r>
    </w:p>
    <w:p w14:paraId="3D7A9D4D" w14:textId="77777777" w:rsidR="000B0AF1" w:rsidRDefault="000B0AF1">
      <w:pPr>
        <w:tabs>
          <w:tab w:val="left" w:pos="6300"/>
        </w:tabs>
        <w:snapToGrid w:val="0"/>
        <w:spacing w:line="500" w:lineRule="exact"/>
        <w:ind w:firstLineChars="200" w:firstLine="560"/>
        <w:rPr>
          <w:rFonts w:ascii="方正仿宋_GBK" w:eastAsia="方正仿宋_GBK" w:hAnsi="宋体"/>
        </w:rPr>
      </w:pPr>
      <w:r>
        <w:rPr>
          <w:rFonts w:ascii="方正仿宋_GBK" w:eastAsia="方正仿宋_GBK" w:hAnsi="宋体" w:hint="eastAsia"/>
        </w:rPr>
        <w:t>说明：供应商按“多证合一”登记制度办理营业执照的，税务登记证（副本）和社会保险登记证以供应商所提供的营业执照（副本）复印件为准。</w:t>
      </w:r>
    </w:p>
    <w:p w14:paraId="23F1682B" w14:textId="4DFF25A5" w:rsidR="00696A25" w:rsidRDefault="000B0AF1" w:rsidP="00696A25">
      <w:pPr>
        <w:pStyle w:val="3"/>
        <w:spacing w:before="0" w:after="0" w:line="360" w:lineRule="auto"/>
        <w:rPr>
          <w:rFonts w:ascii="方正仿宋_GBK" w:eastAsia="方正仿宋_GBK" w:hAnsi="宋体"/>
        </w:rPr>
      </w:pPr>
      <w:bookmarkStart w:id="100" w:name="_Toc14422"/>
      <w:r>
        <w:rPr>
          <w:rFonts w:ascii="方正仿宋_GBK" w:eastAsia="方正仿宋_GBK" w:hAnsi="宋体"/>
          <w:b w:val="0"/>
          <w:sz w:val="28"/>
        </w:rPr>
        <w:br w:type="page"/>
      </w:r>
      <w:bookmarkEnd w:id="100"/>
    </w:p>
    <w:p w14:paraId="0C130663" w14:textId="77777777" w:rsidR="000B0AF1" w:rsidRDefault="000B0AF1">
      <w:pPr>
        <w:snapToGrid w:val="0"/>
        <w:spacing w:line="440" w:lineRule="exact"/>
        <w:ind w:firstLineChars="200" w:firstLine="480"/>
        <w:rPr>
          <w:rFonts w:ascii="方正仿宋_GBK" w:eastAsia="方正仿宋_GBK" w:hAnsi="仿宋"/>
          <w:sz w:val="24"/>
        </w:rPr>
      </w:pPr>
    </w:p>
    <w:p w14:paraId="386A337D" w14:textId="34D44E59" w:rsidR="000B0AF1" w:rsidRDefault="000B0AF1">
      <w:pPr>
        <w:snapToGrid w:val="0"/>
        <w:spacing w:line="440" w:lineRule="exact"/>
        <w:ind w:firstLineChars="200" w:firstLine="480"/>
        <w:rPr>
          <w:rFonts w:ascii="方正仿宋_GBK" w:eastAsia="方正仿宋_GBK" w:hAnsi="宋体"/>
          <w:sz w:val="24"/>
          <w:szCs w:val="24"/>
        </w:rPr>
      </w:pPr>
      <w:r>
        <w:rPr>
          <w:rFonts w:ascii="方正仿宋_GBK" w:eastAsia="方正仿宋_GBK" w:hAnsi="宋体" w:hint="eastAsia"/>
          <w:sz w:val="24"/>
          <w:szCs w:val="24"/>
        </w:rPr>
        <w:t>（二）其他与项目有关的资料</w:t>
      </w:r>
    </w:p>
    <w:p w14:paraId="5D461F3F" w14:textId="77777777" w:rsidR="000B0AF1" w:rsidRDefault="000B0AF1">
      <w:pPr>
        <w:spacing w:line="360" w:lineRule="auto"/>
        <w:ind w:firstLineChars="200" w:firstLine="480"/>
        <w:rPr>
          <w:rFonts w:ascii="方正仿宋_GBK" w:eastAsia="方正仿宋_GBK" w:hAnsi="宋体"/>
          <w:sz w:val="24"/>
          <w:szCs w:val="24"/>
        </w:rPr>
      </w:pPr>
      <w:r>
        <w:rPr>
          <w:rFonts w:ascii="方正仿宋_GBK" w:eastAsia="方正仿宋_GBK" w:hAnsi="宋体" w:hint="eastAsia"/>
          <w:sz w:val="24"/>
          <w:szCs w:val="24"/>
        </w:rPr>
        <w:t>其他与项目有关的资料（自附）：供应商总体情况介绍、其他与本项目有关的资料等。</w:t>
      </w:r>
    </w:p>
    <w:p w14:paraId="66298FBF" w14:textId="77777777" w:rsidR="000B0AF1" w:rsidRDefault="000B0AF1">
      <w:pPr>
        <w:spacing w:line="360" w:lineRule="auto"/>
        <w:ind w:firstLineChars="200" w:firstLine="480"/>
        <w:rPr>
          <w:rFonts w:ascii="方正仿宋_GBK" w:eastAsia="方正仿宋_GBK" w:hAnsi="宋体"/>
          <w:sz w:val="24"/>
          <w:szCs w:val="24"/>
        </w:rPr>
      </w:pPr>
    </w:p>
    <w:p w14:paraId="637C86C0" w14:textId="77777777" w:rsidR="000B0AF1" w:rsidRDefault="000B0AF1">
      <w:pPr>
        <w:spacing w:line="360" w:lineRule="auto"/>
        <w:ind w:firstLineChars="200" w:firstLine="480"/>
        <w:jc w:val="center"/>
        <w:rPr>
          <w:rFonts w:ascii="方正仿宋_GBK" w:eastAsia="方正仿宋_GBK" w:hAnsi="宋体"/>
          <w:sz w:val="24"/>
          <w:szCs w:val="24"/>
        </w:rPr>
      </w:pPr>
    </w:p>
    <w:p w14:paraId="3B4A50F6" w14:textId="77777777" w:rsidR="000B0AF1" w:rsidRDefault="000B0AF1">
      <w:pPr>
        <w:spacing w:line="360" w:lineRule="auto"/>
        <w:ind w:firstLineChars="200" w:firstLine="480"/>
        <w:jc w:val="center"/>
        <w:rPr>
          <w:rFonts w:ascii="方正仿宋_GBK" w:eastAsia="方正仿宋_GBK" w:hAnsi="宋体"/>
          <w:sz w:val="24"/>
          <w:szCs w:val="24"/>
        </w:rPr>
      </w:pPr>
    </w:p>
    <w:p w14:paraId="2D10C5B6" w14:textId="77777777" w:rsidR="000B0AF1" w:rsidRDefault="000B0AF1">
      <w:pPr>
        <w:spacing w:line="360" w:lineRule="auto"/>
        <w:ind w:firstLineChars="200" w:firstLine="480"/>
        <w:jc w:val="center"/>
        <w:rPr>
          <w:rFonts w:ascii="方正仿宋_GBK" w:eastAsia="方正仿宋_GBK" w:hAnsi="宋体"/>
          <w:sz w:val="24"/>
          <w:szCs w:val="24"/>
        </w:rPr>
      </w:pPr>
    </w:p>
    <w:p w14:paraId="777D9082" w14:textId="77777777" w:rsidR="000B0AF1" w:rsidRDefault="000B0AF1">
      <w:pPr>
        <w:spacing w:line="360" w:lineRule="auto"/>
        <w:ind w:firstLineChars="200" w:firstLine="480"/>
        <w:jc w:val="center"/>
        <w:rPr>
          <w:rFonts w:ascii="方正仿宋_GBK" w:eastAsia="方正仿宋_GBK" w:hAnsi="宋体"/>
          <w:sz w:val="24"/>
          <w:szCs w:val="24"/>
        </w:rPr>
      </w:pPr>
    </w:p>
    <w:p w14:paraId="271DD0AD" w14:textId="77777777" w:rsidR="000B0AF1" w:rsidRDefault="000B0AF1">
      <w:pPr>
        <w:spacing w:line="360" w:lineRule="auto"/>
        <w:ind w:firstLineChars="200" w:firstLine="480"/>
        <w:jc w:val="center"/>
        <w:rPr>
          <w:rFonts w:ascii="方正仿宋_GBK" w:eastAsia="方正仿宋_GBK" w:hAnsi="宋体"/>
          <w:sz w:val="24"/>
          <w:szCs w:val="24"/>
        </w:rPr>
      </w:pPr>
    </w:p>
    <w:p w14:paraId="3DDB43A8" w14:textId="77777777" w:rsidR="000B0AF1" w:rsidRDefault="000B0AF1">
      <w:pPr>
        <w:spacing w:line="360" w:lineRule="auto"/>
        <w:ind w:firstLineChars="200" w:firstLine="480"/>
        <w:jc w:val="center"/>
        <w:rPr>
          <w:rFonts w:ascii="方正仿宋_GBK" w:eastAsia="方正仿宋_GBK" w:hAnsi="宋体"/>
          <w:sz w:val="24"/>
          <w:szCs w:val="24"/>
        </w:rPr>
      </w:pPr>
    </w:p>
    <w:p w14:paraId="1FBF5076" w14:textId="77777777" w:rsidR="000B0AF1" w:rsidRDefault="000B0AF1">
      <w:pPr>
        <w:spacing w:line="360" w:lineRule="auto"/>
        <w:ind w:firstLineChars="200" w:firstLine="480"/>
        <w:jc w:val="center"/>
        <w:rPr>
          <w:rFonts w:ascii="方正仿宋_GBK" w:eastAsia="方正仿宋_GBK" w:hAnsi="宋体"/>
          <w:sz w:val="24"/>
          <w:szCs w:val="24"/>
        </w:rPr>
      </w:pPr>
    </w:p>
    <w:p w14:paraId="097E7CD6" w14:textId="77777777" w:rsidR="000B0AF1" w:rsidRDefault="000B0AF1">
      <w:pPr>
        <w:spacing w:line="360" w:lineRule="auto"/>
        <w:ind w:firstLineChars="200" w:firstLine="480"/>
        <w:jc w:val="center"/>
        <w:rPr>
          <w:rFonts w:ascii="方正仿宋_GBK" w:eastAsia="方正仿宋_GBK" w:hAnsi="宋体"/>
          <w:sz w:val="24"/>
          <w:szCs w:val="24"/>
        </w:rPr>
      </w:pPr>
    </w:p>
    <w:p w14:paraId="5487D989" w14:textId="77777777" w:rsidR="000B0AF1" w:rsidRDefault="000B0AF1">
      <w:pPr>
        <w:spacing w:line="360" w:lineRule="auto"/>
        <w:ind w:firstLineChars="200" w:firstLine="480"/>
        <w:jc w:val="center"/>
        <w:rPr>
          <w:rFonts w:ascii="方正仿宋_GBK" w:eastAsia="方正仿宋_GBK" w:hAnsi="宋体"/>
          <w:sz w:val="24"/>
          <w:szCs w:val="24"/>
        </w:rPr>
      </w:pPr>
    </w:p>
    <w:p w14:paraId="7AB134A8" w14:textId="77777777" w:rsidR="000B0AF1" w:rsidRDefault="000B0AF1">
      <w:pPr>
        <w:spacing w:line="360" w:lineRule="auto"/>
        <w:ind w:firstLineChars="200" w:firstLine="480"/>
        <w:jc w:val="center"/>
        <w:rPr>
          <w:rFonts w:ascii="方正仿宋_GBK" w:eastAsia="方正仿宋_GBK" w:hAnsi="宋体"/>
          <w:sz w:val="24"/>
          <w:szCs w:val="24"/>
        </w:rPr>
      </w:pPr>
    </w:p>
    <w:p w14:paraId="7B3E13B4" w14:textId="77777777" w:rsidR="000B0AF1" w:rsidRDefault="000B0AF1">
      <w:pPr>
        <w:spacing w:line="360" w:lineRule="auto"/>
        <w:ind w:firstLineChars="200" w:firstLine="480"/>
        <w:jc w:val="center"/>
        <w:rPr>
          <w:rFonts w:ascii="方正仿宋_GBK" w:eastAsia="方正仿宋_GBK" w:hAnsi="宋体"/>
          <w:sz w:val="24"/>
          <w:szCs w:val="24"/>
        </w:rPr>
      </w:pPr>
    </w:p>
    <w:p w14:paraId="1786D834" w14:textId="77777777" w:rsidR="000B0AF1" w:rsidRDefault="000B0AF1">
      <w:pPr>
        <w:spacing w:line="360" w:lineRule="auto"/>
        <w:ind w:firstLineChars="200" w:firstLine="480"/>
        <w:jc w:val="center"/>
        <w:rPr>
          <w:rFonts w:ascii="方正仿宋_GBK" w:eastAsia="方正仿宋_GBK" w:hAnsi="宋体"/>
          <w:sz w:val="24"/>
          <w:szCs w:val="24"/>
        </w:rPr>
      </w:pPr>
    </w:p>
    <w:p w14:paraId="2B210774" w14:textId="3B944E59" w:rsidR="000B0AF1" w:rsidRDefault="000B0AF1">
      <w:pPr>
        <w:spacing w:line="360" w:lineRule="auto"/>
        <w:ind w:firstLineChars="200" w:firstLine="480"/>
        <w:jc w:val="center"/>
        <w:rPr>
          <w:rFonts w:ascii="方正仿宋_GBK" w:eastAsia="方正仿宋_GBK" w:hAnsi="宋体"/>
          <w:sz w:val="24"/>
          <w:szCs w:val="24"/>
        </w:rPr>
      </w:pPr>
    </w:p>
    <w:p w14:paraId="438E820D" w14:textId="7E04DD90" w:rsidR="00F07AF4" w:rsidRDefault="00F07AF4">
      <w:pPr>
        <w:spacing w:line="360" w:lineRule="auto"/>
        <w:ind w:firstLineChars="200" w:firstLine="480"/>
        <w:jc w:val="center"/>
        <w:rPr>
          <w:rFonts w:ascii="方正仿宋_GBK" w:eastAsia="方正仿宋_GBK" w:hAnsi="宋体"/>
          <w:sz w:val="24"/>
          <w:szCs w:val="24"/>
        </w:rPr>
      </w:pPr>
    </w:p>
    <w:p w14:paraId="1BB4E071" w14:textId="35EA5697" w:rsidR="00F07AF4" w:rsidRDefault="00F07AF4">
      <w:pPr>
        <w:spacing w:line="360" w:lineRule="auto"/>
        <w:ind w:firstLineChars="200" w:firstLine="480"/>
        <w:jc w:val="center"/>
        <w:rPr>
          <w:rFonts w:ascii="方正仿宋_GBK" w:eastAsia="方正仿宋_GBK" w:hAnsi="宋体"/>
          <w:sz w:val="24"/>
          <w:szCs w:val="24"/>
        </w:rPr>
      </w:pPr>
    </w:p>
    <w:p w14:paraId="7A08B877" w14:textId="36E960D9" w:rsidR="00F07AF4" w:rsidRDefault="00F07AF4">
      <w:pPr>
        <w:spacing w:line="360" w:lineRule="auto"/>
        <w:ind w:firstLineChars="200" w:firstLine="480"/>
        <w:jc w:val="center"/>
        <w:rPr>
          <w:rFonts w:ascii="方正仿宋_GBK" w:eastAsia="方正仿宋_GBK" w:hAnsi="宋体"/>
          <w:sz w:val="24"/>
          <w:szCs w:val="24"/>
        </w:rPr>
      </w:pPr>
    </w:p>
    <w:p w14:paraId="323541F8" w14:textId="13812314" w:rsidR="00F07AF4" w:rsidRDefault="00F07AF4">
      <w:pPr>
        <w:spacing w:line="360" w:lineRule="auto"/>
        <w:ind w:firstLineChars="200" w:firstLine="480"/>
        <w:jc w:val="center"/>
        <w:rPr>
          <w:rFonts w:ascii="方正仿宋_GBK" w:eastAsia="方正仿宋_GBK" w:hAnsi="宋体"/>
          <w:sz w:val="24"/>
          <w:szCs w:val="24"/>
        </w:rPr>
      </w:pPr>
    </w:p>
    <w:p w14:paraId="5C2B653F" w14:textId="72A751E6" w:rsidR="00F07AF4" w:rsidRDefault="00F07AF4">
      <w:pPr>
        <w:spacing w:line="360" w:lineRule="auto"/>
        <w:ind w:firstLineChars="200" w:firstLine="480"/>
        <w:jc w:val="center"/>
        <w:rPr>
          <w:rFonts w:ascii="方正仿宋_GBK" w:eastAsia="方正仿宋_GBK" w:hAnsi="宋体"/>
          <w:sz w:val="24"/>
          <w:szCs w:val="24"/>
        </w:rPr>
      </w:pPr>
    </w:p>
    <w:p w14:paraId="17FDDBEB" w14:textId="72DDF41F" w:rsidR="00F07AF4" w:rsidRDefault="00F07AF4">
      <w:pPr>
        <w:spacing w:line="360" w:lineRule="auto"/>
        <w:ind w:firstLineChars="200" w:firstLine="480"/>
        <w:jc w:val="center"/>
        <w:rPr>
          <w:rFonts w:ascii="方正仿宋_GBK" w:eastAsia="方正仿宋_GBK" w:hAnsi="宋体"/>
          <w:sz w:val="24"/>
          <w:szCs w:val="24"/>
        </w:rPr>
      </w:pPr>
    </w:p>
    <w:p w14:paraId="47EB4B43" w14:textId="77777777" w:rsidR="00F07AF4" w:rsidRDefault="00F07AF4">
      <w:pPr>
        <w:spacing w:line="360" w:lineRule="auto"/>
        <w:ind w:firstLineChars="200" w:firstLine="480"/>
        <w:jc w:val="center"/>
        <w:rPr>
          <w:rFonts w:ascii="方正仿宋_GBK" w:eastAsia="方正仿宋_GBK" w:hAnsi="宋体"/>
          <w:sz w:val="24"/>
          <w:szCs w:val="24"/>
        </w:rPr>
      </w:pPr>
    </w:p>
    <w:p w14:paraId="2D27A856" w14:textId="77777777" w:rsidR="000B0AF1" w:rsidRDefault="000B0AF1">
      <w:pPr>
        <w:spacing w:line="360" w:lineRule="auto"/>
        <w:ind w:firstLineChars="200" w:firstLine="480"/>
        <w:jc w:val="center"/>
        <w:rPr>
          <w:rFonts w:ascii="方正仿宋_GBK" w:eastAsia="方正仿宋_GBK" w:hAnsi="宋体"/>
          <w:sz w:val="24"/>
          <w:szCs w:val="24"/>
        </w:rPr>
      </w:pPr>
    </w:p>
    <w:p w14:paraId="6571B1BF" w14:textId="77777777" w:rsidR="000B0AF1" w:rsidRDefault="000B0AF1">
      <w:pPr>
        <w:spacing w:line="360" w:lineRule="auto"/>
        <w:ind w:firstLineChars="200" w:firstLine="480"/>
        <w:jc w:val="center"/>
        <w:rPr>
          <w:rFonts w:ascii="方正仿宋_GBK" w:eastAsia="方正仿宋_GBK" w:hAnsi="宋体"/>
          <w:sz w:val="24"/>
          <w:szCs w:val="24"/>
        </w:rPr>
      </w:pPr>
    </w:p>
    <w:p w14:paraId="55BCE9AA" w14:textId="77777777" w:rsidR="000B0AF1" w:rsidRDefault="000B0AF1">
      <w:pPr>
        <w:spacing w:line="360" w:lineRule="auto"/>
        <w:ind w:firstLineChars="200" w:firstLine="480"/>
        <w:jc w:val="center"/>
        <w:rPr>
          <w:rFonts w:ascii="方正仿宋_GBK" w:eastAsia="方正仿宋_GBK" w:hAnsi="宋体"/>
        </w:rPr>
      </w:pPr>
      <w:r>
        <w:rPr>
          <w:rFonts w:ascii="方正仿宋_GBK" w:eastAsia="方正仿宋_GBK" w:hAnsi="宋体" w:hint="eastAsia"/>
          <w:sz w:val="24"/>
          <w:szCs w:val="24"/>
        </w:rPr>
        <w:t>（结束）</w:t>
      </w:r>
    </w:p>
    <w:sectPr w:rsidR="000B0AF1" w:rsidSect="00AC0D70">
      <w:headerReference w:type="default" r:id="rId17"/>
      <w:pgSz w:w="11907" w:h="16840"/>
      <w:pgMar w:top="1134" w:right="1191" w:bottom="1134" w:left="1304" w:header="851" w:footer="992" w:gutter="0"/>
      <w:pgNumType w:fmt="numberInDash"/>
      <w:cols w:space="720"/>
      <w:docGrid w:linePitch="380"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1D502" w14:textId="77777777" w:rsidR="00EE678D" w:rsidRDefault="00EE678D">
      <w:r>
        <w:separator/>
      </w:r>
    </w:p>
  </w:endnote>
  <w:endnote w:type="continuationSeparator" w:id="0">
    <w:p w14:paraId="376766CC" w14:textId="77777777" w:rsidR="00EE678D" w:rsidRDefault="00EE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文鼎粗黑">
    <w:altName w:val="黑体"/>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昆仑楷体">
    <w:altName w:val="宋体"/>
    <w:charset w:val="86"/>
    <w:family w:val="modern"/>
    <w:pitch w:val="default"/>
    <w:sig w:usb0="00000001" w:usb1="080E0000" w:usb2="00000010" w:usb3="00000000" w:csb0="00040000" w:csb1="00000000"/>
  </w:font>
  <w:font w:name="楷体_GB2312">
    <w:charset w:val="86"/>
    <w:family w:val="modern"/>
    <w:pitch w:val="default"/>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A6F4" w14:textId="77777777" w:rsidR="00271599" w:rsidRDefault="00271599">
    <w:pPr>
      <w:pStyle w:val="afb"/>
      <w:framePr w:wrap="around" w:vAnchor="text" w:hAnchor="margin" w:xAlign="center" w:y="1"/>
      <w:rPr>
        <w:rStyle w:val="af0"/>
      </w:rPr>
    </w:pPr>
    <w:r>
      <w:fldChar w:fldCharType="begin"/>
    </w:r>
    <w:r>
      <w:rPr>
        <w:rStyle w:val="af0"/>
      </w:rPr>
      <w:instrText xml:space="preserve">PAGE  </w:instrText>
    </w:r>
    <w:r>
      <w:fldChar w:fldCharType="end"/>
    </w:r>
  </w:p>
  <w:p w14:paraId="62D0A66C" w14:textId="77777777" w:rsidR="00271599" w:rsidRDefault="00271599">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384CC" w14:textId="2D88C249" w:rsidR="00271599" w:rsidRDefault="00271599">
    <w:pPr>
      <w:pStyle w:val="afb"/>
      <w:framePr w:wrap="around" w:vAnchor="text" w:hAnchor="margin" w:xAlign="center" w:y="1"/>
      <w:jc w:val="center"/>
      <w:rPr>
        <w:rStyle w:val="af0"/>
        <w:rFonts w:ascii="宋体"/>
        <w:sz w:val="21"/>
        <w:szCs w:val="21"/>
      </w:rPr>
    </w:pPr>
    <w:r>
      <w:rPr>
        <w:rFonts w:ascii="宋体"/>
        <w:sz w:val="21"/>
        <w:szCs w:val="21"/>
      </w:rPr>
      <w:fldChar w:fldCharType="begin"/>
    </w:r>
    <w:r>
      <w:rPr>
        <w:rStyle w:val="af0"/>
        <w:rFonts w:ascii="宋体"/>
        <w:sz w:val="21"/>
        <w:szCs w:val="21"/>
      </w:rPr>
      <w:instrText xml:space="preserve">PAGE  </w:instrText>
    </w:r>
    <w:r>
      <w:rPr>
        <w:rFonts w:ascii="宋体"/>
        <w:sz w:val="21"/>
        <w:szCs w:val="21"/>
      </w:rPr>
      <w:fldChar w:fldCharType="separate"/>
    </w:r>
    <w:r w:rsidR="00F35950">
      <w:rPr>
        <w:rStyle w:val="af0"/>
        <w:rFonts w:ascii="宋体"/>
        <w:noProof/>
        <w:sz w:val="21"/>
        <w:szCs w:val="21"/>
      </w:rPr>
      <w:t>- 4 -</w:t>
    </w:r>
    <w:r>
      <w:rPr>
        <w:rFonts w:ascii="宋体"/>
        <w:sz w:val="21"/>
        <w:szCs w:val="21"/>
      </w:rPr>
      <w:fldChar w:fldCharType="end"/>
    </w:r>
  </w:p>
  <w:p w14:paraId="0AEA6D24" w14:textId="77777777" w:rsidR="00271599" w:rsidRDefault="00271599">
    <w:pPr>
      <w:pStyle w:val="a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B7A08" w14:textId="77777777" w:rsidR="00271599" w:rsidRDefault="00271599">
    <w:pPr>
      <w:pStyle w:val="afb"/>
      <w:framePr w:wrap="around" w:vAnchor="text" w:hAnchor="margin" w:xAlign="center" w:y="1"/>
      <w:rPr>
        <w:rStyle w:val="af0"/>
      </w:rPr>
    </w:pPr>
    <w:r>
      <w:fldChar w:fldCharType="begin"/>
    </w:r>
    <w:r>
      <w:rPr>
        <w:rStyle w:val="af0"/>
      </w:rPr>
      <w:instrText xml:space="preserve">PAGE  </w:instrText>
    </w:r>
    <w:r>
      <w:fldChar w:fldCharType="end"/>
    </w:r>
  </w:p>
  <w:p w14:paraId="47453C81" w14:textId="77777777" w:rsidR="00271599" w:rsidRDefault="00271599">
    <w:pPr>
      <w:pStyle w:val="af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CEBCF" w14:textId="52FCAC7A" w:rsidR="00271599" w:rsidRDefault="00271599">
    <w:pPr>
      <w:pStyle w:val="afb"/>
      <w:jc w:val="center"/>
      <w:rPr>
        <w:rFonts w:ascii="宋体" w:hAnsi="宋体"/>
        <w:sz w:val="21"/>
        <w:szCs w:val="21"/>
      </w:rPr>
    </w:pPr>
    <w:r>
      <w:rPr>
        <w:rFonts w:ascii="宋体" w:hAnsi="宋体"/>
        <w:sz w:val="21"/>
        <w:szCs w:val="21"/>
      </w:rPr>
      <w:fldChar w:fldCharType="begin"/>
    </w:r>
    <w:r>
      <w:rPr>
        <w:rStyle w:val="af0"/>
        <w:rFonts w:ascii="宋体" w:hAnsi="宋体"/>
        <w:sz w:val="21"/>
        <w:szCs w:val="21"/>
      </w:rPr>
      <w:instrText xml:space="preserve"> PAGE </w:instrText>
    </w:r>
    <w:r>
      <w:rPr>
        <w:rFonts w:ascii="宋体" w:hAnsi="宋体"/>
        <w:sz w:val="21"/>
        <w:szCs w:val="21"/>
      </w:rPr>
      <w:fldChar w:fldCharType="separate"/>
    </w:r>
    <w:r w:rsidR="00F35950">
      <w:rPr>
        <w:rStyle w:val="af0"/>
        <w:rFonts w:ascii="宋体" w:hAnsi="宋体"/>
        <w:noProof/>
        <w:sz w:val="21"/>
        <w:szCs w:val="21"/>
      </w:rPr>
      <w:t>- 5 -</w:t>
    </w:r>
    <w:r>
      <w:rPr>
        <w:rFonts w:ascii="宋体" w:hAnsi="宋体"/>
        <w:sz w:val="21"/>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50A01" w14:textId="77777777" w:rsidR="00271599" w:rsidRDefault="00271599">
    <w:pPr>
      <w:pStyle w:val="afb"/>
      <w:framePr w:wrap="around" w:vAnchor="text" w:hAnchor="margin" w:xAlign="center" w:y="1"/>
      <w:rPr>
        <w:rStyle w:val="af0"/>
      </w:rPr>
    </w:pPr>
    <w:r>
      <w:fldChar w:fldCharType="begin"/>
    </w:r>
    <w:r>
      <w:rPr>
        <w:rStyle w:val="af0"/>
      </w:rPr>
      <w:instrText xml:space="preserve">PAGE  </w:instrText>
    </w:r>
    <w:r>
      <w:fldChar w:fldCharType="end"/>
    </w:r>
  </w:p>
  <w:p w14:paraId="706D7F95" w14:textId="77777777" w:rsidR="00271599" w:rsidRDefault="00271599">
    <w:pPr>
      <w:pStyle w:val="afb"/>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2494C" w14:textId="7D3DB617" w:rsidR="00271599" w:rsidRDefault="00271599">
    <w:pPr>
      <w:pStyle w:val="afb"/>
      <w:jc w:val="center"/>
      <w:rPr>
        <w:rFonts w:ascii="宋体" w:hAnsi="宋体"/>
        <w:sz w:val="21"/>
        <w:szCs w:val="21"/>
      </w:rPr>
    </w:pPr>
    <w:r>
      <w:rPr>
        <w:rFonts w:ascii="宋体" w:hAnsi="宋体"/>
        <w:sz w:val="21"/>
        <w:szCs w:val="21"/>
      </w:rPr>
      <w:fldChar w:fldCharType="begin"/>
    </w:r>
    <w:r>
      <w:rPr>
        <w:rStyle w:val="af0"/>
        <w:rFonts w:ascii="宋体" w:hAnsi="宋体"/>
        <w:sz w:val="21"/>
        <w:szCs w:val="21"/>
      </w:rPr>
      <w:instrText xml:space="preserve"> PAGE </w:instrText>
    </w:r>
    <w:r>
      <w:rPr>
        <w:rFonts w:ascii="宋体" w:hAnsi="宋体"/>
        <w:sz w:val="21"/>
        <w:szCs w:val="21"/>
      </w:rPr>
      <w:fldChar w:fldCharType="separate"/>
    </w:r>
    <w:r w:rsidR="00F35950">
      <w:rPr>
        <w:rStyle w:val="af0"/>
        <w:rFonts w:ascii="宋体" w:hAnsi="宋体"/>
        <w:noProof/>
        <w:sz w:val="21"/>
        <w:szCs w:val="21"/>
      </w:rPr>
      <w:t>- 22 -</w:t>
    </w:r>
    <w:r>
      <w:rPr>
        <w:rFonts w:ascii="宋体" w:hAnsi="宋体"/>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21327" w14:textId="77777777" w:rsidR="00EE678D" w:rsidRDefault="00EE678D">
      <w:r>
        <w:separator/>
      </w:r>
    </w:p>
  </w:footnote>
  <w:footnote w:type="continuationSeparator" w:id="0">
    <w:p w14:paraId="7E116CFC" w14:textId="77777777" w:rsidR="00EE678D" w:rsidRDefault="00EE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85BDD" w14:textId="7124E367" w:rsidR="00271599" w:rsidRDefault="00271599">
    <w:pPr>
      <w:pStyle w:val="affff1"/>
      <w:jc w:val="both"/>
      <w:rPr>
        <w:rFonts w:ascii="方正仿宋_GBK" w:eastAsia="方正仿宋_GBK"/>
        <w:sz w:val="21"/>
        <w:szCs w:val="21"/>
      </w:rPr>
    </w:pPr>
    <w:r>
      <w:rPr>
        <w:rFonts w:ascii="方正仿宋_GBK" w:eastAsia="方正仿宋_GBK" w:hint="eastAsia"/>
        <w:sz w:val="21"/>
        <w:szCs w:val="21"/>
      </w:rPr>
      <w:t>重庆市固体废弃物处理有限公司                                         竞争性比选文件</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6166D" w14:textId="77777777" w:rsidR="00271599" w:rsidRDefault="00271599">
    <w:pPr>
      <w:pStyle w:val="affff1"/>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7E050" w14:textId="77777777" w:rsidR="00271599" w:rsidRDefault="00271599" w:rsidP="00181837">
    <w:pPr>
      <w:pStyle w:val="affff1"/>
      <w:jc w:val="right"/>
      <w:rPr>
        <w:sz w:val="21"/>
        <w:szCs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B60FF" w14:textId="514D5732" w:rsidR="00271599" w:rsidRDefault="00271599">
    <w:pPr>
      <w:pStyle w:val="affff1"/>
      <w:jc w:val="both"/>
      <w:rPr>
        <w:rFonts w:ascii="方正仿宋_GBK" w:eastAsia="方正仿宋_GBK"/>
        <w:sz w:val="21"/>
        <w:szCs w:val="21"/>
      </w:rPr>
    </w:pPr>
    <w:r>
      <w:rPr>
        <w:rFonts w:ascii="方正仿宋_GBK" w:eastAsia="方正仿宋_GBK" w:hint="eastAsia"/>
        <w:sz w:val="21"/>
        <w:szCs w:val="21"/>
      </w:rPr>
      <w:t>重庆市固体废弃物处理有限公司                                              竞争性比选文件</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6759D" w14:textId="141ECD4E" w:rsidR="00271599" w:rsidRDefault="00271599">
    <w:pPr>
      <w:pStyle w:val="affff1"/>
      <w:jc w:val="both"/>
      <w:rPr>
        <w:rFonts w:ascii="方正仿宋_GBK" w:eastAsia="方正仿宋_GBK"/>
        <w:sz w:val="21"/>
        <w:szCs w:val="21"/>
      </w:rPr>
    </w:pPr>
    <w:r>
      <w:rPr>
        <w:rFonts w:ascii="方正仿宋_GBK" w:eastAsia="方正仿宋_GBK" w:hint="eastAsia"/>
        <w:sz w:val="21"/>
        <w:szCs w:val="21"/>
      </w:rPr>
      <w:t xml:space="preserve">重庆市固体废弃物处理有限公司                                     </w:t>
    </w:r>
    <w:r>
      <w:rPr>
        <w:rFonts w:ascii="方正仿宋_GBK" w:eastAsia="方正仿宋_GBK"/>
        <w:sz w:val="21"/>
        <w:szCs w:val="21"/>
      </w:rPr>
      <w:t xml:space="preserve">        </w:t>
    </w:r>
    <w:r>
      <w:rPr>
        <w:rFonts w:ascii="方正仿宋_GBK" w:eastAsia="方正仿宋_GBK" w:hint="eastAsia"/>
        <w:sz w:val="21"/>
        <w:szCs w:val="21"/>
      </w:rPr>
      <w:t>竞争性比选文件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Letter"/>
      <w:pStyle w:val="ItemStepinTable"/>
      <w:suff w:val="nothing"/>
      <w:lvlText w:val="附　录　%1"/>
      <w:lvlJc w:val="left"/>
      <w:pPr>
        <w:ind w:left="0" w:firstLine="0"/>
      </w:pPr>
      <w:rPr>
        <w:rFonts w:ascii="黑体" w:eastAsia="黑体" w:hAnsi="Times New Roman" w:hint="eastAsia"/>
        <w:b w:val="0"/>
        <w:i w:val="0"/>
        <w:sz w:val="21"/>
      </w:rPr>
    </w:lvl>
    <w:lvl w:ilvl="1">
      <w:start w:val="1"/>
      <w:numFmt w:val="decimal"/>
      <w:pStyle w:val="a"/>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0000002"/>
    <w:multiLevelType w:val="multilevel"/>
    <w:tmpl w:val="00000002"/>
    <w:lvl w:ilvl="0">
      <w:start w:val="1"/>
      <w:numFmt w:val="bullet"/>
      <w:pStyle w:val="22"/>
      <w:lvlText w:val=""/>
      <w:lvlJc w:val="left"/>
      <w:pPr>
        <w:tabs>
          <w:tab w:val="num" w:pos="987"/>
        </w:tabs>
        <w:ind w:left="987" w:hanging="420"/>
      </w:pPr>
      <w:rPr>
        <w:rFonts w:ascii="Wingdings" w:hAnsi="Wingdings" w:hint="default"/>
      </w:rPr>
    </w:lvl>
    <w:lvl w:ilvl="1">
      <w:start w:val="1"/>
      <w:numFmt w:val="lowerLetter"/>
      <w:lvlText w:val="%2)"/>
      <w:lvlJc w:val="left"/>
      <w:pPr>
        <w:tabs>
          <w:tab w:val="num" w:pos="840"/>
        </w:tabs>
        <w:ind w:left="840" w:hanging="420"/>
      </w:pPr>
    </w:lvl>
    <w:lvl w:ilvl="2">
      <w:start w:val="1"/>
      <w:numFmt w:val="decimal"/>
      <w:lvlText w:val="%3、"/>
      <w:lvlJc w:val="left"/>
      <w:pPr>
        <w:tabs>
          <w:tab w:val="num" w:pos="1200"/>
        </w:tabs>
        <w:ind w:left="1200" w:hanging="360"/>
      </w:pPr>
      <w:rPr>
        <w:rFonts w:hint="eastAsia"/>
      </w:rPr>
    </w:lvl>
    <w:lvl w:ilvl="3">
      <w:start w:val="1"/>
      <w:numFmt w:val="bullet"/>
      <w:lvlText w:val=""/>
      <w:lvlJc w:val="left"/>
      <w:pPr>
        <w:tabs>
          <w:tab w:val="num" w:pos="1680"/>
        </w:tabs>
        <w:ind w:left="1680" w:hanging="420"/>
      </w:pPr>
      <w:rPr>
        <w:rFonts w:ascii="Wingdings" w:hAnsi="Wingding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3"/>
    <w:multiLevelType w:val="singleLevel"/>
    <w:tmpl w:val="00000003"/>
    <w:lvl w:ilvl="0">
      <w:start w:val="1"/>
      <w:numFmt w:val="bullet"/>
      <w:pStyle w:val="a0"/>
      <w:lvlText w:val=""/>
      <w:lvlJc w:val="left"/>
      <w:pPr>
        <w:tabs>
          <w:tab w:val="num" w:pos="360"/>
        </w:tabs>
        <w:ind w:left="360" w:hanging="360"/>
      </w:pPr>
      <w:rPr>
        <w:rFonts w:ascii="Wingdings" w:hAnsi="Wingdings" w:hint="default"/>
      </w:rPr>
    </w:lvl>
  </w:abstractNum>
  <w:abstractNum w:abstractNumId="3" w15:restartNumberingAfterBreak="0">
    <w:nsid w:val="00000004"/>
    <w:multiLevelType w:val="singleLevel"/>
    <w:tmpl w:val="00000004"/>
    <w:lvl w:ilvl="0">
      <w:start w:val="1"/>
      <w:numFmt w:val="bullet"/>
      <w:pStyle w:val="a1"/>
      <w:lvlText w:val=""/>
      <w:lvlJc w:val="left"/>
      <w:pPr>
        <w:tabs>
          <w:tab w:val="num" w:pos="1200"/>
        </w:tabs>
        <w:ind w:left="1200" w:hanging="360"/>
      </w:pPr>
      <w:rPr>
        <w:rFonts w:ascii="Wingdings" w:hAnsi="Wingdings" w:hint="default"/>
      </w:rPr>
    </w:lvl>
  </w:abstractNum>
  <w:abstractNum w:abstractNumId="4" w15:restartNumberingAfterBreak="0">
    <w:nsid w:val="00000005"/>
    <w:multiLevelType w:val="multilevel"/>
    <w:tmpl w:val="00000005"/>
    <w:lvl w:ilvl="0">
      <w:start w:val="1"/>
      <w:numFmt w:val="bullet"/>
      <w:pStyle w:val="a2"/>
      <w:lvlText w:val=""/>
      <w:lvlJc w:val="left"/>
      <w:pPr>
        <w:tabs>
          <w:tab w:val="num" w:pos="540"/>
        </w:tabs>
        <w:ind w:left="540" w:firstLine="0"/>
      </w:pPr>
      <w:rPr>
        <w:rFonts w:ascii="Wingdings" w:hAnsi="Wingdings" w:hint="default"/>
        <w:sz w:val="16"/>
      </w:rPr>
    </w:lvl>
    <w:lvl w:ilvl="1">
      <w:start w:val="1"/>
      <w:numFmt w:val="bullet"/>
      <w:lvlText w:val=""/>
      <w:lvlJc w:val="left"/>
      <w:pPr>
        <w:tabs>
          <w:tab w:val="num" w:pos="1940"/>
        </w:tabs>
        <w:ind w:left="1940" w:hanging="420"/>
      </w:pPr>
      <w:rPr>
        <w:rFonts w:ascii="Wingdings" w:hAnsi="Wingdings" w:hint="default"/>
      </w:rPr>
    </w:lvl>
    <w:lvl w:ilvl="2">
      <w:start w:val="1"/>
      <w:numFmt w:val="bullet"/>
      <w:lvlText w:val=""/>
      <w:lvlJc w:val="left"/>
      <w:pPr>
        <w:tabs>
          <w:tab w:val="num" w:pos="2360"/>
        </w:tabs>
        <w:ind w:left="2360" w:hanging="420"/>
      </w:pPr>
      <w:rPr>
        <w:rFonts w:ascii="Wingdings" w:hAnsi="Wingdings" w:hint="default"/>
      </w:rPr>
    </w:lvl>
    <w:lvl w:ilvl="3">
      <w:start w:val="1"/>
      <w:numFmt w:val="bullet"/>
      <w:lvlText w:val=""/>
      <w:lvlJc w:val="left"/>
      <w:pPr>
        <w:tabs>
          <w:tab w:val="num" w:pos="2780"/>
        </w:tabs>
        <w:ind w:left="2780" w:hanging="420"/>
      </w:pPr>
      <w:rPr>
        <w:rFonts w:ascii="Wingdings" w:hAnsi="Wingdings" w:hint="default"/>
      </w:rPr>
    </w:lvl>
    <w:lvl w:ilvl="4">
      <w:start w:val="1"/>
      <w:numFmt w:val="bullet"/>
      <w:lvlText w:val=""/>
      <w:lvlJc w:val="left"/>
      <w:pPr>
        <w:tabs>
          <w:tab w:val="num" w:pos="3200"/>
        </w:tabs>
        <w:ind w:left="3200" w:hanging="420"/>
      </w:pPr>
      <w:rPr>
        <w:rFonts w:ascii="Wingdings" w:hAnsi="Wingdings" w:hint="default"/>
      </w:rPr>
    </w:lvl>
    <w:lvl w:ilvl="5">
      <w:start w:val="1"/>
      <w:numFmt w:val="bullet"/>
      <w:lvlText w:val=""/>
      <w:lvlJc w:val="left"/>
      <w:pPr>
        <w:tabs>
          <w:tab w:val="num" w:pos="3620"/>
        </w:tabs>
        <w:ind w:left="3620" w:hanging="420"/>
      </w:pPr>
      <w:rPr>
        <w:rFonts w:ascii="Wingdings" w:hAnsi="Wingdings" w:hint="default"/>
      </w:rPr>
    </w:lvl>
    <w:lvl w:ilvl="6">
      <w:start w:val="1"/>
      <w:numFmt w:val="bullet"/>
      <w:lvlText w:val=""/>
      <w:lvlJc w:val="left"/>
      <w:pPr>
        <w:tabs>
          <w:tab w:val="num" w:pos="4040"/>
        </w:tabs>
        <w:ind w:left="4040" w:hanging="420"/>
      </w:pPr>
      <w:rPr>
        <w:rFonts w:ascii="Wingdings" w:hAnsi="Wingdings" w:hint="default"/>
      </w:rPr>
    </w:lvl>
    <w:lvl w:ilvl="7">
      <w:start w:val="1"/>
      <w:numFmt w:val="bullet"/>
      <w:lvlText w:val=""/>
      <w:lvlJc w:val="left"/>
      <w:pPr>
        <w:tabs>
          <w:tab w:val="num" w:pos="4460"/>
        </w:tabs>
        <w:ind w:left="4460" w:hanging="420"/>
      </w:pPr>
      <w:rPr>
        <w:rFonts w:ascii="Wingdings" w:hAnsi="Wingdings" w:hint="default"/>
      </w:rPr>
    </w:lvl>
    <w:lvl w:ilvl="8">
      <w:start w:val="1"/>
      <w:numFmt w:val="bullet"/>
      <w:lvlText w:val=""/>
      <w:lvlJc w:val="left"/>
      <w:pPr>
        <w:tabs>
          <w:tab w:val="num" w:pos="4880"/>
        </w:tabs>
        <w:ind w:left="4880" w:hanging="420"/>
      </w:pPr>
      <w:rPr>
        <w:rFonts w:ascii="Wingdings" w:hAnsi="Wingdings" w:hint="default"/>
      </w:rPr>
    </w:lvl>
  </w:abstractNum>
  <w:abstractNum w:abstractNumId="5" w15:restartNumberingAfterBreak="0">
    <w:nsid w:val="00000006"/>
    <w:multiLevelType w:val="singleLevel"/>
    <w:tmpl w:val="00000006"/>
    <w:lvl w:ilvl="0">
      <w:start w:val="1"/>
      <w:numFmt w:val="bullet"/>
      <w:pStyle w:val="StyleHeading3h3Heading3-oldLevel3HeadH3level3PIM3se"/>
      <w:lvlText w:val=""/>
      <w:lvlJc w:val="left"/>
      <w:pPr>
        <w:tabs>
          <w:tab w:val="num" w:pos="1620"/>
        </w:tabs>
        <w:ind w:left="1620" w:hanging="360"/>
      </w:pPr>
      <w:rPr>
        <w:rFonts w:ascii="Wingdings" w:hAnsi="Wingdings" w:hint="default"/>
      </w:rPr>
    </w:lvl>
  </w:abstractNum>
  <w:abstractNum w:abstractNumId="6" w15:restartNumberingAfterBreak="0">
    <w:nsid w:val="00000007"/>
    <w:multiLevelType w:val="multilevel"/>
    <w:tmpl w:val="00000007"/>
    <w:lvl w:ilvl="0">
      <w:start w:val="1"/>
      <w:numFmt w:val="decimal"/>
      <w:pStyle w:val="220"/>
      <w:lvlText w:val="（%1）"/>
      <w:lvlJc w:val="left"/>
      <w:pPr>
        <w:tabs>
          <w:tab w:val="num" w:pos="1230"/>
        </w:tabs>
        <w:ind w:left="0" w:firstLine="510"/>
      </w:pPr>
      <w:rPr>
        <w:rFonts w:ascii="Arial" w:hAnsi="Arial" w:hint="default"/>
        <w:b w:val="0"/>
        <w:i w:val="0"/>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08"/>
    <w:multiLevelType w:val="multilevel"/>
    <w:tmpl w:val="00000008"/>
    <w:lvl w:ilvl="0">
      <w:start w:val="1"/>
      <w:numFmt w:val="bullet"/>
      <w:pStyle w:val="ItemList"/>
      <w:lvlText w:val=""/>
      <w:lvlJc w:val="left"/>
      <w:pPr>
        <w:tabs>
          <w:tab w:val="num" w:pos="1644"/>
        </w:tabs>
        <w:ind w:left="1644" w:hanging="510"/>
      </w:pPr>
      <w:rPr>
        <w:rFonts w:ascii="Wingdings" w:hAnsi="Wingdings" w:hint="default"/>
        <w:color w:val="auto"/>
        <w:sz w:val="13"/>
        <w:u w:val="none"/>
      </w:rPr>
    </w:lvl>
    <w:lvl w:ilvl="1">
      <w:start w:val="1"/>
      <w:numFmt w:val="bullet"/>
      <w:lvlText w:val=""/>
      <w:lvlJc w:val="left"/>
      <w:pPr>
        <w:tabs>
          <w:tab w:val="num" w:pos="840"/>
        </w:tabs>
        <w:ind w:left="840" w:hanging="420"/>
      </w:pPr>
      <w:rPr>
        <w:rFonts w:ascii="Wingdings" w:hAnsi="Wingdings" w:hint="default"/>
        <w:color w:val="auto"/>
        <w:sz w:val="13"/>
        <w:u w:val="none"/>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00000009"/>
    <w:multiLevelType w:val="singleLevel"/>
    <w:tmpl w:val="00000009"/>
    <w:lvl w:ilvl="0">
      <w:start w:val="1"/>
      <w:numFmt w:val="decimal"/>
      <w:pStyle w:val="2"/>
      <w:lvlText w:val="%1."/>
      <w:lvlJc w:val="left"/>
      <w:pPr>
        <w:tabs>
          <w:tab w:val="num" w:pos="425"/>
        </w:tabs>
        <w:ind w:left="425" w:hanging="425"/>
      </w:pPr>
      <w:rPr>
        <w:rFonts w:hint="default"/>
      </w:rPr>
    </w:lvl>
  </w:abstractNum>
  <w:abstractNum w:abstractNumId="9" w15:restartNumberingAfterBreak="0">
    <w:nsid w:val="0000000A"/>
    <w:multiLevelType w:val="singleLevel"/>
    <w:tmpl w:val="0000000A"/>
    <w:lvl w:ilvl="0">
      <w:start w:val="1"/>
      <w:numFmt w:val="bullet"/>
      <w:pStyle w:val="20"/>
      <w:lvlText w:val=""/>
      <w:lvlJc w:val="left"/>
      <w:pPr>
        <w:tabs>
          <w:tab w:val="num" w:pos="780"/>
        </w:tabs>
        <w:ind w:left="780" w:hanging="360"/>
      </w:pPr>
      <w:rPr>
        <w:rFonts w:ascii="Wingdings" w:hAnsi="Wingdings" w:hint="default"/>
      </w:rPr>
    </w:lvl>
  </w:abstractNum>
  <w:abstractNum w:abstractNumId="10" w15:restartNumberingAfterBreak="0">
    <w:nsid w:val="0000000B"/>
    <w:multiLevelType w:val="singleLevel"/>
    <w:tmpl w:val="0000000B"/>
    <w:lvl w:ilvl="0">
      <w:start w:val="1"/>
      <w:numFmt w:val="decimal"/>
      <w:pStyle w:val="a3"/>
      <w:lvlText w:val="%1)"/>
      <w:lvlJc w:val="left"/>
      <w:pPr>
        <w:tabs>
          <w:tab w:val="num" w:pos="425"/>
        </w:tabs>
        <w:ind w:left="425" w:hanging="425"/>
      </w:pPr>
      <w:rPr>
        <w:rFonts w:hint="eastAsia"/>
      </w:rPr>
    </w:lvl>
  </w:abstractNum>
  <w:abstractNum w:abstractNumId="11" w15:restartNumberingAfterBreak="0">
    <w:nsid w:val="0000000C"/>
    <w:multiLevelType w:val="multilevel"/>
    <w:tmpl w:val="0000000C"/>
    <w:lvl w:ilvl="0">
      <w:start w:val="1"/>
      <w:numFmt w:val="chineseCountingThousand"/>
      <w:pStyle w:val="21"/>
      <w:lvlText w:val="%1、"/>
      <w:lvlJc w:val="left"/>
      <w:pPr>
        <w:tabs>
          <w:tab w:val="num" w:pos="7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8"/>
  </w:num>
  <w:num w:numId="3">
    <w:abstractNumId w:val="1"/>
  </w:num>
  <w:num w:numId="4">
    <w:abstractNumId w:val="2"/>
  </w:num>
  <w:num w:numId="5">
    <w:abstractNumId w:val="5"/>
  </w:num>
  <w:num w:numId="6">
    <w:abstractNumId w:val="7"/>
  </w:num>
  <w:num w:numId="7">
    <w:abstractNumId w:val="6"/>
  </w:num>
  <w:num w:numId="8">
    <w:abstractNumId w:val="9"/>
  </w:num>
  <w:num w:numId="9">
    <w:abstractNumId w:val="10"/>
  </w:num>
  <w:num w:numId="10">
    <w:abstractNumId w:val="1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B7A"/>
    <w:rsid w:val="00000CDC"/>
    <w:rsid w:val="00003122"/>
    <w:rsid w:val="00003626"/>
    <w:rsid w:val="000037EA"/>
    <w:rsid w:val="000040DE"/>
    <w:rsid w:val="000075E8"/>
    <w:rsid w:val="00011B4B"/>
    <w:rsid w:val="00011C87"/>
    <w:rsid w:val="00013C48"/>
    <w:rsid w:val="00014674"/>
    <w:rsid w:val="0001473F"/>
    <w:rsid w:val="00016B79"/>
    <w:rsid w:val="00017816"/>
    <w:rsid w:val="00017FEC"/>
    <w:rsid w:val="0003202E"/>
    <w:rsid w:val="00032ACA"/>
    <w:rsid w:val="0003338C"/>
    <w:rsid w:val="0003632F"/>
    <w:rsid w:val="0004141F"/>
    <w:rsid w:val="00044CF8"/>
    <w:rsid w:val="0004739C"/>
    <w:rsid w:val="00047999"/>
    <w:rsid w:val="00051EDC"/>
    <w:rsid w:val="000523C9"/>
    <w:rsid w:val="0005298B"/>
    <w:rsid w:val="0005304A"/>
    <w:rsid w:val="0005417C"/>
    <w:rsid w:val="000576E1"/>
    <w:rsid w:val="00061A7C"/>
    <w:rsid w:val="00063981"/>
    <w:rsid w:val="00064101"/>
    <w:rsid w:val="00083005"/>
    <w:rsid w:val="00083A01"/>
    <w:rsid w:val="00090C5A"/>
    <w:rsid w:val="00091346"/>
    <w:rsid w:val="00091B1C"/>
    <w:rsid w:val="00091D22"/>
    <w:rsid w:val="000928A7"/>
    <w:rsid w:val="00092F07"/>
    <w:rsid w:val="00092FB4"/>
    <w:rsid w:val="00095153"/>
    <w:rsid w:val="0009719A"/>
    <w:rsid w:val="000A0566"/>
    <w:rsid w:val="000A164E"/>
    <w:rsid w:val="000A19D3"/>
    <w:rsid w:val="000A23F6"/>
    <w:rsid w:val="000A3057"/>
    <w:rsid w:val="000A75E4"/>
    <w:rsid w:val="000B0AF1"/>
    <w:rsid w:val="000B1068"/>
    <w:rsid w:val="000B116B"/>
    <w:rsid w:val="000B3156"/>
    <w:rsid w:val="000B3649"/>
    <w:rsid w:val="000B42F4"/>
    <w:rsid w:val="000B7377"/>
    <w:rsid w:val="000B7F54"/>
    <w:rsid w:val="000C08C1"/>
    <w:rsid w:val="000C20E6"/>
    <w:rsid w:val="000C2C03"/>
    <w:rsid w:val="000C3285"/>
    <w:rsid w:val="000C40D4"/>
    <w:rsid w:val="000C513D"/>
    <w:rsid w:val="000C6D89"/>
    <w:rsid w:val="000D703A"/>
    <w:rsid w:val="000D776F"/>
    <w:rsid w:val="000E01C9"/>
    <w:rsid w:val="000E0DD7"/>
    <w:rsid w:val="000E1E45"/>
    <w:rsid w:val="000E3259"/>
    <w:rsid w:val="000E4835"/>
    <w:rsid w:val="000E519C"/>
    <w:rsid w:val="000E5B29"/>
    <w:rsid w:val="000E67BF"/>
    <w:rsid w:val="000E7BBE"/>
    <w:rsid w:val="000F2214"/>
    <w:rsid w:val="000F5863"/>
    <w:rsid w:val="000F64D7"/>
    <w:rsid w:val="000F7DBF"/>
    <w:rsid w:val="0010014A"/>
    <w:rsid w:val="00100639"/>
    <w:rsid w:val="0010088E"/>
    <w:rsid w:val="001028FD"/>
    <w:rsid w:val="00105638"/>
    <w:rsid w:val="0010716D"/>
    <w:rsid w:val="00110C02"/>
    <w:rsid w:val="001118E6"/>
    <w:rsid w:val="00112110"/>
    <w:rsid w:val="0011381A"/>
    <w:rsid w:val="00114CFE"/>
    <w:rsid w:val="00115337"/>
    <w:rsid w:val="0011683E"/>
    <w:rsid w:val="00116856"/>
    <w:rsid w:val="00116BAB"/>
    <w:rsid w:val="00116C42"/>
    <w:rsid w:val="0011780F"/>
    <w:rsid w:val="00117B26"/>
    <w:rsid w:val="00120259"/>
    <w:rsid w:val="00121E85"/>
    <w:rsid w:val="00122B4C"/>
    <w:rsid w:val="00122F9D"/>
    <w:rsid w:val="00123183"/>
    <w:rsid w:val="00124AAF"/>
    <w:rsid w:val="001266BF"/>
    <w:rsid w:val="00127EA0"/>
    <w:rsid w:val="00130557"/>
    <w:rsid w:val="00133D16"/>
    <w:rsid w:val="00134037"/>
    <w:rsid w:val="001342AC"/>
    <w:rsid w:val="00136D42"/>
    <w:rsid w:val="001405D1"/>
    <w:rsid w:val="0014193B"/>
    <w:rsid w:val="001435F3"/>
    <w:rsid w:val="00145224"/>
    <w:rsid w:val="0014580A"/>
    <w:rsid w:val="00145A0A"/>
    <w:rsid w:val="00147FB4"/>
    <w:rsid w:val="0015011C"/>
    <w:rsid w:val="0015033B"/>
    <w:rsid w:val="00150429"/>
    <w:rsid w:val="001523C5"/>
    <w:rsid w:val="00152B00"/>
    <w:rsid w:val="00154081"/>
    <w:rsid w:val="00170A66"/>
    <w:rsid w:val="00171E05"/>
    <w:rsid w:val="00172A27"/>
    <w:rsid w:val="001758A3"/>
    <w:rsid w:val="00176E2D"/>
    <w:rsid w:val="00180ACB"/>
    <w:rsid w:val="00181837"/>
    <w:rsid w:val="00181A6C"/>
    <w:rsid w:val="00181E24"/>
    <w:rsid w:val="00182F0D"/>
    <w:rsid w:val="001832C8"/>
    <w:rsid w:val="00183B60"/>
    <w:rsid w:val="00186623"/>
    <w:rsid w:val="0018702C"/>
    <w:rsid w:val="001879FD"/>
    <w:rsid w:val="00192096"/>
    <w:rsid w:val="0019571D"/>
    <w:rsid w:val="001A1A6F"/>
    <w:rsid w:val="001A3F4B"/>
    <w:rsid w:val="001A64A1"/>
    <w:rsid w:val="001A6DCC"/>
    <w:rsid w:val="001A773E"/>
    <w:rsid w:val="001B0396"/>
    <w:rsid w:val="001B0AD6"/>
    <w:rsid w:val="001B11E4"/>
    <w:rsid w:val="001B1400"/>
    <w:rsid w:val="001B3DBD"/>
    <w:rsid w:val="001B4377"/>
    <w:rsid w:val="001B7EC8"/>
    <w:rsid w:val="001C4F76"/>
    <w:rsid w:val="001D0DF7"/>
    <w:rsid w:val="001D2321"/>
    <w:rsid w:val="001D2DCD"/>
    <w:rsid w:val="001D5055"/>
    <w:rsid w:val="001D630C"/>
    <w:rsid w:val="001D652A"/>
    <w:rsid w:val="001E072F"/>
    <w:rsid w:val="001E1A2F"/>
    <w:rsid w:val="001E201B"/>
    <w:rsid w:val="001E3729"/>
    <w:rsid w:val="001E5524"/>
    <w:rsid w:val="001E56FB"/>
    <w:rsid w:val="001E5CAC"/>
    <w:rsid w:val="001E64A9"/>
    <w:rsid w:val="001E6841"/>
    <w:rsid w:val="001E725F"/>
    <w:rsid w:val="001F1AF7"/>
    <w:rsid w:val="001F2528"/>
    <w:rsid w:val="001F4964"/>
    <w:rsid w:val="001F4A96"/>
    <w:rsid w:val="001F7063"/>
    <w:rsid w:val="001F75C3"/>
    <w:rsid w:val="00200505"/>
    <w:rsid w:val="00202639"/>
    <w:rsid w:val="00202B04"/>
    <w:rsid w:val="00203052"/>
    <w:rsid w:val="00204936"/>
    <w:rsid w:val="00206AE4"/>
    <w:rsid w:val="002100EE"/>
    <w:rsid w:val="00211FD0"/>
    <w:rsid w:val="00212A06"/>
    <w:rsid w:val="00215DEE"/>
    <w:rsid w:val="0021619D"/>
    <w:rsid w:val="0021704D"/>
    <w:rsid w:val="00220CCF"/>
    <w:rsid w:val="00221823"/>
    <w:rsid w:val="00222097"/>
    <w:rsid w:val="002227DB"/>
    <w:rsid w:val="002266AB"/>
    <w:rsid w:val="00227202"/>
    <w:rsid w:val="00227377"/>
    <w:rsid w:val="00227851"/>
    <w:rsid w:val="002339C0"/>
    <w:rsid w:val="00234257"/>
    <w:rsid w:val="002346F9"/>
    <w:rsid w:val="002348E0"/>
    <w:rsid w:val="002444A8"/>
    <w:rsid w:val="00247557"/>
    <w:rsid w:val="00256B7C"/>
    <w:rsid w:val="00257BE5"/>
    <w:rsid w:val="00260362"/>
    <w:rsid w:val="00262555"/>
    <w:rsid w:val="00262CC9"/>
    <w:rsid w:val="0026402C"/>
    <w:rsid w:val="002643C1"/>
    <w:rsid w:val="0026490A"/>
    <w:rsid w:val="00265203"/>
    <w:rsid w:val="00270223"/>
    <w:rsid w:val="00271599"/>
    <w:rsid w:val="0027199E"/>
    <w:rsid w:val="00271D47"/>
    <w:rsid w:val="002721EA"/>
    <w:rsid w:val="00273DC4"/>
    <w:rsid w:val="00274B93"/>
    <w:rsid w:val="00277DE2"/>
    <w:rsid w:val="00280E8A"/>
    <w:rsid w:val="00283A2E"/>
    <w:rsid w:val="00285164"/>
    <w:rsid w:val="002861E4"/>
    <w:rsid w:val="00287C47"/>
    <w:rsid w:val="00290187"/>
    <w:rsid w:val="00290412"/>
    <w:rsid w:val="00292B8E"/>
    <w:rsid w:val="00295FA5"/>
    <w:rsid w:val="002A0DF1"/>
    <w:rsid w:val="002A4956"/>
    <w:rsid w:val="002A4D12"/>
    <w:rsid w:val="002A6710"/>
    <w:rsid w:val="002A7778"/>
    <w:rsid w:val="002B1F7C"/>
    <w:rsid w:val="002B1FDA"/>
    <w:rsid w:val="002B3E1B"/>
    <w:rsid w:val="002B578B"/>
    <w:rsid w:val="002B5ECC"/>
    <w:rsid w:val="002B7904"/>
    <w:rsid w:val="002B7E1B"/>
    <w:rsid w:val="002C2507"/>
    <w:rsid w:val="002C2E6E"/>
    <w:rsid w:val="002C5CF6"/>
    <w:rsid w:val="002C6478"/>
    <w:rsid w:val="002C6C2F"/>
    <w:rsid w:val="002C7927"/>
    <w:rsid w:val="002D1F9C"/>
    <w:rsid w:val="002D41FF"/>
    <w:rsid w:val="002D7053"/>
    <w:rsid w:val="002D7208"/>
    <w:rsid w:val="002D7725"/>
    <w:rsid w:val="002E0CC2"/>
    <w:rsid w:val="002E3527"/>
    <w:rsid w:val="002E49B2"/>
    <w:rsid w:val="002E4D3A"/>
    <w:rsid w:val="002E6172"/>
    <w:rsid w:val="002F0ED3"/>
    <w:rsid w:val="002F13B1"/>
    <w:rsid w:val="002F3278"/>
    <w:rsid w:val="002F3DE3"/>
    <w:rsid w:val="002F632E"/>
    <w:rsid w:val="002F706D"/>
    <w:rsid w:val="00300AC2"/>
    <w:rsid w:val="003021BC"/>
    <w:rsid w:val="00306C24"/>
    <w:rsid w:val="00310AF9"/>
    <w:rsid w:val="00310DAA"/>
    <w:rsid w:val="0031465E"/>
    <w:rsid w:val="00315742"/>
    <w:rsid w:val="003163B3"/>
    <w:rsid w:val="00316D02"/>
    <w:rsid w:val="00317F7E"/>
    <w:rsid w:val="00322A7A"/>
    <w:rsid w:val="00323C7B"/>
    <w:rsid w:val="003265B4"/>
    <w:rsid w:val="00326C5B"/>
    <w:rsid w:val="003271C4"/>
    <w:rsid w:val="00333415"/>
    <w:rsid w:val="003336F0"/>
    <w:rsid w:val="0033663D"/>
    <w:rsid w:val="00337936"/>
    <w:rsid w:val="00340777"/>
    <w:rsid w:val="00340FDC"/>
    <w:rsid w:val="00341DEB"/>
    <w:rsid w:val="00342C2A"/>
    <w:rsid w:val="00345C4C"/>
    <w:rsid w:val="00346A3D"/>
    <w:rsid w:val="00350510"/>
    <w:rsid w:val="00350C20"/>
    <w:rsid w:val="003519D9"/>
    <w:rsid w:val="003548FA"/>
    <w:rsid w:val="00355A74"/>
    <w:rsid w:val="003603F0"/>
    <w:rsid w:val="00361427"/>
    <w:rsid w:val="00363702"/>
    <w:rsid w:val="0036458B"/>
    <w:rsid w:val="003677D5"/>
    <w:rsid w:val="003703E7"/>
    <w:rsid w:val="003703E8"/>
    <w:rsid w:val="00370AB1"/>
    <w:rsid w:val="00371D2F"/>
    <w:rsid w:val="00373122"/>
    <w:rsid w:val="0037612E"/>
    <w:rsid w:val="003775DD"/>
    <w:rsid w:val="0038033A"/>
    <w:rsid w:val="003816ED"/>
    <w:rsid w:val="00381FD7"/>
    <w:rsid w:val="00384161"/>
    <w:rsid w:val="00387610"/>
    <w:rsid w:val="00395C2F"/>
    <w:rsid w:val="00396004"/>
    <w:rsid w:val="003973D3"/>
    <w:rsid w:val="00397F89"/>
    <w:rsid w:val="003A0892"/>
    <w:rsid w:val="003A21C0"/>
    <w:rsid w:val="003A2352"/>
    <w:rsid w:val="003A2802"/>
    <w:rsid w:val="003A40B1"/>
    <w:rsid w:val="003A422B"/>
    <w:rsid w:val="003A449E"/>
    <w:rsid w:val="003A654A"/>
    <w:rsid w:val="003A71F3"/>
    <w:rsid w:val="003B19F5"/>
    <w:rsid w:val="003B2159"/>
    <w:rsid w:val="003B3C73"/>
    <w:rsid w:val="003B3F81"/>
    <w:rsid w:val="003C15CF"/>
    <w:rsid w:val="003C29C2"/>
    <w:rsid w:val="003C6E7A"/>
    <w:rsid w:val="003D0E0A"/>
    <w:rsid w:val="003D3B22"/>
    <w:rsid w:val="003D42CB"/>
    <w:rsid w:val="003D7183"/>
    <w:rsid w:val="003D7B3D"/>
    <w:rsid w:val="003E0586"/>
    <w:rsid w:val="003E10BE"/>
    <w:rsid w:val="003E2127"/>
    <w:rsid w:val="003F451E"/>
    <w:rsid w:val="003F4939"/>
    <w:rsid w:val="003F626F"/>
    <w:rsid w:val="003F6794"/>
    <w:rsid w:val="00400CC0"/>
    <w:rsid w:val="00401696"/>
    <w:rsid w:val="00402B32"/>
    <w:rsid w:val="00403A8B"/>
    <w:rsid w:val="0040519F"/>
    <w:rsid w:val="004061ED"/>
    <w:rsid w:val="004065F5"/>
    <w:rsid w:val="0040781E"/>
    <w:rsid w:val="00410C93"/>
    <w:rsid w:val="00411443"/>
    <w:rsid w:val="00411B4A"/>
    <w:rsid w:val="004134DD"/>
    <w:rsid w:val="00414D1E"/>
    <w:rsid w:val="00417E99"/>
    <w:rsid w:val="00421507"/>
    <w:rsid w:val="004237CF"/>
    <w:rsid w:val="00424B53"/>
    <w:rsid w:val="00424D02"/>
    <w:rsid w:val="0042525A"/>
    <w:rsid w:val="00425E2D"/>
    <w:rsid w:val="00425E81"/>
    <w:rsid w:val="00427DE8"/>
    <w:rsid w:val="00433A1D"/>
    <w:rsid w:val="0044185A"/>
    <w:rsid w:val="0044193A"/>
    <w:rsid w:val="004431A8"/>
    <w:rsid w:val="00450216"/>
    <w:rsid w:val="00452B8A"/>
    <w:rsid w:val="00453B8F"/>
    <w:rsid w:val="00453FA7"/>
    <w:rsid w:val="004556B7"/>
    <w:rsid w:val="00460489"/>
    <w:rsid w:val="004608C7"/>
    <w:rsid w:val="004617B5"/>
    <w:rsid w:val="00462878"/>
    <w:rsid w:val="00465B7A"/>
    <w:rsid w:val="00470848"/>
    <w:rsid w:val="00472AA2"/>
    <w:rsid w:val="00473B39"/>
    <w:rsid w:val="004747E0"/>
    <w:rsid w:val="00475B3A"/>
    <w:rsid w:val="00481309"/>
    <w:rsid w:val="00482FCE"/>
    <w:rsid w:val="0048535F"/>
    <w:rsid w:val="004928A2"/>
    <w:rsid w:val="004953EC"/>
    <w:rsid w:val="00495D1E"/>
    <w:rsid w:val="00495E18"/>
    <w:rsid w:val="0049654B"/>
    <w:rsid w:val="004978C6"/>
    <w:rsid w:val="004A0D29"/>
    <w:rsid w:val="004A0DE1"/>
    <w:rsid w:val="004A2410"/>
    <w:rsid w:val="004A27AC"/>
    <w:rsid w:val="004A3995"/>
    <w:rsid w:val="004A541D"/>
    <w:rsid w:val="004A5B8F"/>
    <w:rsid w:val="004B1F83"/>
    <w:rsid w:val="004B30E2"/>
    <w:rsid w:val="004B4EE2"/>
    <w:rsid w:val="004B56E1"/>
    <w:rsid w:val="004B6F02"/>
    <w:rsid w:val="004C1286"/>
    <w:rsid w:val="004C1DD0"/>
    <w:rsid w:val="004C2685"/>
    <w:rsid w:val="004C64E4"/>
    <w:rsid w:val="004C7FF5"/>
    <w:rsid w:val="004D0AAC"/>
    <w:rsid w:val="004D2334"/>
    <w:rsid w:val="004D33FF"/>
    <w:rsid w:val="004D76B6"/>
    <w:rsid w:val="004E156F"/>
    <w:rsid w:val="004E28B3"/>
    <w:rsid w:val="004E550E"/>
    <w:rsid w:val="004E55DB"/>
    <w:rsid w:val="004E668B"/>
    <w:rsid w:val="004E67C6"/>
    <w:rsid w:val="004E6FE2"/>
    <w:rsid w:val="004F2396"/>
    <w:rsid w:val="005009E8"/>
    <w:rsid w:val="00502B2F"/>
    <w:rsid w:val="0050508F"/>
    <w:rsid w:val="00506F74"/>
    <w:rsid w:val="00512D00"/>
    <w:rsid w:val="00514179"/>
    <w:rsid w:val="00516243"/>
    <w:rsid w:val="005164D4"/>
    <w:rsid w:val="00517CA0"/>
    <w:rsid w:val="00517E0C"/>
    <w:rsid w:val="00520235"/>
    <w:rsid w:val="00526E07"/>
    <w:rsid w:val="00526E87"/>
    <w:rsid w:val="00537670"/>
    <w:rsid w:val="00537990"/>
    <w:rsid w:val="00540E03"/>
    <w:rsid w:val="00541BFD"/>
    <w:rsid w:val="00541D5F"/>
    <w:rsid w:val="00542150"/>
    <w:rsid w:val="00542F5D"/>
    <w:rsid w:val="005440BF"/>
    <w:rsid w:val="00544BEA"/>
    <w:rsid w:val="00544C5C"/>
    <w:rsid w:val="005460D5"/>
    <w:rsid w:val="00546AC9"/>
    <w:rsid w:val="005537FC"/>
    <w:rsid w:val="00553A73"/>
    <w:rsid w:val="00553CF0"/>
    <w:rsid w:val="00557C75"/>
    <w:rsid w:val="00562818"/>
    <w:rsid w:val="00566A85"/>
    <w:rsid w:val="00570C78"/>
    <w:rsid w:val="00572D36"/>
    <w:rsid w:val="00573AE3"/>
    <w:rsid w:val="00583690"/>
    <w:rsid w:val="00584970"/>
    <w:rsid w:val="005902D9"/>
    <w:rsid w:val="0059075F"/>
    <w:rsid w:val="00596AB7"/>
    <w:rsid w:val="005A12A1"/>
    <w:rsid w:val="005A137B"/>
    <w:rsid w:val="005A1B5C"/>
    <w:rsid w:val="005A1EA7"/>
    <w:rsid w:val="005A22DD"/>
    <w:rsid w:val="005A273E"/>
    <w:rsid w:val="005A6490"/>
    <w:rsid w:val="005B0724"/>
    <w:rsid w:val="005B097A"/>
    <w:rsid w:val="005B0DCE"/>
    <w:rsid w:val="005B1E46"/>
    <w:rsid w:val="005B5AA4"/>
    <w:rsid w:val="005B5C42"/>
    <w:rsid w:val="005C0C0C"/>
    <w:rsid w:val="005C3F4B"/>
    <w:rsid w:val="005C42AC"/>
    <w:rsid w:val="005C4897"/>
    <w:rsid w:val="005C4F84"/>
    <w:rsid w:val="005C7732"/>
    <w:rsid w:val="005D37D0"/>
    <w:rsid w:val="005D46ED"/>
    <w:rsid w:val="005D703E"/>
    <w:rsid w:val="005E35E9"/>
    <w:rsid w:val="005E49AD"/>
    <w:rsid w:val="005E5525"/>
    <w:rsid w:val="005E6319"/>
    <w:rsid w:val="005E71E8"/>
    <w:rsid w:val="005E7CFF"/>
    <w:rsid w:val="005F45AA"/>
    <w:rsid w:val="0060003E"/>
    <w:rsid w:val="0060315D"/>
    <w:rsid w:val="00603E5E"/>
    <w:rsid w:val="0061184E"/>
    <w:rsid w:val="00613410"/>
    <w:rsid w:val="00617986"/>
    <w:rsid w:val="0062018B"/>
    <w:rsid w:val="006203F2"/>
    <w:rsid w:val="00620767"/>
    <w:rsid w:val="0062086B"/>
    <w:rsid w:val="006236D7"/>
    <w:rsid w:val="006256CA"/>
    <w:rsid w:val="00627729"/>
    <w:rsid w:val="00627F21"/>
    <w:rsid w:val="00631AF4"/>
    <w:rsid w:val="006324A4"/>
    <w:rsid w:val="0064087D"/>
    <w:rsid w:val="00643EB5"/>
    <w:rsid w:val="0064583B"/>
    <w:rsid w:val="00651127"/>
    <w:rsid w:val="0065190C"/>
    <w:rsid w:val="006542F1"/>
    <w:rsid w:val="00654A48"/>
    <w:rsid w:val="0065651B"/>
    <w:rsid w:val="00660E03"/>
    <w:rsid w:val="00664607"/>
    <w:rsid w:val="00665F52"/>
    <w:rsid w:val="0066646F"/>
    <w:rsid w:val="00667202"/>
    <w:rsid w:val="00667ACA"/>
    <w:rsid w:val="00670089"/>
    <w:rsid w:val="00670602"/>
    <w:rsid w:val="00670C89"/>
    <w:rsid w:val="00671233"/>
    <w:rsid w:val="00674B4B"/>
    <w:rsid w:val="0067611B"/>
    <w:rsid w:val="006763DC"/>
    <w:rsid w:val="006767FC"/>
    <w:rsid w:val="00680AE4"/>
    <w:rsid w:val="00682205"/>
    <w:rsid w:val="00684E51"/>
    <w:rsid w:val="00686C97"/>
    <w:rsid w:val="006874F0"/>
    <w:rsid w:val="0068793C"/>
    <w:rsid w:val="00690978"/>
    <w:rsid w:val="006925A8"/>
    <w:rsid w:val="00696A25"/>
    <w:rsid w:val="006A100B"/>
    <w:rsid w:val="006A143A"/>
    <w:rsid w:val="006A3285"/>
    <w:rsid w:val="006A4C56"/>
    <w:rsid w:val="006A5079"/>
    <w:rsid w:val="006A7E51"/>
    <w:rsid w:val="006B0567"/>
    <w:rsid w:val="006B1515"/>
    <w:rsid w:val="006B3E4E"/>
    <w:rsid w:val="006B3F96"/>
    <w:rsid w:val="006B4535"/>
    <w:rsid w:val="006B4D59"/>
    <w:rsid w:val="006B72DE"/>
    <w:rsid w:val="006B75CB"/>
    <w:rsid w:val="006C4714"/>
    <w:rsid w:val="006C4C0C"/>
    <w:rsid w:val="006C5174"/>
    <w:rsid w:val="006C5511"/>
    <w:rsid w:val="006C5FC1"/>
    <w:rsid w:val="006D44E1"/>
    <w:rsid w:val="006D455E"/>
    <w:rsid w:val="006D6350"/>
    <w:rsid w:val="006D6662"/>
    <w:rsid w:val="006D6A69"/>
    <w:rsid w:val="006D7E58"/>
    <w:rsid w:val="006E03C0"/>
    <w:rsid w:val="006E21FA"/>
    <w:rsid w:val="006E477D"/>
    <w:rsid w:val="006E63DA"/>
    <w:rsid w:val="006E6D5F"/>
    <w:rsid w:val="006E7D7E"/>
    <w:rsid w:val="006F0FB7"/>
    <w:rsid w:val="006F5078"/>
    <w:rsid w:val="006F5925"/>
    <w:rsid w:val="006F5E40"/>
    <w:rsid w:val="00704E5D"/>
    <w:rsid w:val="0070552B"/>
    <w:rsid w:val="00705739"/>
    <w:rsid w:val="007105A7"/>
    <w:rsid w:val="00710AE5"/>
    <w:rsid w:val="00712E83"/>
    <w:rsid w:val="00714BF1"/>
    <w:rsid w:val="00714F0A"/>
    <w:rsid w:val="00715142"/>
    <w:rsid w:val="00715993"/>
    <w:rsid w:val="00715FB5"/>
    <w:rsid w:val="00716C50"/>
    <w:rsid w:val="007171A6"/>
    <w:rsid w:val="0071799D"/>
    <w:rsid w:val="00726088"/>
    <w:rsid w:val="00726777"/>
    <w:rsid w:val="0072701E"/>
    <w:rsid w:val="00730B6A"/>
    <w:rsid w:val="00731B91"/>
    <w:rsid w:val="00736D88"/>
    <w:rsid w:val="00736DD2"/>
    <w:rsid w:val="00745F31"/>
    <w:rsid w:val="0074681C"/>
    <w:rsid w:val="00746EC2"/>
    <w:rsid w:val="00746F22"/>
    <w:rsid w:val="0074799D"/>
    <w:rsid w:val="007507F7"/>
    <w:rsid w:val="00751C5E"/>
    <w:rsid w:val="0075218D"/>
    <w:rsid w:val="00755F42"/>
    <w:rsid w:val="00765E8B"/>
    <w:rsid w:val="007713FB"/>
    <w:rsid w:val="0077408E"/>
    <w:rsid w:val="00781AD3"/>
    <w:rsid w:val="00781BFB"/>
    <w:rsid w:val="007845D9"/>
    <w:rsid w:val="00784B23"/>
    <w:rsid w:val="00786302"/>
    <w:rsid w:val="00786FA7"/>
    <w:rsid w:val="0079177C"/>
    <w:rsid w:val="00793DE0"/>
    <w:rsid w:val="00794382"/>
    <w:rsid w:val="00794ED5"/>
    <w:rsid w:val="00795884"/>
    <w:rsid w:val="007959AC"/>
    <w:rsid w:val="00796323"/>
    <w:rsid w:val="00797485"/>
    <w:rsid w:val="007A0FEF"/>
    <w:rsid w:val="007A20E0"/>
    <w:rsid w:val="007B2204"/>
    <w:rsid w:val="007B326D"/>
    <w:rsid w:val="007B36DC"/>
    <w:rsid w:val="007B4B60"/>
    <w:rsid w:val="007B7278"/>
    <w:rsid w:val="007B7E10"/>
    <w:rsid w:val="007C0629"/>
    <w:rsid w:val="007C6B0F"/>
    <w:rsid w:val="007D1ED3"/>
    <w:rsid w:val="007D3170"/>
    <w:rsid w:val="007D4C41"/>
    <w:rsid w:val="007D4EA5"/>
    <w:rsid w:val="007D7A44"/>
    <w:rsid w:val="007D7E65"/>
    <w:rsid w:val="007E12A7"/>
    <w:rsid w:val="007E19E0"/>
    <w:rsid w:val="007E1C33"/>
    <w:rsid w:val="007E3450"/>
    <w:rsid w:val="007E77E4"/>
    <w:rsid w:val="007F05D7"/>
    <w:rsid w:val="007F226C"/>
    <w:rsid w:val="007F5C16"/>
    <w:rsid w:val="007F6769"/>
    <w:rsid w:val="00800D99"/>
    <w:rsid w:val="008024D4"/>
    <w:rsid w:val="008041D4"/>
    <w:rsid w:val="00804DC4"/>
    <w:rsid w:val="00807818"/>
    <w:rsid w:val="0081031B"/>
    <w:rsid w:val="0081156A"/>
    <w:rsid w:val="00812721"/>
    <w:rsid w:val="00820D33"/>
    <w:rsid w:val="00824089"/>
    <w:rsid w:val="00826ECA"/>
    <w:rsid w:val="00827398"/>
    <w:rsid w:val="00832112"/>
    <w:rsid w:val="00835980"/>
    <w:rsid w:val="0083653E"/>
    <w:rsid w:val="00836CC8"/>
    <w:rsid w:val="00840E88"/>
    <w:rsid w:val="00842974"/>
    <w:rsid w:val="00842F87"/>
    <w:rsid w:val="00843002"/>
    <w:rsid w:val="00843A88"/>
    <w:rsid w:val="00843D2E"/>
    <w:rsid w:val="008466EE"/>
    <w:rsid w:val="00854028"/>
    <w:rsid w:val="0085550A"/>
    <w:rsid w:val="0085638B"/>
    <w:rsid w:val="00856611"/>
    <w:rsid w:val="00856634"/>
    <w:rsid w:val="008614E9"/>
    <w:rsid w:val="008616EF"/>
    <w:rsid w:val="00863C25"/>
    <w:rsid w:val="008641B7"/>
    <w:rsid w:val="00864D80"/>
    <w:rsid w:val="00864DC1"/>
    <w:rsid w:val="00865F65"/>
    <w:rsid w:val="008705BC"/>
    <w:rsid w:val="00871999"/>
    <w:rsid w:val="00872E27"/>
    <w:rsid w:val="0087511D"/>
    <w:rsid w:val="00875A42"/>
    <w:rsid w:val="00880708"/>
    <w:rsid w:val="00880875"/>
    <w:rsid w:val="0088279B"/>
    <w:rsid w:val="00882E77"/>
    <w:rsid w:val="00883C50"/>
    <w:rsid w:val="00887012"/>
    <w:rsid w:val="008904A8"/>
    <w:rsid w:val="00891D94"/>
    <w:rsid w:val="00895BD4"/>
    <w:rsid w:val="008965F7"/>
    <w:rsid w:val="00897858"/>
    <w:rsid w:val="008A0CEE"/>
    <w:rsid w:val="008A19AF"/>
    <w:rsid w:val="008A20FB"/>
    <w:rsid w:val="008A2EAF"/>
    <w:rsid w:val="008A4A71"/>
    <w:rsid w:val="008A4D88"/>
    <w:rsid w:val="008A7E3C"/>
    <w:rsid w:val="008B1717"/>
    <w:rsid w:val="008C1B22"/>
    <w:rsid w:val="008C4C84"/>
    <w:rsid w:val="008C510F"/>
    <w:rsid w:val="008C7649"/>
    <w:rsid w:val="008C77AB"/>
    <w:rsid w:val="008C7DF0"/>
    <w:rsid w:val="008D00EC"/>
    <w:rsid w:val="008D067F"/>
    <w:rsid w:val="008D28EC"/>
    <w:rsid w:val="008D3283"/>
    <w:rsid w:val="008E437B"/>
    <w:rsid w:val="008E4D3F"/>
    <w:rsid w:val="008E573F"/>
    <w:rsid w:val="008E61AF"/>
    <w:rsid w:val="008E66B8"/>
    <w:rsid w:val="008F0A2E"/>
    <w:rsid w:val="008F11BB"/>
    <w:rsid w:val="008F1988"/>
    <w:rsid w:val="008F2B05"/>
    <w:rsid w:val="008F382A"/>
    <w:rsid w:val="008F5E76"/>
    <w:rsid w:val="008F61FB"/>
    <w:rsid w:val="008F6252"/>
    <w:rsid w:val="008F6FCF"/>
    <w:rsid w:val="009023F3"/>
    <w:rsid w:val="0090383C"/>
    <w:rsid w:val="00905D85"/>
    <w:rsid w:val="00906635"/>
    <w:rsid w:val="00911CAC"/>
    <w:rsid w:val="00912132"/>
    <w:rsid w:val="00913CAA"/>
    <w:rsid w:val="009178EA"/>
    <w:rsid w:val="009226D2"/>
    <w:rsid w:val="00922C14"/>
    <w:rsid w:val="00922FAD"/>
    <w:rsid w:val="0092302A"/>
    <w:rsid w:val="00924F0A"/>
    <w:rsid w:val="00925082"/>
    <w:rsid w:val="00925726"/>
    <w:rsid w:val="009265D6"/>
    <w:rsid w:val="0092708B"/>
    <w:rsid w:val="009271D2"/>
    <w:rsid w:val="00930408"/>
    <w:rsid w:val="0093049D"/>
    <w:rsid w:val="009327B6"/>
    <w:rsid w:val="009341FC"/>
    <w:rsid w:val="00935B88"/>
    <w:rsid w:val="0093719A"/>
    <w:rsid w:val="00937713"/>
    <w:rsid w:val="00941777"/>
    <w:rsid w:val="00942FD6"/>
    <w:rsid w:val="00945BF3"/>
    <w:rsid w:val="00946ED7"/>
    <w:rsid w:val="0094759E"/>
    <w:rsid w:val="009475C1"/>
    <w:rsid w:val="00952C13"/>
    <w:rsid w:val="00956299"/>
    <w:rsid w:val="00961B95"/>
    <w:rsid w:val="009626A5"/>
    <w:rsid w:val="00962BF1"/>
    <w:rsid w:val="00963F02"/>
    <w:rsid w:val="00965452"/>
    <w:rsid w:val="0096603E"/>
    <w:rsid w:val="009663DA"/>
    <w:rsid w:val="00966820"/>
    <w:rsid w:val="00971B05"/>
    <w:rsid w:val="00971E57"/>
    <w:rsid w:val="009720D0"/>
    <w:rsid w:val="009723CF"/>
    <w:rsid w:val="00973D3A"/>
    <w:rsid w:val="009741DC"/>
    <w:rsid w:val="00974C29"/>
    <w:rsid w:val="00974C57"/>
    <w:rsid w:val="00975714"/>
    <w:rsid w:val="0097652A"/>
    <w:rsid w:val="00980037"/>
    <w:rsid w:val="009808FE"/>
    <w:rsid w:val="00983644"/>
    <w:rsid w:val="00983B43"/>
    <w:rsid w:val="00984742"/>
    <w:rsid w:val="009848F4"/>
    <w:rsid w:val="00984F5D"/>
    <w:rsid w:val="00985116"/>
    <w:rsid w:val="00987193"/>
    <w:rsid w:val="00987F4C"/>
    <w:rsid w:val="0099161D"/>
    <w:rsid w:val="00991B37"/>
    <w:rsid w:val="00996A80"/>
    <w:rsid w:val="009A2631"/>
    <w:rsid w:val="009A2FA4"/>
    <w:rsid w:val="009A355D"/>
    <w:rsid w:val="009A41FD"/>
    <w:rsid w:val="009A4BC6"/>
    <w:rsid w:val="009B0998"/>
    <w:rsid w:val="009B19B1"/>
    <w:rsid w:val="009B2C34"/>
    <w:rsid w:val="009B4A97"/>
    <w:rsid w:val="009B5BA4"/>
    <w:rsid w:val="009B6208"/>
    <w:rsid w:val="009B71FF"/>
    <w:rsid w:val="009C12D5"/>
    <w:rsid w:val="009C20C3"/>
    <w:rsid w:val="009C3034"/>
    <w:rsid w:val="009C3B20"/>
    <w:rsid w:val="009C4BFF"/>
    <w:rsid w:val="009C7522"/>
    <w:rsid w:val="009D0FDD"/>
    <w:rsid w:val="009D3162"/>
    <w:rsid w:val="009D3181"/>
    <w:rsid w:val="009D486C"/>
    <w:rsid w:val="009D53BC"/>
    <w:rsid w:val="009D7B9B"/>
    <w:rsid w:val="009E4857"/>
    <w:rsid w:val="009E717E"/>
    <w:rsid w:val="009E737D"/>
    <w:rsid w:val="009F13CD"/>
    <w:rsid w:val="009F18FA"/>
    <w:rsid w:val="009F7683"/>
    <w:rsid w:val="00A01014"/>
    <w:rsid w:val="00A02D4C"/>
    <w:rsid w:val="00A03977"/>
    <w:rsid w:val="00A06467"/>
    <w:rsid w:val="00A10FC8"/>
    <w:rsid w:val="00A15FBF"/>
    <w:rsid w:val="00A1616D"/>
    <w:rsid w:val="00A16A54"/>
    <w:rsid w:val="00A16C46"/>
    <w:rsid w:val="00A1783B"/>
    <w:rsid w:val="00A23009"/>
    <w:rsid w:val="00A23C2F"/>
    <w:rsid w:val="00A240D3"/>
    <w:rsid w:val="00A26FF7"/>
    <w:rsid w:val="00A30CA1"/>
    <w:rsid w:val="00A33FCA"/>
    <w:rsid w:val="00A349C1"/>
    <w:rsid w:val="00A35C10"/>
    <w:rsid w:val="00A37A20"/>
    <w:rsid w:val="00A4459A"/>
    <w:rsid w:val="00A445DC"/>
    <w:rsid w:val="00A44BEA"/>
    <w:rsid w:val="00A450BD"/>
    <w:rsid w:val="00A47C22"/>
    <w:rsid w:val="00A52610"/>
    <w:rsid w:val="00A53D74"/>
    <w:rsid w:val="00A55B14"/>
    <w:rsid w:val="00A5683C"/>
    <w:rsid w:val="00A5689C"/>
    <w:rsid w:val="00A569E8"/>
    <w:rsid w:val="00A57FAF"/>
    <w:rsid w:val="00A601C4"/>
    <w:rsid w:val="00A61D6E"/>
    <w:rsid w:val="00A620D7"/>
    <w:rsid w:val="00A6217B"/>
    <w:rsid w:val="00A632C9"/>
    <w:rsid w:val="00A65A27"/>
    <w:rsid w:val="00A711C6"/>
    <w:rsid w:val="00A730F3"/>
    <w:rsid w:val="00A74A46"/>
    <w:rsid w:val="00A84863"/>
    <w:rsid w:val="00A86102"/>
    <w:rsid w:val="00A907C3"/>
    <w:rsid w:val="00A91553"/>
    <w:rsid w:val="00A9170E"/>
    <w:rsid w:val="00A91750"/>
    <w:rsid w:val="00A95D95"/>
    <w:rsid w:val="00A977EC"/>
    <w:rsid w:val="00AA2DA1"/>
    <w:rsid w:val="00AA3FD1"/>
    <w:rsid w:val="00AA52DE"/>
    <w:rsid w:val="00AA6CEE"/>
    <w:rsid w:val="00AB11B3"/>
    <w:rsid w:val="00AB3A1E"/>
    <w:rsid w:val="00AB3B64"/>
    <w:rsid w:val="00AB5ED3"/>
    <w:rsid w:val="00AB6B0C"/>
    <w:rsid w:val="00AB70CD"/>
    <w:rsid w:val="00AB7800"/>
    <w:rsid w:val="00AC0D70"/>
    <w:rsid w:val="00AC1860"/>
    <w:rsid w:val="00AC4898"/>
    <w:rsid w:val="00AC48B3"/>
    <w:rsid w:val="00AC73F5"/>
    <w:rsid w:val="00AC7AC9"/>
    <w:rsid w:val="00AD44D4"/>
    <w:rsid w:val="00AD7824"/>
    <w:rsid w:val="00AE1920"/>
    <w:rsid w:val="00AE514A"/>
    <w:rsid w:val="00AE67A0"/>
    <w:rsid w:val="00AF01B3"/>
    <w:rsid w:val="00AF044B"/>
    <w:rsid w:val="00AF0F13"/>
    <w:rsid w:val="00AF57FC"/>
    <w:rsid w:val="00AF75DE"/>
    <w:rsid w:val="00AF7992"/>
    <w:rsid w:val="00AF7CDD"/>
    <w:rsid w:val="00B00AB3"/>
    <w:rsid w:val="00B07443"/>
    <w:rsid w:val="00B10F97"/>
    <w:rsid w:val="00B14C52"/>
    <w:rsid w:val="00B200AA"/>
    <w:rsid w:val="00B210EB"/>
    <w:rsid w:val="00B229A5"/>
    <w:rsid w:val="00B2488E"/>
    <w:rsid w:val="00B25EB3"/>
    <w:rsid w:val="00B26900"/>
    <w:rsid w:val="00B31E15"/>
    <w:rsid w:val="00B34D76"/>
    <w:rsid w:val="00B3706A"/>
    <w:rsid w:val="00B42056"/>
    <w:rsid w:val="00B478C3"/>
    <w:rsid w:val="00B520BD"/>
    <w:rsid w:val="00B52715"/>
    <w:rsid w:val="00B54E6E"/>
    <w:rsid w:val="00B552B7"/>
    <w:rsid w:val="00B61348"/>
    <w:rsid w:val="00B61B95"/>
    <w:rsid w:val="00B6263F"/>
    <w:rsid w:val="00B6369B"/>
    <w:rsid w:val="00B67114"/>
    <w:rsid w:val="00B7097C"/>
    <w:rsid w:val="00B70F05"/>
    <w:rsid w:val="00B75449"/>
    <w:rsid w:val="00B76CBB"/>
    <w:rsid w:val="00B807E9"/>
    <w:rsid w:val="00B80CC8"/>
    <w:rsid w:val="00B81284"/>
    <w:rsid w:val="00B8315F"/>
    <w:rsid w:val="00B86DA1"/>
    <w:rsid w:val="00B87401"/>
    <w:rsid w:val="00B93034"/>
    <w:rsid w:val="00B935B9"/>
    <w:rsid w:val="00B943CA"/>
    <w:rsid w:val="00BA527C"/>
    <w:rsid w:val="00BA773D"/>
    <w:rsid w:val="00BA7D51"/>
    <w:rsid w:val="00BA7F31"/>
    <w:rsid w:val="00BB0AB7"/>
    <w:rsid w:val="00BB0E01"/>
    <w:rsid w:val="00BB0E04"/>
    <w:rsid w:val="00BB12AE"/>
    <w:rsid w:val="00BB716D"/>
    <w:rsid w:val="00BB7494"/>
    <w:rsid w:val="00BB76A5"/>
    <w:rsid w:val="00BC183F"/>
    <w:rsid w:val="00BC1C37"/>
    <w:rsid w:val="00BC2390"/>
    <w:rsid w:val="00BC4FA0"/>
    <w:rsid w:val="00BC5915"/>
    <w:rsid w:val="00BC775D"/>
    <w:rsid w:val="00BC7760"/>
    <w:rsid w:val="00BD1CF4"/>
    <w:rsid w:val="00BD5A75"/>
    <w:rsid w:val="00BD767C"/>
    <w:rsid w:val="00BE07A9"/>
    <w:rsid w:val="00BE1700"/>
    <w:rsid w:val="00BE2E36"/>
    <w:rsid w:val="00BE4D8F"/>
    <w:rsid w:val="00BE5445"/>
    <w:rsid w:val="00BE5871"/>
    <w:rsid w:val="00BE5DEB"/>
    <w:rsid w:val="00BE7746"/>
    <w:rsid w:val="00BF0A3E"/>
    <w:rsid w:val="00BF3804"/>
    <w:rsid w:val="00BF46A7"/>
    <w:rsid w:val="00BF5230"/>
    <w:rsid w:val="00BF6DA8"/>
    <w:rsid w:val="00BF7743"/>
    <w:rsid w:val="00BF7DA0"/>
    <w:rsid w:val="00C00289"/>
    <w:rsid w:val="00C018BD"/>
    <w:rsid w:val="00C042C7"/>
    <w:rsid w:val="00C048FD"/>
    <w:rsid w:val="00C06DF8"/>
    <w:rsid w:val="00C1090C"/>
    <w:rsid w:val="00C110BE"/>
    <w:rsid w:val="00C12525"/>
    <w:rsid w:val="00C13CF1"/>
    <w:rsid w:val="00C14239"/>
    <w:rsid w:val="00C201FC"/>
    <w:rsid w:val="00C240C8"/>
    <w:rsid w:val="00C24E9D"/>
    <w:rsid w:val="00C26513"/>
    <w:rsid w:val="00C27663"/>
    <w:rsid w:val="00C328C9"/>
    <w:rsid w:val="00C33076"/>
    <w:rsid w:val="00C339ED"/>
    <w:rsid w:val="00C35BA8"/>
    <w:rsid w:val="00C36C40"/>
    <w:rsid w:val="00C37F72"/>
    <w:rsid w:val="00C420C1"/>
    <w:rsid w:val="00C43FEE"/>
    <w:rsid w:val="00C45963"/>
    <w:rsid w:val="00C472B8"/>
    <w:rsid w:val="00C50723"/>
    <w:rsid w:val="00C50B8D"/>
    <w:rsid w:val="00C51A28"/>
    <w:rsid w:val="00C529FD"/>
    <w:rsid w:val="00C53124"/>
    <w:rsid w:val="00C53A7B"/>
    <w:rsid w:val="00C53B2E"/>
    <w:rsid w:val="00C54F3A"/>
    <w:rsid w:val="00C551BD"/>
    <w:rsid w:val="00C6160A"/>
    <w:rsid w:val="00C65711"/>
    <w:rsid w:val="00C6756B"/>
    <w:rsid w:val="00C7469B"/>
    <w:rsid w:val="00C74D86"/>
    <w:rsid w:val="00C751FA"/>
    <w:rsid w:val="00C76ECD"/>
    <w:rsid w:val="00C81A70"/>
    <w:rsid w:val="00C84875"/>
    <w:rsid w:val="00C84B63"/>
    <w:rsid w:val="00C84E04"/>
    <w:rsid w:val="00C85D51"/>
    <w:rsid w:val="00C910BE"/>
    <w:rsid w:val="00C922BE"/>
    <w:rsid w:val="00C93724"/>
    <w:rsid w:val="00CA14F4"/>
    <w:rsid w:val="00CA2679"/>
    <w:rsid w:val="00CA5184"/>
    <w:rsid w:val="00CA583F"/>
    <w:rsid w:val="00CA5844"/>
    <w:rsid w:val="00CA5969"/>
    <w:rsid w:val="00CA7415"/>
    <w:rsid w:val="00CB265C"/>
    <w:rsid w:val="00CB2BDD"/>
    <w:rsid w:val="00CB32BC"/>
    <w:rsid w:val="00CB4208"/>
    <w:rsid w:val="00CB4540"/>
    <w:rsid w:val="00CB4951"/>
    <w:rsid w:val="00CB7A07"/>
    <w:rsid w:val="00CC2878"/>
    <w:rsid w:val="00CC3174"/>
    <w:rsid w:val="00CC35BE"/>
    <w:rsid w:val="00CC59BB"/>
    <w:rsid w:val="00CC7C23"/>
    <w:rsid w:val="00CD1B93"/>
    <w:rsid w:val="00CD3BD4"/>
    <w:rsid w:val="00CD3CC8"/>
    <w:rsid w:val="00CD635D"/>
    <w:rsid w:val="00CD6DEE"/>
    <w:rsid w:val="00CD7C5B"/>
    <w:rsid w:val="00CD7CED"/>
    <w:rsid w:val="00CE04C7"/>
    <w:rsid w:val="00CE28A4"/>
    <w:rsid w:val="00CE2AFE"/>
    <w:rsid w:val="00CE3968"/>
    <w:rsid w:val="00CE482E"/>
    <w:rsid w:val="00CE4F83"/>
    <w:rsid w:val="00CE52AB"/>
    <w:rsid w:val="00CF156B"/>
    <w:rsid w:val="00CF1E02"/>
    <w:rsid w:val="00CF26AF"/>
    <w:rsid w:val="00CF4BD6"/>
    <w:rsid w:val="00CF5348"/>
    <w:rsid w:val="00CF594B"/>
    <w:rsid w:val="00CF597A"/>
    <w:rsid w:val="00D00DA0"/>
    <w:rsid w:val="00D0103F"/>
    <w:rsid w:val="00D05BAA"/>
    <w:rsid w:val="00D078A2"/>
    <w:rsid w:val="00D07BE7"/>
    <w:rsid w:val="00D07F26"/>
    <w:rsid w:val="00D11A09"/>
    <w:rsid w:val="00D11BCD"/>
    <w:rsid w:val="00D11EAA"/>
    <w:rsid w:val="00D131DD"/>
    <w:rsid w:val="00D13B7A"/>
    <w:rsid w:val="00D14080"/>
    <w:rsid w:val="00D14DCE"/>
    <w:rsid w:val="00D15952"/>
    <w:rsid w:val="00D17234"/>
    <w:rsid w:val="00D17DE8"/>
    <w:rsid w:val="00D17FD1"/>
    <w:rsid w:val="00D20264"/>
    <w:rsid w:val="00D22C4B"/>
    <w:rsid w:val="00D2306F"/>
    <w:rsid w:val="00D230C7"/>
    <w:rsid w:val="00D23E7D"/>
    <w:rsid w:val="00D2405F"/>
    <w:rsid w:val="00D25DC6"/>
    <w:rsid w:val="00D26C71"/>
    <w:rsid w:val="00D275B7"/>
    <w:rsid w:val="00D30B05"/>
    <w:rsid w:val="00D30C7F"/>
    <w:rsid w:val="00D30CC4"/>
    <w:rsid w:val="00D32DFB"/>
    <w:rsid w:val="00D41998"/>
    <w:rsid w:val="00D41BA9"/>
    <w:rsid w:val="00D44059"/>
    <w:rsid w:val="00D4511A"/>
    <w:rsid w:val="00D51813"/>
    <w:rsid w:val="00D52376"/>
    <w:rsid w:val="00D525AC"/>
    <w:rsid w:val="00D5543C"/>
    <w:rsid w:val="00D612C2"/>
    <w:rsid w:val="00D6166A"/>
    <w:rsid w:val="00D62EEE"/>
    <w:rsid w:val="00D64D38"/>
    <w:rsid w:val="00D651A1"/>
    <w:rsid w:val="00D66409"/>
    <w:rsid w:val="00D745E0"/>
    <w:rsid w:val="00D76AA3"/>
    <w:rsid w:val="00D775ED"/>
    <w:rsid w:val="00D80604"/>
    <w:rsid w:val="00D81C0E"/>
    <w:rsid w:val="00D82220"/>
    <w:rsid w:val="00D8316C"/>
    <w:rsid w:val="00D84060"/>
    <w:rsid w:val="00D84B3E"/>
    <w:rsid w:val="00D86529"/>
    <w:rsid w:val="00D86A86"/>
    <w:rsid w:val="00D8791E"/>
    <w:rsid w:val="00D8797C"/>
    <w:rsid w:val="00D92438"/>
    <w:rsid w:val="00D939D0"/>
    <w:rsid w:val="00D94C84"/>
    <w:rsid w:val="00D94E86"/>
    <w:rsid w:val="00D97193"/>
    <w:rsid w:val="00D9725B"/>
    <w:rsid w:val="00D97E07"/>
    <w:rsid w:val="00DA0040"/>
    <w:rsid w:val="00DA086B"/>
    <w:rsid w:val="00DA1D7A"/>
    <w:rsid w:val="00DA5E0A"/>
    <w:rsid w:val="00DA6834"/>
    <w:rsid w:val="00DA7145"/>
    <w:rsid w:val="00DA7E05"/>
    <w:rsid w:val="00DB4794"/>
    <w:rsid w:val="00DB5C3E"/>
    <w:rsid w:val="00DB628E"/>
    <w:rsid w:val="00DB668F"/>
    <w:rsid w:val="00DC2F87"/>
    <w:rsid w:val="00DC4070"/>
    <w:rsid w:val="00DC5CF2"/>
    <w:rsid w:val="00DC66B1"/>
    <w:rsid w:val="00DC6ECE"/>
    <w:rsid w:val="00DD3E3E"/>
    <w:rsid w:val="00DE0701"/>
    <w:rsid w:val="00DE108C"/>
    <w:rsid w:val="00DE1DE6"/>
    <w:rsid w:val="00DE1E39"/>
    <w:rsid w:val="00DE22A9"/>
    <w:rsid w:val="00DE513D"/>
    <w:rsid w:val="00DE6FE9"/>
    <w:rsid w:val="00DF235C"/>
    <w:rsid w:val="00DF3B34"/>
    <w:rsid w:val="00DF47A7"/>
    <w:rsid w:val="00DF47D6"/>
    <w:rsid w:val="00DF4D5A"/>
    <w:rsid w:val="00DF5425"/>
    <w:rsid w:val="00DF782C"/>
    <w:rsid w:val="00E02C48"/>
    <w:rsid w:val="00E030A0"/>
    <w:rsid w:val="00E03627"/>
    <w:rsid w:val="00E04F16"/>
    <w:rsid w:val="00E075A1"/>
    <w:rsid w:val="00E11D5D"/>
    <w:rsid w:val="00E124E3"/>
    <w:rsid w:val="00E12F81"/>
    <w:rsid w:val="00E14812"/>
    <w:rsid w:val="00E15231"/>
    <w:rsid w:val="00E15DDE"/>
    <w:rsid w:val="00E2339E"/>
    <w:rsid w:val="00E24716"/>
    <w:rsid w:val="00E26E46"/>
    <w:rsid w:val="00E31026"/>
    <w:rsid w:val="00E3245B"/>
    <w:rsid w:val="00E32DCD"/>
    <w:rsid w:val="00E33198"/>
    <w:rsid w:val="00E360E6"/>
    <w:rsid w:val="00E36A32"/>
    <w:rsid w:val="00E3707B"/>
    <w:rsid w:val="00E376B7"/>
    <w:rsid w:val="00E41E32"/>
    <w:rsid w:val="00E4385E"/>
    <w:rsid w:val="00E4782E"/>
    <w:rsid w:val="00E50685"/>
    <w:rsid w:val="00E51981"/>
    <w:rsid w:val="00E564A7"/>
    <w:rsid w:val="00E57F6B"/>
    <w:rsid w:val="00E609CE"/>
    <w:rsid w:val="00E6234F"/>
    <w:rsid w:val="00E664A0"/>
    <w:rsid w:val="00E67AC7"/>
    <w:rsid w:val="00E7134F"/>
    <w:rsid w:val="00E7342C"/>
    <w:rsid w:val="00E76363"/>
    <w:rsid w:val="00E80DE7"/>
    <w:rsid w:val="00E81F91"/>
    <w:rsid w:val="00E90BE3"/>
    <w:rsid w:val="00E91D81"/>
    <w:rsid w:val="00E92BC2"/>
    <w:rsid w:val="00E96B4A"/>
    <w:rsid w:val="00E971C5"/>
    <w:rsid w:val="00EA010E"/>
    <w:rsid w:val="00EA179B"/>
    <w:rsid w:val="00EA28AB"/>
    <w:rsid w:val="00EA6FBF"/>
    <w:rsid w:val="00EB1E33"/>
    <w:rsid w:val="00EB219E"/>
    <w:rsid w:val="00EB3347"/>
    <w:rsid w:val="00EB4DA6"/>
    <w:rsid w:val="00EB4E3A"/>
    <w:rsid w:val="00EB6474"/>
    <w:rsid w:val="00EB7786"/>
    <w:rsid w:val="00EB7B0A"/>
    <w:rsid w:val="00EC0881"/>
    <w:rsid w:val="00EC5DD9"/>
    <w:rsid w:val="00EC74F9"/>
    <w:rsid w:val="00ED16A0"/>
    <w:rsid w:val="00ED16B5"/>
    <w:rsid w:val="00ED1996"/>
    <w:rsid w:val="00ED2843"/>
    <w:rsid w:val="00ED2F55"/>
    <w:rsid w:val="00ED512B"/>
    <w:rsid w:val="00ED5526"/>
    <w:rsid w:val="00ED5ED8"/>
    <w:rsid w:val="00ED68FA"/>
    <w:rsid w:val="00ED6D0B"/>
    <w:rsid w:val="00EE0C95"/>
    <w:rsid w:val="00EE3995"/>
    <w:rsid w:val="00EE3F0F"/>
    <w:rsid w:val="00EE4241"/>
    <w:rsid w:val="00EE678D"/>
    <w:rsid w:val="00EE6AEF"/>
    <w:rsid w:val="00EE7ACF"/>
    <w:rsid w:val="00EF0199"/>
    <w:rsid w:val="00EF347B"/>
    <w:rsid w:val="00F0055B"/>
    <w:rsid w:val="00F01D1F"/>
    <w:rsid w:val="00F0254E"/>
    <w:rsid w:val="00F0263C"/>
    <w:rsid w:val="00F03DD3"/>
    <w:rsid w:val="00F04BAA"/>
    <w:rsid w:val="00F06E76"/>
    <w:rsid w:val="00F07266"/>
    <w:rsid w:val="00F07AF4"/>
    <w:rsid w:val="00F1127D"/>
    <w:rsid w:val="00F16313"/>
    <w:rsid w:val="00F1700E"/>
    <w:rsid w:val="00F20BCC"/>
    <w:rsid w:val="00F20FF1"/>
    <w:rsid w:val="00F23D88"/>
    <w:rsid w:val="00F24317"/>
    <w:rsid w:val="00F26FB7"/>
    <w:rsid w:val="00F27AC7"/>
    <w:rsid w:val="00F314BB"/>
    <w:rsid w:val="00F32641"/>
    <w:rsid w:val="00F33D48"/>
    <w:rsid w:val="00F34974"/>
    <w:rsid w:val="00F35457"/>
    <w:rsid w:val="00F35950"/>
    <w:rsid w:val="00F3595B"/>
    <w:rsid w:val="00F367F3"/>
    <w:rsid w:val="00F3699A"/>
    <w:rsid w:val="00F36A26"/>
    <w:rsid w:val="00F41289"/>
    <w:rsid w:val="00F41F54"/>
    <w:rsid w:val="00F426A6"/>
    <w:rsid w:val="00F429FD"/>
    <w:rsid w:val="00F42E0D"/>
    <w:rsid w:val="00F4623C"/>
    <w:rsid w:val="00F46BAF"/>
    <w:rsid w:val="00F51B89"/>
    <w:rsid w:val="00F53098"/>
    <w:rsid w:val="00F558D0"/>
    <w:rsid w:val="00F56399"/>
    <w:rsid w:val="00F57570"/>
    <w:rsid w:val="00F65398"/>
    <w:rsid w:val="00F66ED3"/>
    <w:rsid w:val="00F72936"/>
    <w:rsid w:val="00F746E3"/>
    <w:rsid w:val="00F75D0D"/>
    <w:rsid w:val="00F76F66"/>
    <w:rsid w:val="00F7709C"/>
    <w:rsid w:val="00F7750A"/>
    <w:rsid w:val="00F80006"/>
    <w:rsid w:val="00F80084"/>
    <w:rsid w:val="00F80588"/>
    <w:rsid w:val="00F8711E"/>
    <w:rsid w:val="00F90AA0"/>
    <w:rsid w:val="00F93C10"/>
    <w:rsid w:val="00F94D71"/>
    <w:rsid w:val="00F95676"/>
    <w:rsid w:val="00F96401"/>
    <w:rsid w:val="00F97B26"/>
    <w:rsid w:val="00F97FE6"/>
    <w:rsid w:val="00FA1E01"/>
    <w:rsid w:val="00FA3433"/>
    <w:rsid w:val="00FA3445"/>
    <w:rsid w:val="00FA3F8B"/>
    <w:rsid w:val="00FA767D"/>
    <w:rsid w:val="00FB04DD"/>
    <w:rsid w:val="00FB65B3"/>
    <w:rsid w:val="00FB693B"/>
    <w:rsid w:val="00FC0FF6"/>
    <w:rsid w:val="00FC1DDB"/>
    <w:rsid w:val="00FC3C96"/>
    <w:rsid w:val="00FD2470"/>
    <w:rsid w:val="00FD5823"/>
    <w:rsid w:val="00FD7BE0"/>
    <w:rsid w:val="00FE1C27"/>
    <w:rsid w:val="00FE5C31"/>
    <w:rsid w:val="00FE639A"/>
    <w:rsid w:val="00FE6D5D"/>
    <w:rsid w:val="00FE7FEF"/>
    <w:rsid w:val="00FF088C"/>
    <w:rsid w:val="00FF1B0E"/>
    <w:rsid w:val="00FF268A"/>
    <w:rsid w:val="00FF311E"/>
    <w:rsid w:val="00FF3494"/>
    <w:rsid w:val="00FF748B"/>
    <w:rsid w:val="042103F2"/>
    <w:rsid w:val="093C3BB8"/>
    <w:rsid w:val="0B1B548B"/>
    <w:rsid w:val="0B8D4AB4"/>
    <w:rsid w:val="0C11112C"/>
    <w:rsid w:val="0C494546"/>
    <w:rsid w:val="0D210D6B"/>
    <w:rsid w:val="147A5E14"/>
    <w:rsid w:val="1537648A"/>
    <w:rsid w:val="16343C55"/>
    <w:rsid w:val="16BB127C"/>
    <w:rsid w:val="16E95846"/>
    <w:rsid w:val="17303273"/>
    <w:rsid w:val="18ED7A84"/>
    <w:rsid w:val="1B4B4A86"/>
    <w:rsid w:val="1C820195"/>
    <w:rsid w:val="1D8B3C0B"/>
    <w:rsid w:val="1EE13368"/>
    <w:rsid w:val="1F5D2467"/>
    <w:rsid w:val="1F7644DF"/>
    <w:rsid w:val="1FD008B1"/>
    <w:rsid w:val="291A1DAA"/>
    <w:rsid w:val="2AA01F44"/>
    <w:rsid w:val="2AB71AC7"/>
    <w:rsid w:val="326F3CDF"/>
    <w:rsid w:val="33242F96"/>
    <w:rsid w:val="367C2EE0"/>
    <w:rsid w:val="379841D0"/>
    <w:rsid w:val="381A62EE"/>
    <w:rsid w:val="3A467EBE"/>
    <w:rsid w:val="3A796514"/>
    <w:rsid w:val="44993FD7"/>
    <w:rsid w:val="46B62C81"/>
    <w:rsid w:val="488A228F"/>
    <w:rsid w:val="4B2D12E0"/>
    <w:rsid w:val="4CE30AFB"/>
    <w:rsid w:val="4D257F14"/>
    <w:rsid w:val="4D8D05AF"/>
    <w:rsid w:val="4DAF5A0E"/>
    <w:rsid w:val="4DEE4E31"/>
    <w:rsid w:val="50993FDD"/>
    <w:rsid w:val="50AB48C9"/>
    <w:rsid w:val="5194381A"/>
    <w:rsid w:val="52A96052"/>
    <w:rsid w:val="52D92ACB"/>
    <w:rsid w:val="539F4815"/>
    <w:rsid w:val="542A4755"/>
    <w:rsid w:val="54EF77D5"/>
    <w:rsid w:val="5653100B"/>
    <w:rsid w:val="5B7E0B9A"/>
    <w:rsid w:val="5CAE6B6A"/>
    <w:rsid w:val="5EFE7908"/>
    <w:rsid w:val="5F3F6607"/>
    <w:rsid w:val="60AF7A26"/>
    <w:rsid w:val="65F54ED7"/>
    <w:rsid w:val="697B2A65"/>
    <w:rsid w:val="6F665E2E"/>
    <w:rsid w:val="6F6B057F"/>
    <w:rsid w:val="6FE969BF"/>
    <w:rsid w:val="70F36D17"/>
    <w:rsid w:val="72FB036D"/>
    <w:rsid w:val="731C4F78"/>
    <w:rsid w:val="77D1794F"/>
    <w:rsid w:val="78896FE2"/>
    <w:rsid w:val="789F3DA6"/>
    <w:rsid w:val="7A7D1645"/>
    <w:rsid w:val="7AF67491"/>
    <w:rsid w:val="7D902913"/>
    <w:rsid w:val="7F5D6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EE702"/>
  <w15:docId w15:val="{9A414657-C7B5-42D1-9131-2EA0B6FA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uiPriority="0"/>
    <w:lsdException w:name="List Continue 3" w:uiPriority="0"/>
    <w:lsdException w:name="List Continue 4" w:uiPriority="0"/>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C0D70"/>
    <w:pPr>
      <w:widowControl w:val="0"/>
      <w:jc w:val="both"/>
    </w:pPr>
    <w:rPr>
      <w:kern w:val="2"/>
      <w:sz w:val="28"/>
    </w:rPr>
  </w:style>
  <w:style w:type="paragraph" w:styleId="1">
    <w:name w:val="heading 1"/>
    <w:basedOn w:val="a4"/>
    <w:next w:val="a4"/>
    <w:qFormat/>
    <w:rsid w:val="00AC0D70"/>
    <w:pPr>
      <w:keepNext/>
      <w:snapToGrid w:val="0"/>
      <w:spacing w:line="360" w:lineRule="atLeast"/>
      <w:outlineLvl w:val="0"/>
    </w:pPr>
    <w:rPr>
      <w:rFonts w:ascii="宋体"/>
    </w:rPr>
  </w:style>
  <w:style w:type="paragraph" w:styleId="23">
    <w:name w:val="heading 2"/>
    <w:basedOn w:val="a4"/>
    <w:next w:val="a4"/>
    <w:link w:val="24"/>
    <w:qFormat/>
    <w:rsid w:val="00AC0D70"/>
    <w:pPr>
      <w:keepNext/>
      <w:keepLines/>
      <w:spacing w:before="260" w:after="260" w:line="413" w:lineRule="auto"/>
      <w:outlineLvl w:val="1"/>
    </w:pPr>
    <w:rPr>
      <w:rFonts w:ascii="Arial" w:eastAsia="黑体" w:hAnsi="Arial"/>
      <w:b/>
      <w:sz w:val="32"/>
    </w:rPr>
  </w:style>
  <w:style w:type="paragraph" w:styleId="3">
    <w:name w:val="heading 3"/>
    <w:basedOn w:val="a4"/>
    <w:next w:val="a4"/>
    <w:link w:val="30"/>
    <w:qFormat/>
    <w:rsid w:val="00AC0D70"/>
    <w:pPr>
      <w:keepNext/>
      <w:keepLines/>
      <w:spacing w:before="260" w:after="260" w:line="413" w:lineRule="auto"/>
      <w:outlineLvl w:val="2"/>
    </w:pPr>
    <w:rPr>
      <w:b/>
      <w:sz w:val="32"/>
    </w:rPr>
  </w:style>
  <w:style w:type="paragraph" w:styleId="4">
    <w:name w:val="heading 4"/>
    <w:basedOn w:val="a4"/>
    <w:next w:val="a4"/>
    <w:qFormat/>
    <w:rsid w:val="00AC0D70"/>
    <w:pPr>
      <w:keepNext/>
      <w:keepLines/>
      <w:spacing w:before="280" w:after="290" w:line="372" w:lineRule="auto"/>
      <w:outlineLvl w:val="3"/>
    </w:pPr>
    <w:rPr>
      <w:rFonts w:ascii="Arial" w:eastAsia="黑体" w:hAnsi="Arial"/>
      <w:b/>
    </w:rPr>
  </w:style>
  <w:style w:type="paragraph" w:styleId="5">
    <w:name w:val="heading 5"/>
    <w:basedOn w:val="a4"/>
    <w:next w:val="a4"/>
    <w:qFormat/>
    <w:rsid w:val="00AC0D70"/>
    <w:pPr>
      <w:keepNext/>
      <w:keepLines/>
      <w:tabs>
        <w:tab w:val="left" w:pos="2551"/>
      </w:tabs>
      <w:spacing w:before="280" w:after="290" w:line="372" w:lineRule="auto"/>
      <w:ind w:left="2551" w:hanging="850"/>
      <w:outlineLvl w:val="4"/>
    </w:pPr>
    <w:rPr>
      <w:b/>
    </w:rPr>
  </w:style>
  <w:style w:type="paragraph" w:styleId="6">
    <w:name w:val="heading 6"/>
    <w:basedOn w:val="a4"/>
    <w:next w:val="a4"/>
    <w:qFormat/>
    <w:rsid w:val="00AC0D70"/>
    <w:pPr>
      <w:keepNext/>
      <w:keepLines/>
      <w:tabs>
        <w:tab w:val="left" w:pos="1152"/>
      </w:tabs>
      <w:adjustRightInd w:val="0"/>
      <w:snapToGrid w:val="0"/>
      <w:spacing w:before="240" w:after="64" w:line="317" w:lineRule="auto"/>
      <w:ind w:left="1152" w:hanging="1152"/>
      <w:outlineLvl w:val="5"/>
    </w:pPr>
    <w:rPr>
      <w:rFonts w:ascii="Arial" w:eastAsia="黑体" w:hAnsi="Arial"/>
      <w:b/>
      <w:sz w:val="24"/>
    </w:rPr>
  </w:style>
  <w:style w:type="paragraph" w:styleId="7">
    <w:name w:val="heading 7"/>
    <w:basedOn w:val="a4"/>
    <w:next w:val="a4"/>
    <w:qFormat/>
    <w:rsid w:val="00AC0D70"/>
    <w:pPr>
      <w:keepNext/>
      <w:keepLines/>
      <w:tabs>
        <w:tab w:val="left" w:pos="1296"/>
      </w:tabs>
      <w:adjustRightInd w:val="0"/>
      <w:snapToGrid w:val="0"/>
      <w:spacing w:before="240" w:after="64" w:line="317" w:lineRule="auto"/>
      <w:ind w:left="1296" w:hanging="1296"/>
      <w:outlineLvl w:val="6"/>
    </w:pPr>
    <w:rPr>
      <w:rFonts w:ascii="Arial" w:eastAsia="黑体" w:hAnsi="Arial"/>
      <w:b/>
      <w:sz w:val="24"/>
    </w:rPr>
  </w:style>
  <w:style w:type="paragraph" w:styleId="8">
    <w:name w:val="heading 8"/>
    <w:basedOn w:val="a4"/>
    <w:next w:val="a4"/>
    <w:qFormat/>
    <w:rsid w:val="00AC0D70"/>
    <w:pPr>
      <w:keepNext/>
      <w:keepLines/>
      <w:tabs>
        <w:tab w:val="left" w:pos="1440"/>
      </w:tabs>
      <w:adjustRightInd w:val="0"/>
      <w:snapToGrid w:val="0"/>
      <w:spacing w:before="240" w:after="64" w:line="317" w:lineRule="auto"/>
      <w:ind w:left="1440" w:hanging="1440"/>
      <w:outlineLvl w:val="7"/>
    </w:pPr>
    <w:rPr>
      <w:rFonts w:ascii="Arial" w:eastAsia="黑体" w:hAnsi="Arial"/>
      <w:b/>
      <w:sz w:val="24"/>
    </w:rPr>
  </w:style>
  <w:style w:type="paragraph" w:styleId="9">
    <w:name w:val="heading 9"/>
    <w:basedOn w:val="a4"/>
    <w:next w:val="a4"/>
    <w:qFormat/>
    <w:rsid w:val="00AC0D70"/>
    <w:pPr>
      <w:keepNext/>
      <w:keepLines/>
      <w:tabs>
        <w:tab w:val="left" w:pos="1584"/>
      </w:tabs>
      <w:adjustRightInd w:val="0"/>
      <w:snapToGrid w:val="0"/>
      <w:spacing w:before="240" w:after="64" w:line="317" w:lineRule="auto"/>
      <w:ind w:left="1584" w:hanging="1584"/>
      <w:outlineLvl w:val="8"/>
    </w:pPr>
    <w:rPr>
      <w:rFonts w:ascii="Arial" w:eastAsia="黑体" w:hAnsi="Arial"/>
      <w:b/>
      <w:sz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Char">
    <w:name w:val="文字 Char"/>
    <w:link w:val="a8"/>
    <w:rsid w:val="00AC0D70"/>
    <w:rPr>
      <w:rFonts w:ascii="宋体" w:eastAsia="宋体" w:hAnsi="Calibri" w:cs="Times New Roman"/>
      <w:kern w:val="2"/>
      <w:sz w:val="28"/>
    </w:rPr>
  </w:style>
  <w:style w:type="character" w:customStyle="1" w:styleId="CharChar7">
    <w:name w:val="Char Char7"/>
    <w:rsid w:val="00AC0D70"/>
    <w:rPr>
      <w:rFonts w:ascii="宋体" w:eastAsia="宋体" w:hAnsi="宋体" w:cs="Times New Roman"/>
      <w:kern w:val="2"/>
      <w:sz w:val="28"/>
    </w:rPr>
  </w:style>
  <w:style w:type="character" w:customStyle="1" w:styleId="titleemph1">
    <w:name w:val="title_emph1"/>
    <w:rsid w:val="00AC0D70"/>
    <w:rPr>
      <w:rFonts w:ascii="Arial" w:eastAsia="宋体" w:hAnsi="Arial" w:cs="Times New Roman" w:hint="default"/>
      <w:b/>
      <w:sz w:val="20"/>
    </w:rPr>
  </w:style>
  <w:style w:type="character" w:customStyle="1" w:styleId="a9">
    <w:name w:val="批注文字 字符"/>
    <w:link w:val="aa"/>
    <w:rsid w:val="00AC0D70"/>
    <w:rPr>
      <w:rFonts w:ascii="Calibri" w:eastAsia="宋体" w:hAnsi="Calibri" w:cs="Times New Roman"/>
      <w:sz w:val="24"/>
    </w:rPr>
  </w:style>
  <w:style w:type="character" w:customStyle="1" w:styleId="ab">
    <w:name w:val="脚注文本 字符"/>
    <w:link w:val="ac"/>
    <w:rsid w:val="00AC0D70"/>
    <w:rPr>
      <w:rFonts w:ascii="Calibri" w:eastAsia="宋体" w:hAnsi="Calibri" w:cs="Times New Roman"/>
      <w:kern w:val="2"/>
      <w:sz w:val="18"/>
    </w:rPr>
  </w:style>
  <w:style w:type="character" w:customStyle="1" w:styleId="top-det1">
    <w:name w:val="top-det1"/>
    <w:rsid w:val="00AC0D70"/>
    <w:rPr>
      <w:rFonts w:ascii="Calibri" w:eastAsia="宋体" w:hAnsi="Calibri" w:cs="Times New Roman"/>
      <w:b/>
      <w:color w:val="000000"/>
    </w:rPr>
  </w:style>
  <w:style w:type="character" w:customStyle="1" w:styleId="CharChar4">
    <w:name w:val="Char Char4"/>
    <w:rsid w:val="00AC0D70"/>
    <w:rPr>
      <w:rFonts w:ascii="Calibri" w:eastAsia="宋体" w:hAnsi="Calibri" w:cs="Times New Roman"/>
      <w:b/>
      <w:kern w:val="2"/>
      <w:sz w:val="21"/>
      <w:lang w:val="en-US" w:eastAsia="zh-CN"/>
    </w:rPr>
  </w:style>
  <w:style w:type="character" w:customStyle="1" w:styleId="074Char1">
    <w:name w:val="标书正文:  0.74 厘米 Char1"/>
    <w:rsid w:val="00AC0D70"/>
    <w:rPr>
      <w:rFonts w:ascii="Calibri" w:eastAsia="宋体" w:hAnsi="Calibri" w:cs="Times New Roman"/>
      <w:kern w:val="2"/>
      <w:sz w:val="24"/>
      <w:lang w:val="en-US" w:eastAsia="zh-CN"/>
    </w:rPr>
  </w:style>
  <w:style w:type="character" w:customStyle="1" w:styleId="TableTextChar1Char">
    <w:name w:val="Table Text Char1 Char"/>
    <w:rsid w:val="00AC0D70"/>
    <w:rPr>
      <w:rFonts w:ascii="Arial" w:eastAsia="宋体" w:hAnsi="Arial" w:cs="Times New Roman"/>
      <w:kern w:val="2"/>
      <w:sz w:val="18"/>
      <w:lang w:val="en-US" w:eastAsia="zh-CN" w:bidi="ar-SA"/>
    </w:rPr>
  </w:style>
  <w:style w:type="character" w:customStyle="1" w:styleId="11">
    <w:name w:val="未命名11"/>
    <w:rsid w:val="00AC0D70"/>
    <w:rPr>
      <w:rFonts w:ascii="Calibri" w:eastAsia="宋体" w:hAnsi="Calibri" w:cs="Times New Roman"/>
      <w:color w:val="77FFFF"/>
      <w:sz w:val="24"/>
    </w:rPr>
  </w:style>
  <w:style w:type="character" w:customStyle="1" w:styleId="CharChar11">
    <w:name w:val="Char Char11"/>
    <w:rsid w:val="00AC0D70"/>
    <w:rPr>
      <w:rFonts w:ascii="宋体" w:eastAsia="宋体" w:hAnsi="Calibri" w:cs="Times New Roman"/>
      <w:kern w:val="2"/>
      <w:sz w:val="28"/>
    </w:rPr>
  </w:style>
  <w:style w:type="character" w:customStyle="1" w:styleId="ad">
    <w:name w:val="样式 宋体"/>
    <w:rsid w:val="00AC0D70"/>
    <w:rPr>
      <w:rFonts w:ascii="宋体" w:eastAsia="宋体" w:hAnsi="宋体" w:cs="Times New Roman"/>
      <w:sz w:val="28"/>
    </w:rPr>
  </w:style>
  <w:style w:type="character" w:customStyle="1" w:styleId="CharChar2">
    <w:name w:val="Char Char2"/>
    <w:rsid w:val="00AC0D70"/>
    <w:rPr>
      <w:rFonts w:ascii="Calibri" w:eastAsia="宋体" w:hAnsi="Calibri" w:cs="Times New Roman"/>
      <w:kern w:val="2"/>
      <w:sz w:val="18"/>
      <w:lang w:val="en-US" w:eastAsia="zh-CN"/>
    </w:rPr>
  </w:style>
  <w:style w:type="character" w:customStyle="1" w:styleId="25">
    <w:name w:val="正文文本缩进 2 字符"/>
    <w:link w:val="26"/>
    <w:rsid w:val="00AC0D70"/>
    <w:rPr>
      <w:rFonts w:ascii="Calibri" w:eastAsia="宋体" w:hAnsi="Calibri" w:cs="Times New Roman"/>
      <w:kern w:val="2"/>
      <w:sz w:val="28"/>
    </w:rPr>
  </w:style>
  <w:style w:type="character" w:customStyle="1" w:styleId="v151">
    <w:name w:val="v151"/>
    <w:rsid w:val="00AC0D70"/>
    <w:rPr>
      <w:rFonts w:ascii="Calibri" w:eastAsia="宋体" w:hAnsi="Calibri" w:cs="Times New Roman"/>
      <w:sz w:val="18"/>
    </w:rPr>
  </w:style>
  <w:style w:type="character" w:customStyle="1" w:styleId="font1">
    <w:name w:val="font1"/>
    <w:rsid w:val="00AC0D70"/>
    <w:rPr>
      <w:rFonts w:ascii="Calibri" w:eastAsia="宋体" w:hAnsi="Calibri" w:cs="Times New Roman"/>
      <w:color w:val="000000"/>
      <w:sz w:val="18"/>
    </w:rPr>
  </w:style>
  <w:style w:type="character" w:customStyle="1" w:styleId="TableTextCharCharCharChar">
    <w:name w:val="Table Text Char Char Char Char"/>
    <w:link w:val="TableTextCharCharChar"/>
    <w:rsid w:val="00AC0D70"/>
    <w:rPr>
      <w:rFonts w:ascii="Arial" w:hAnsi="Arial"/>
      <w:kern w:val="2"/>
      <w:sz w:val="18"/>
      <w:lang w:val="en-US" w:eastAsia="zh-CN" w:bidi="ar-SA"/>
    </w:rPr>
  </w:style>
  <w:style w:type="character" w:customStyle="1" w:styleId="24">
    <w:name w:val="标题 2 字符"/>
    <w:link w:val="23"/>
    <w:rsid w:val="00AC0D70"/>
    <w:rPr>
      <w:rFonts w:ascii="Arial" w:eastAsia="黑体" w:hAnsi="Arial" w:cs="Times New Roman"/>
      <w:b/>
      <w:kern w:val="2"/>
      <w:sz w:val="32"/>
    </w:rPr>
  </w:style>
  <w:style w:type="character" w:customStyle="1" w:styleId="CharChar">
    <w:name w:val="Char Char"/>
    <w:rsid w:val="00AC0D70"/>
    <w:rPr>
      <w:rFonts w:ascii="宋体" w:eastAsia="宋体" w:hAnsi="宋体" w:cs="Times New Roman"/>
      <w:kern w:val="2"/>
      <w:sz w:val="24"/>
      <w:lang w:val="en-US" w:eastAsia="zh-CN" w:bidi="ar-SA"/>
    </w:rPr>
  </w:style>
  <w:style w:type="character" w:styleId="ae">
    <w:name w:val="Strong"/>
    <w:qFormat/>
    <w:rsid w:val="00AC0D70"/>
    <w:rPr>
      <w:rFonts w:ascii="Calibri" w:eastAsia="宋体" w:hAnsi="Calibri" w:cs="Times New Roman"/>
      <w:b/>
    </w:rPr>
  </w:style>
  <w:style w:type="character" w:styleId="af">
    <w:name w:val="Hyperlink"/>
    <w:uiPriority w:val="99"/>
    <w:rsid w:val="00AC0D70"/>
    <w:rPr>
      <w:rFonts w:ascii="Calibri" w:eastAsia="宋体" w:hAnsi="Calibri" w:cs="Times New Roman"/>
      <w:color w:val="0000FF"/>
      <w:u w:val="single"/>
    </w:rPr>
  </w:style>
  <w:style w:type="character" w:styleId="af0">
    <w:name w:val="page number"/>
    <w:rsid w:val="00AC0D70"/>
    <w:rPr>
      <w:rFonts w:ascii="Calibri" w:eastAsia="宋体" w:hAnsi="Calibri" w:cs="Times New Roman"/>
    </w:rPr>
  </w:style>
  <w:style w:type="character" w:customStyle="1" w:styleId="10">
    <w:name w:val="访问过的超链接1"/>
    <w:rsid w:val="00AC0D70"/>
    <w:rPr>
      <w:rFonts w:ascii="Calibri" w:eastAsia="宋体" w:hAnsi="Calibri" w:cs="Times New Roman"/>
      <w:color w:val="800080"/>
      <w:u w:val="single"/>
    </w:rPr>
  </w:style>
  <w:style w:type="character" w:styleId="af1">
    <w:name w:val="annotation reference"/>
    <w:rsid w:val="00AC0D70"/>
    <w:rPr>
      <w:rFonts w:ascii="Calibri" w:eastAsia="宋体" w:hAnsi="Calibri" w:cs="Times New Roman"/>
      <w:sz w:val="21"/>
      <w:szCs w:val="21"/>
    </w:rPr>
  </w:style>
  <w:style w:type="character" w:styleId="af2">
    <w:name w:val="Emphasis"/>
    <w:qFormat/>
    <w:rsid w:val="00AC0D70"/>
    <w:rPr>
      <w:rFonts w:ascii="Calibri" w:eastAsia="宋体" w:hAnsi="Calibri" w:cs="Times New Roman"/>
      <w:i/>
    </w:rPr>
  </w:style>
  <w:style w:type="character" w:styleId="af3">
    <w:name w:val="footnote reference"/>
    <w:rsid w:val="00AC0D70"/>
    <w:rPr>
      <w:rFonts w:ascii="Calibri" w:eastAsia="宋体" w:hAnsi="Calibri" w:cs="Times New Roman"/>
      <w:position w:val="6"/>
      <w:sz w:val="14"/>
      <w:vertAlign w:val="superscript"/>
    </w:rPr>
  </w:style>
  <w:style w:type="character" w:customStyle="1" w:styleId="af4">
    <w:name w:val="正文文本缩进 字符"/>
    <w:link w:val="af5"/>
    <w:rsid w:val="00AC0D70"/>
    <w:rPr>
      <w:rFonts w:ascii="Calibri" w:eastAsia="宋体" w:hAnsi="Calibri" w:cs="Times New Roman"/>
      <w:kern w:val="2"/>
      <w:sz w:val="44"/>
    </w:rPr>
  </w:style>
  <w:style w:type="character" w:customStyle="1" w:styleId="crowed11">
    <w:name w:val="crowed11"/>
    <w:rsid w:val="00AC0D70"/>
    <w:rPr>
      <w:rFonts w:eastAsia="宋体" w:cs="Times New Roman" w:hint="default"/>
      <w:sz w:val="24"/>
    </w:rPr>
  </w:style>
  <w:style w:type="character" w:customStyle="1" w:styleId="Char0">
    <w:name w:val="正文 + 三号 Char"/>
    <w:aliases w:val="加粗 Char"/>
    <w:rsid w:val="00AC0D70"/>
    <w:rPr>
      <w:rFonts w:ascii="Calibri" w:eastAsia="宋体" w:hAnsi="Calibri" w:cs="Times New Roman"/>
      <w:kern w:val="2"/>
      <w:sz w:val="21"/>
      <w:lang w:val="en-US" w:eastAsia="zh-CN"/>
    </w:rPr>
  </w:style>
  <w:style w:type="character" w:customStyle="1" w:styleId="H2Char">
    <w:name w:val="H2 Char"/>
    <w:aliases w:val="h2 Char,Heading 2 Hidden Char,Heading 2 CCBS Char,2nd level Char,2 Char,Header 2 Char,l2 Char,Fab-2 Char,PIM2 Char,heading 2 Char,Titre3 Char,HD2 Char,sect 1.2 Char,第一章 标题 2 Char,ISO1 Char,Underrubrik1 Char,prop2 Char,UNDERRUBRIK 1-2 Char"/>
    <w:rsid w:val="00AC0D70"/>
    <w:rPr>
      <w:rFonts w:ascii="Arial" w:eastAsia="宋体" w:hAnsi="Arial" w:cs="Times New Roman"/>
      <w:kern w:val="2"/>
      <w:sz w:val="28"/>
      <w:lang w:val="en-US" w:eastAsia="zh-CN"/>
    </w:rPr>
  </w:style>
  <w:style w:type="character" w:customStyle="1" w:styleId="af6">
    <w:name w:val="日期 字符"/>
    <w:link w:val="af7"/>
    <w:uiPriority w:val="99"/>
    <w:qFormat/>
    <w:rsid w:val="00AC0D70"/>
    <w:rPr>
      <w:rFonts w:ascii="Calibri" w:eastAsia="宋体" w:hAnsi="Calibri" w:cs="Times New Roman"/>
      <w:kern w:val="2"/>
      <w:sz w:val="28"/>
    </w:rPr>
  </w:style>
  <w:style w:type="character" w:customStyle="1" w:styleId="TableHeadingCharChar">
    <w:name w:val="Table Heading Char Char"/>
    <w:rsid w:val="00AC0D70"/>
    <w:rPr>
      <w:rFonts w:ascii="Arial" w:eastAsia="黑体" w:hAnsi="Arial" w:cs="Times New Roman"/>
      <w:kern w:val="2"/>
      <w:sz w:val="18"/>
      <w:lang w:val="en-US" w:eastAsia="zh-CN"/>
    </w:rPr>
  </w:style>
  <w:style w:type="character" w:customStyle="1" w:styleId="27">
    <w:name w:val="正文首行缩进 2 字符"/>
    <w:link w:val="28"/>
    <w:rsid w:val="00AC0D70"/>
    <w:rPr>
      <w:rFonts w:ascii="Calibri" w:eastAsia="宋体" w:hAnsi="Calibri" w:cs="Times New Roman"/>
      <w:kern w:val="2"/>
      <w:sz w:val="44"/>
    </w:rPr>
  </w:style>
  <w:style w:type="character" w:customStyle="1" w:styleId="af8">
    <w:name w:val="批注主题 字符"/>
    <w:link w:val="af9"/>
    <w:rsid w:val="00AC0D70"/>
    <w:rPr>
      <w:rFonts w:ascii="Calibri" w:eastAsia="宋体" w:hAnsi="Calibri" w:cs="Times New Roman"/>
      <w:sz w:val="24"/>
    </w:rPr>
  </w:style>
  <w:style w:type="character" w:customStyle="1" w:styleId="30">
    <w:name w:val="标题 3 字符"/>
    <w:link w:val="3"/>
    <w:rsid w:val="00AC0D70"/>
    <w:rPr>
      <w:rFonts w:ascii="Calibri" w:eastAsia="宋体" w:hAnsi="Calibri" w:cs="Times New Roman"/>
      <w:b/>
      <w:kern w:val="2"/>
      <w:sz w:val="32"/>
      <w:lang w:val="en-US" w:eastAsia="zh-CN"/>
    </w:rPr>
  </w:style>
  <w:style w:type="character" w:customStyle="1" w:styleId="CharChar5">
    <w:name w:val="Char Char5"/>
    <w:rsid w:val="00AC0D70"/>
    <w:rPr>
      <w:rFonts w:ascii="Arial" w:eastAsia="宋体" w:hAnsi="Arial" w:cs="Times New Roman"/>
      <w:b/>
      <w:smallCaps/>
      <w:kern w:val="28"/>
      <w:sz w:val="36"/>
      <w:lang w:val="en-US" w:eastAsia="en-US"/>
    </w:rPr>
  </w:style>
  <w:style w:type="character" w:customStyle="1" w:styleId="TableTextChar">
    <w:name w:val="Table Text Char"/>
    <w:link w:val="TableText"/>
    <w:rsid w:val="00AC0D70"/>
    <w:rPr>
      <w:rFonts w:ascii="Arial" w:hAnsi="Arial"/>
      <w:kern w:val="2"/>
      <w:sz w:val="18"/>
      <w:lang w:val="en-US" w:eastAsia="zh-CN" w:bidi="ar-SA"/>
    </w:rPr>
  </w:style>
  <w:style w:type="character" w:customStyle="1" w:styleId="content-white1">
    <w:name w:val="content-white1"/>
    <w:rsid w:val="00AC0D70"/>
    <w:rPr>
      <w:rFonts w:eastAsia="宋体" w:cs="Times New Roman"/>
      <w:color w:val="auto"/>
      <w:sz w:val="18"/>
      <w:u w:val="none"/>
    </w:rPr>
  </w:style>
  <w:style w:type="character" w:customStyle="1" w:styleId="CharChar3">
    <w:name w:val="Char Char3"/>
    <w:rsid w:val="00AC0D70"/>
    <w:rPr>
      <w:rFonts w:ascii="Calibri" w:eastAsia="宋体" w:hAnsi="Calibri" w:cs="Times New Roman"/>
      <w:kern w:val="2"/>
      <w:sz w:val="18"/>
      <w:lang w:val="en-US" w:eastAsia="zh-CN"/>
    </w:rPr>
  </w:style>
  <w:style w:type="character" w:customStyle="1" w:styleId="CharChar6">
    <w:name w:val="Char Char6"/>
    <w:rsid w:val="00AC0D70"/>
    <w:rPr>
      <w:rFonts w:ascii="仿宋_GB2312" w:eastAsia="仿宋_GB2312" w:hAnsi="Calibri" w:cs="Times New Roman"/>
      <w:kern w:val="2"/>
      <w:sz w:val="32"/>
    </w:rPr>
  </w:style>
  <w:style w:type="character" w:customStyle="1" w:styleId="Char1">
    <w:name w:val="小 Char"/>
    <w:aliases w:val="表格文字 Char,普通文字 Char Char1"/>
    <w:rsid w:val="00AC0D70"/>
    <w:rPr>
      <w:rFonts w:ascii="宋体" w:eastAsia="宋体" w:hAnsi="Courier New" w:cs="Times New Roman"/>
      <w:kern w:val="2"/>
      <w:sz w:val="21"/>
      <w:lang w:val="en-US" w:eastAsia="zh-CN" w:bidi="ar-SA"/>
    </w:rPr>
  </w:style>
  <w:style w:type="paragraph" w:customStyle="1" w:styleId="afa">
    <w:name w:val="简单回函地址"/>
    <w:basedOn w:val="a4"/>
    <w:rsid w:val="00AC0D70"/>
    <w:pPr>
      <w:adjustRightInd w:val="0"/>
      <w:snapToGrid w:val="0"/>
      <w:spacing w:line="360" w:lineRule="auto"/>
    </w:pPr>
    <w:rPr>
      <w:sz w:val="24"/>
    </w:rPr>
  </w:style>
  <w:style w:type="paragraph" w:styleId="afb">
    <w:name w:val="footer"/>
    <w:basedOn w:val="a4"/>
    <w:rsid w:val="00AC0D70"/>
    <w:pPr>
      <w:tabs>
        <w:tab w:val="center" w:pos="4153"/>
        <w:tab w:val="right" w:pos="8306"/>
      </w:tabs>
      <w:snapToGrid w:val="0"/>
      <w:jc w:val="left"/>
    </w:pPr>
    <w:rPr>
      <w:sz w:val="18"/>
    </w:rPr>
  </w:style>
  <w:style w:type="paragraph" w:customStyle="1" w:styleId="afc">
    <w:name w:val="普通正文"/>
    <w:basedOn w:val="a4"/>
    <w:rsid w:val="00AC0D70"/>
    <w:pPr>
      <w:adjustRightInd w:val="0"/>
      <w:spacing w:before="120" w:after="120" w:line="360" w:lineRule="auto"/>
      <w:ind w:firstLine="480"/>
      <w:jc w:val="left"/>
      <w:textAlignment w:val="baseline"/>
    </w:pPr>
    <w:rPr>
      <w:rFonts w:ascii="Arial" w:hAnsi="Arial"/>
      <w:kern w:val="0"/>
      <w:sz w:val="24"/>
    </w:rPr>
  </w:style>
  <w:style w:type="paragraph" w:customStyle="1" w:styleId="ItemStep">
    <w:name w:val="Item Step"/>
    <w:rsid w:val="00AC0D70"/>
    <w:pPr>
      <w:tabs>
        <w:tab w:val="left" w:pos="1644"/>
      </w:tabs>
      <w:ind w:left="1644" w:hanging="510"/>
      <w:outlineLvl w:val="4"/>
    </w:pPr>
    <w:rPr>
      <w:rFonts w:ascii="Arial" w:hAnsi="Arial"/>
      <w:sz w:val="21"/>
    </w:rPr>
  </w:style>
  <w:style w:type="paragraph" w:styleId="afd">
    <w:name w:val="Normal (Web)"/>
    <w:basedOn w:val="a4"/>
    <w:rsid w:val="00AC0D70"/>
    <w:pPr>
      <w:widowControl/>
      <w:spacing w:before="100" w:beforeAutospacing="1" w:after="100" w:afterAutospacing="1"/>
      <w:jc w:val="left"/>
    </w:pPr>
    <w:rPr>
      <w:rFonts w:ascii="宋体" w:hAnsi="宋体"/>
      <w:kern w:val="0"/>
      <w:sz w:val="24"/>
    </w:rPr>
  </w:style>
  <w:style w:type="paragraph" w:customStyle="1" w:styleId="afe">
    <w:name w:val="编号正文"/>
    <w:basedOn w:val="aff"/>
    <w:rsid w:val="00AC0D70"/>
    <w:pPr>
      <w:snapToGrid/>
      <w:spacing w:line="360" w:lineRule="auto"/>
      <w:ind w:left="1407" w:hanging="1047"/>
      <w:jc w:val="left"/>
    </w:pPr>
    <w:rPr>
      <w:rFonts w:ascii="Calibri" w:eastAsia="仿宋_GB2312" w:hAnsi="Calibri"/>
    </w:rPr>
  </w:style>
  <w:style w:type="paragraph" w:customStyle="1" w:styleId="a1">
    <w:name w:val="列表项目"/>
    <w:basedOn w:val="a4"/>
    <w:rsid w:val="00AC0D70"/>
    <w:pPr>
      <w:numPr>
        <w:numId w:val="1"/>
      </w:numPr>
      <w:tabs>
        <w:tab w:val="clear" w:pos="1200"/>
        <w:tab w:val="left" w:pos="420"/>
      </w:tabs>
      <w:spacing w:line="288" w:lineRule="auto"/>
      <w:ind w:leftChars="200" w:left="840" w:hangingChars="200" w:hanging="420"/>
    </w:pPr>
    <w:rPr>
      <w:sz w:val="21"/>
    </w:rPr>
  </w:style>
  <w:style w:type="paragraph" w:styleId="60">
    <w:name w:val="toc 6"/>
    <w:basedOn w:val="a4"/>
    <w:next w:val="a4"/>
    <w:rsid w:val="00AC0D70"/>
    <w:pPr>
      <w:ind w:leftChars="1000" w:left="2100"/>
    </w:pPr>
  </w:style>
  <w:style w:type="paragraph" w:customStyle="1" w:styleId="CharCharCharCharCharCharChar">
    <w:name w:val="Char Char Char Char Char Char Char"/>
    <w:basedOn w:val="a4"/>
    <w:rsid w:val="00AC0D70"/>
    <w:rPr>
      <w:rFonts w:ascii="Tahoma" w:hAnsi="Tahoma"/>
      <w:sz w:val="24"/>
    </w:rPr>
  </w:style>
  <w:style w:type="paragraph" w:customStyle="1" w:styleId="00">
    <w:name w:val="00"/>
    <w:basedOn w:val="a4"/>
    <w:rsid w:val="00AC0D70"/>
    <w:pPr>
      <w:autoSpaceDE w:val="0"/>
      <w:autoSpaceDN w:val="0"/>
      <w:adjustRightInd w:val="0"/>
      <w:jc w:val="left"/>
    </w:pPr>
    <w:rPr>
      <w:rFonts w:ascii="黑体" w:eastAsia="黑体"/>
      <w:b/>
      <w:kern w:val="0"/>
      <w:sz w:val="20"/>
    </w:rPr>
  </w:style>
  <w:style w:type="paragraph" w:styleId="12">
    <w:name w:val="toc 1"/>
    <w:basedOn w:val="a4"/>
    <w:next w:val="a4"/>
    <w:rsid w:val="00AC0D70"/>
    <w:pPr>
      <w:spacing w:line="180" w:lineRule="auto"/>
      <w:jc w:val="center"/>
    </w:pPr>
    <w:rPr>
      <w:sz w:val="30"/>
    </w:rPr>
  </w:style>
  <w:style w:type="paragraph" w:customStyle="1" w:styleId="aff0">
    <w:name w:val="没有缩进（为图形使用）"/>
    <w:basedOn w:val="a4"/>
    <w:rsid w:val="00AC0D70"/>
    <w:pPr>
      <w:spacing w:before="120" w:after="120" w:line="360" w:lineRule="auto"/>
    </w:pPr>
    <w:rPr>
      <w:sz w:val="24"/>
    </w:rPr>
  </w:style>
  <w:style w:type="paragraph" w:customStyle="1" w:styleId="TableTextCharCharChar">
    <w:name w:val="Table Text Char Char Char"/>
    <w:link w:val="TableTextCharCharCharChar"/>
    <w:rsid w:val="00AC0D70"/>
    <w:pPr>
      <w:snapToGrid w:val="0"/>
      <w:spacing w:before="80" w:after="80"/>
    </w:pPr>
    <w:rPr>
      <w:rFonts w:ascii="Arial" w:hAnsi="Arial"/>
      <w:kern w:val="2"/>
      <w:sz w:val="18"/>
    </w:rPr>
  </w:style>
  <w:style w:type="paragraph" w:customStyle="1" w:styleId="CharChar14CharChar">
    <w:name w:val="Char Char14 Char Char"/>
    <w:basedOn w:val="a4"/>
    <w:rsid w:val="00AC0D70"/>
    <w:rPr>
      <w:sz w:val="21"/>
      <w:szCs w:val="24"/>
    </w:rPr>
  </w:style>
  <w:style w:type="paragraph" w:customStyle="1" w:styleId="Default">
    <w:name w:val="Default"/>
    <w:rsid w:val="00AC0D70"/>
    <w:pPr>
      <w:widowControl w:val="0"/>
      <w:autoSpaceDE w:val="0"/>
      <w:autoSpaceDN w:val="0"/>
      <w:adjustRightInd w:val="0"/>
    </w:pPr>
    <w:rPr>
      <w:rFonts w:ascii="宋体"/>
      <w:color w:val="000000"/>
      <w:sz w:val="24"/>
    </w:rPr>
  </w:style>
  <w:style w:type="paragraph" w:styleId="aff1">
    <w:name w:val="Plain Text"/>
    <w:basedOn w:val="a4"/>
    <w:rsid w:val="00AC0D70"/>
    <w:rPr>
      <w:rFonts w:ascii="宋体" w:hAnsi="Courier New"/>
      <w:sz w:val="21"/>
    </w:rPr>
  </w:style>
  <w:style w:type="paragraph" w:customStyle="1" w:styleId="20257">
    <w:name w:val="样式 样式 正文首行缩进 2 + 左  0 字符 + 首行缩进:  2.57 字符"/>
    <w:basedOn w:val="a4"/>
    <w:next w:val="a4"/>
    <w:rsid w:val="00AC0D70"/>
    <w:pPr>
      <w:adjustRightInd w:val="0"/>
      <w:snapToGrid w:val="0"/>
      <w:spacing w:after="120"/>
      <w:ind w:firstLineChars="257" w:firstLine="540"/>
    </w:pPr>
    <w:rPr>
      <w:sz w:val="21"/>
    </w:rPr>
  </w:style>
  <w:style w:type="paragraph" w:customStyle="1" w:styleId="aff2">
    <w:name w:val="图例"/>
    <w:basedOn w:val="a4"/>
    <w:rsid w:val="00AC0D70"/>
    <w:pPr>
      <w:spacing w:before="120" w:after="120" w:line="360" w:lineRule="auto"/>
      <w:jc w:val="center"/>
    </w:pPr>
    <w:rPr>
      <w:rFonts w:eastAsia="仿宋_GB2312"/>
      <w:b/>
      <w:sz w:val="24"/>
    </w:rPr>
  </w:style>
  <w:style w:type="paragraph" w:customStyle="1" w:styleId="INFeature">
    <w:name w:val="IN Feature"/>
    <w:next w:val="INStep"/>
    <w:rsid w:val="00AC0D70"/>
    <w:pPr>
      <w:keepNext/>
      <w:keepLines/>
      <w:spacing w:before="240" w:after="240"/>
      <w:outlineLvl w:val="7"/>
    </w:pPr>
    <w:rPr>
      <w:rFonts w:ascii="Arial" w:eastAsia="黑体" w:hAnsi="Arial"/>
      <w:sz w:val="21"/>
    </w:rPr>
  </w:style>
  <w:style w:type="paragraph" w:customStyle="1" w:styleId="xl53">
    <w:name w:val="xl53"/>
    <w:basedOn w:val="a4"/>
    <w:rsid w:val="00AC0D70"/>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rPr>
  </w:style>
  <w:style w:type="paragraph" w:styleId="31">
    <w:name w:val="List Bullet 3"/>
    <w:basedOn w:val="a4"/>
    <w:rsid w:val="00AC0D70"/>
    <w:pPr>
      <w:tabs>
        <w:tab w:val="left" w:pos="1200"/>
      </w:tabs>
      <w:adjustRightInd w:val="0"/>
      <w:snapToGrid w:val="0"/>
      <w:spacing w:line="360" w:lineRule="auto"/>
      <w:ind w:left="1200" w:hanging="360"/>
    </w:pPr>
    <w:rPr>
      <w:sz w:val="24"/>
    </w:rPr>
  </w:style>
  <w:style w:type="paragraph" w:customStyle="1" w:styleId="Char2CharCharCharCharCharChar">
    <w:name w:val="Char2 Char Char Char Char Char Char"/>
    <w:basedOn w:val="a4"/>
    <w:rsid w:val="00AC0D70"/>
    <w:rPr>
      <w:rFonts w:ascii="仿宋_GB2312"/>
      <w:b/>
      <w:sz w:val="30"/>
    </w:rPr>
  </w:style>
  <w:style w:type="paragraph" w:styleId="aff3">
    <w:name w:val="toa heading"/>
    <w:basedOn w:val="a4"/>
    <w:next w:val="a4"/>
    <w:rsid w:val="00AC0D70"/>
    <w:pPr>
      <w:spacing w:before="120"/>
    </w:pPr>
    <w:rPr>
      <w:rFonts w:ascii="Arial" w:hAnsi="Arial"/>
      <w:sz w:val="24"/>
    </w:rPr>
  </w:style>
  <w:style w:type="paragraph" w:customStyle="1" w:styleId="xl23">
    <w:name w:val="xl23"/>
    <w:basedOn w:val="a4"/>
    <w:rsid w:val="00AC0D70"/>
    <w:pPr>
      <w:widowControl/>
      <w:spacing w:before="100" w:beforeAutospacing="1" w:after="100" w:afterAutospacing="1" w:line="360" w:lineRule="auto"/>
      <w:textAlignment w:val="top"/>
    </w:pPr>
    <w:rPr>
      <w:kern w:val="0"/>
      <w:sz w:val="24"/>
    </w:rPr>
  </w:style>
  <w:style w:type="paragraph" w:styleId="aff4">
    <w:name w:val="Document Map"/>
    <w:basedOn w:val="a4"/>
    <w:rsid w:val="00AC0D70"/>
    <w:pPr>
      <w:shd w:val="clear" w:color="auto" w:fill="000080"/>
    </w:pPr>
  </w:style>
  <w:style w:type="paragraph" w:customStyle="1" w:styleId="CharCharChar">
    <w:name w:val="Char Char Char"/>
    <w:basedOn w:val="a4"/>
    <w:rsid w:val="00AC0D70"/>
    <w:rPr>
      <w:rFonts w:ascii="Tahoma" w:hAnsi="Tahoma"/>
      <w:sz w:val="24"/>
    </w:rPr>
  </w:style>
  <w:style w:type="paragraph" w:customStyle="1" w:styleId="Title-Date">
    <w:name w:val="Title - Date"/>
    <w:basedOn w:val="aff5"/>
    <w:next w:val="a4"/>
    <w:rsid w:val="00AC0D70"/>
    <w:pPr>
      <w:spacing w:before="240" w:after="720"/>
    </w:pPr>
    <w:rPr>
      <w:rFonts w:ascii="Calibri" w:hAnsi="Calibri"/>
      <w:sz w:val="28"/>
    </w:rPr>
  </w:style>
  <w:style w:type="paragraph" w:styleId="aff5">
    <w:name w:val="Title"/>
    <w:basedOn w:val="a4"/>
    <w:qFormat/>
    <w:rsid w:val="00AC0D70"/>
    <w:pPr>
      <w:widowControl/>
      <w:spacing w:after="240" w:line="360" w:lineRule="auto"/>
      <w:jc w:val="center"/>
    </w:pPr>
    <w:rPr>
      <w:rFonts w:ascii="Arial" w:hAnsi="Arial"/>
      <w:b/>
      <w:smallCaps/>
      <w:kern w:val="28"/>
      <w:sz w:val="36"/>
      <w:lang w:eastAsia="en-US"/>
    </w:rPr>
  </w:style>
  <w:style w:type="paragraph" w:customStyle="1" w:styleId="40">
    <w:name w:val="正文4"/>
    <w:basedOn w:val="a4"/>
    <w:rsid w:val="00AC0D70"/>
    <w:pPr>
      <w:tabs>
        <w:tab w:val="left" w:pos="1275"/>
      </w:tabs>
      <w:spacing w:before="60" w:after="60" w:line="360" w:lineRule="auto"/>
      <w:ind w:leftChars="400" w:left="820" w:hanging="705"/>
    </w:pPr>
    <w:rPr>
      <w:sz w:val="24"/>
    </w:rPr>
  </w:style>
  <w:style w:type="paragraph" w:styleId="2">
    <w:name w:val="List Number 2"/>
    <w:basedOn w:val="a4"/>
    <w:rsid w:val="00AC0D70"/>
    <w:pPr>
      <w:numPr>
        <w:numId w:val="2"/>
      </w:numPr>
      <w:tabs>
        <w:tab w:val="clear" w:pos="425"/>
        <w:tab w:val="left" w:pos="780"/>
      </w:tabs>
      <w:spacing w:line="360" w:lineRule="auto"/>
    </w:pPr>
    <w:rPr>
      <w:sz w:val="24"/>
    </w:rPr>
  </w:style>
  <w:style w:type="paragraph" w:styleId="41">
    <w:name w:val="List 4"/>
    <w:basedOn w:val="a4"/>
    <w:rsid w:val="00AC0D70"/>
    <w:pPr>
      <w:adjustRightInd w:val="0"/>
      <w:snapToGrid w:val="0"/>
      <w:spacing w:line="360" w:lineRule="auto"/>
      <w:ind w:leftChars="600" w:left="100" w:hangingChars="200" w:hanging="200"/>
    </w:pPr>
    <w:rPr>
      <w:sz w:val="24"/>
    </w:rPr>
  </w:style>
  <w:style w:type="paragraph" w:customStyle="1" w:styleId="aff6">
    <w:name w:val="可研正文"/>
    <w:basedOn w:val="aff7"/>
    <w:rsid w:val="00AC0D70"/>
    <w:pPr>
      <w:adjustRightInd w:val="0"/>
      <w:snapToGrid w:val="0"/>
      <w:spacing w:line="440" w:lineRule="exact"/>
      <w:ind w:firstLine="567"/>
    </w:pPr>
    <w:rPr>
      <w:rFonts w:ascii="Calibri" w:eastAsia="宋体"/>
      <w:sz w:val="28"/>
    </w:rPr>
  </w:style>
  <w:style w:type="paragraph" w:customStyle="1" w:styleId="aff8">
    <w:name w:val="表格文本"/>
    <w:rsid w:val="00AC0D70"/>
    <w:pPr>
      <w:tabs>
        <w:tab w:val="decimal" w:pos="0"/>
      </w:tabs>
    </w:pPr>
    <w:rPr>
      <w:rFonts w:ascii="Arial" w:hAnsi="Arial"/>
      <w:sz w:val="21"/>
    </w:rPr>
  </w:style>
  <w:style w:type="paragraph" w:styleId="26">
    <w:name w:val="Body Text Indent 2"/>
    <w:basedOn w:val="a4"/>
    <w:link w:val="25"/>
    <w:rsid w:val="00AC0D70"/>
    <w:pPr>
      <w:snapToGrid w:val="0"/>
      <w:spacing w:line="560" w:lineRule="atLeast"/>
      <w:ind w:firstLine="540"/>
    </w:pPr>
  </w:style>
  <w:style w:type="paragraph" w:customStyle="1" w:styleId="aff9">
    <w:name w:val="正文格式"/>
    <w:basedOn w:val="a4"/>
    <w:rsid w:val="00AC0D70"/>
    <w:pPr>
      <w:widowControl/>
      <w:adjustRightInd w:val="0"/>
      <w:snapToGrid w:val="0"/>
      <w:spacing w:before="60" w:line="360" w:lineRule="auto"/>
      <w:ind w:firstLineChars="200" w:firstLine="480"/>
      <w:jc w:val="left"/>
      <w:textAlignment w:val="baseline"/>
    </w:pPr>
    <w:rPr>
      <w:rFonts w:ascii="宋体" w:hAnsi="宋体"/>
      <w:color w:val="000000"/>
      <w:kern w:val="0"/>
      <w:sz w:val="24"/>
    </w:rPr>
  </w:style>
  <w:style w:type="paragraph" w:customStyle="1" w:styleId="22">
    <w:name w:val="样式 正文首行缩进 2 + 首行缩进:  2 字符"/>
    <w:basedOn w:val="a4"/>
    <w:rsid w:val="00AC0D70"/>
    <w:pPr>
      <w:numPr>
        <w:numId w:val="3"/>
      </w:numPr>
      <w:tabs>
        <w:tab w:val="left" w:pos="987"/>
      </w:tabs>
      <w:adjustRightInd w:val="0"/>
      <w:snapToGrid w:val="0"/>
      <w:spacing w:line="360" w:lineRule="auto"/>
    </w:pPr>
    <w:rPr>
      <w:rFonts w:ascii="Arial" w:hAnsi="Arial"/>
      <w:b/>
      <w:sz w:val="24"/>
    </w:rPr>
  </w:style>
  <w:style w:type="paragraph" w:styleId="32">
    <w:name w:val="List Number 3"/>
    <w:basedOn w:val="a4"/>
    <w:rsid w:val="00AC0D70"/>
    <w:pPr>
      <w:tabs>
        <w:tab w:val="left" w:pos="2120"/>
      </w:tabs>
      <w:adjustRightInd w:val="0"/>
      <w:snapToGrid w:val="0"/>
      <w:spacing w:line="360" w:lineRule="auto"/>
      <w:ind w:left="2120" w:hanging="720"/>
    </w:pPr>
    <w:rPr>
      <w:sz w:val="24"/>
    </w:rPr>
  </w:style>
  <w:style w:type="paragraph" w:customStyle="1" w:styleId="affa">
    <w:name w:val="二级列表"/>
    <w:basedOn w:val="affb"/>
    <w:next w:val="affb"/>
    <w:rsid w:val="00AC0D70"/>
    <w:pPr>
      <w:tabs>
        <w:tab w:val="left" w:pos="2120"/>
      </w:tabs>
      <w:ind w:firstLineChars="0" w:firstLine="0"/>
    </w:pPr>
    <w:rPr>
      <w:b/>
    </w:rPr>
  </w:style>
  <w:style w:type="paragraph" w:styleId="affc">
    <w:name w:val="caption"/>
    <w:basedOn w:val="a4"/>
    <w:next w:val="a4"/>
    <w:qFormat/>
    <w:rsid w:val="00AC0D70"/>
    <w:pPr>
      <w:widowControl/>
      <w:tabs>
        <w:tab w:val="left" w:pos="1134"/>
      </w:tabs>
      <w:adjustRightInd w:val="0"/>
      <w:snapToGrid w:val="0"/>
      <w:spacing w:line="280" w:lineRule="atLeast"/>
      <w:jc w:val="left"/>
    </w:pPr>
    <w:rPr>
      <w:rFonts w:eastAsia="PMingLiU"/>
      <w:b/>
      <w:kern w:val="0"/>
      <w:sz w:val="24"/>
      <w:lang w:eastAsia="zh-TW"/>
    </w:rPr>
  </w:style>
  <w:style w:type="paragraph" w:customStyle="1" w:styleId="affd">
    <w:name w:val="样式 宋体 五号 行距: 单倍行距"/>
    <w:basedOn w:val="a4"/>
    <w:rsid w:val="00AC0D70"/>
    <w:pPr>
      <w:adjustRightInd w:val="0"/>
      <w:jc w:val="left"/>
    </w:pPr>
    <w:rPr>
      <w:rFonts w:ascii="宋体" w:hAnsi="宋体"/>
      <w:kern w:val="0"/>
      <w:sz w:val="21"/>
    </w:rPr>
  </w:style>
  <w:style w:type="paragraph" w:customStyle="1" w:styleId="CSS1Char">
    <w:name w:val="CSS1级正文 Char"/>
    <w:basedOn w:val="aff7"/>
    <w:rsid w:val="00AC0D70"/>
    <w:pPr>
      <w:adjustRightInd w:val="0"/>
      <w:snapToGrid w:val="0"/>
      <w:spacing w:line="360" w:lineRule="auto"/>
      <w:ind w:firstLine="480"/>
    </w:pPr>
    <w:rPr>
      <w:rFonts w:ascii="Times New Roman" w:eastAsia="宋体"/>
      <w:sz w:val="24"/>
    </w:rPr>
  </w:style>
  <w:style w:type="paragraph" w:styleId="13">
    <w:name w:val="index 1"/>
    <w:basedOn w:val="a4"/>
    <w:next w:val="a4"/>
    <w:rsid w:val="00AC0D70"/>
    <w:pPr>
      <w:adjustRightInd w:val="0"/>
      <w:spacing w:line="240" w:lineRule="atLeast"/>
      <w:textAlignment w:val="baseline"/>
    </w:pPr>
    <w:rPr>
      <w:rFonts w:ascii="宋体"/>
      <w:kern w:val="0"/>
      <w:sz w:val="21"/>
    </w:rPr>
  </w:style>
  <w:style w:type="paragraph" w:customStyle="1" w:styleId="ParaCharCharCharCharCharCharCharCharChar1CharCharCharChar">
    <w:name w:val="默认段落字体 Para Char Char Char Char Char Char Char Char Char1 Char Char Char Char"/>
    <w:basedOn w:val="a4"/>
    <w:rsid w:val="00AC0D70"/>
    <w:rPr>
      <w:rFonts w:ascii="Tahoma" w:hAnsi="Tahoma"/>
      <w:sz w:val="24"/>
    </w:rPr>
  </w:style>
  <w:style w:type="paragraph" w:customStyle="1" w:styleId="Char1CharCharChar">
    <w:name w:val="Char1 Char Char Char"/>
    <w:basedOn w:val="a4"/>
    <w:rsid w:val="00AC0D70"/>
    <w:rPr>
      <w:rFonts w:ascii="Tahoma" w:hAnsi="Tahoma"/>
      <w:sz w:val="30"/>
    </w:rPr>
  </w:style>
  <w:style w:type="paragraph" w:styleId="90">
    <w:name w:val="toc 9"/>
    <w:basedOn w:val="a4"/>
    <w:next w:val="a4"/>
    <w:rsid w:val="00AC0D70"/>
    <w:pPr>
      <w:ind w:leftChars="1600" w:left="3360"/>
    </w:pPr>
  </w:style>
  <w:style w:type="paragraph" w:customStyle="1" w:styleId="14">
    <w:name w:val="文本框样式1"/>
    <w:basedOn w:val="a4"/>
    <w:rsid w:val="00AC0D70"/>
    <w:pPr>
      <w:adjustRightInd w:val="0"/>
      <w:snapToGrid w:val="0"/>
      <w:spacing w:before="60" w:line="180" w:lineRule="exact"/>
      <w:jc w:val="center"/>
    </w:pPr>
    <w:rPr>
      <w:sz w:val="21"/>
    </w:rPr>
  </w:style>
  <w:style w:type="paragraph" w:customStyle="1" w:styleId="074">
    <w:name w:val="样式 首行缩进:  0.74 厘米"/>
    <w:basedOn w:val="a4"/>
    <w:rsid w:val="00AC0D70"/>
    <w:pPr>
      <w:spacing w:line="360" w:lineRule="auto"/>
      <w:ind w:firstLine="420"/>
    </w:pPr>
    <w:rPr>
      <w:sz w:val="24"/>
    </w:rPr>
  </w:style>
  <w:style w:type="paragraph" w:styleId="33">
    <w:name w:val="Body Text Indent 3"/>
    <w:basedOn w:val="a4"/>
    <w:rsid w:val="00AC0D70"/>
    <w:pPr>
      <w:spacing w:line="360" w:lineRule="auto"/>
      <w:ind w:firstLine="632"/>
    </w:pPr>
    <w:rPr>
      <w:rFonts w:ascii="黑体" w:eastAsia="黑体"/>
    </w:rPr>
  </w:style>
  <w:style w:type="paragraph" w:styleId="50">
    <w:name w:val="toc 5"/>
    <w:basedOn w:val="a4"/>
    <w:next w:val="a4"/>
    <w:rsid w:val="00AC0D70"/>
    <w:pPr>
      <w:ind w:leftChars="800" w:left="1680"/>
    </w:pPr>
  </w:style>
  <w:style w:type="paragraph" w:styleId="aa">
    <w:name w:val="annotation text"/>
    <w:basedOn w:val="a4"/>
    <w:link w:val="a9"/>
    <w:rsid w:val="00AC0D70"/>
    <w:pPr>
      <w:adjustRightInd w:val="0"/>
      <w:spacing w:line="360" w:lineRule="atLeast"/>
      <w:jc w:val="left"/>
      <w:textAlignment w:val="baseline"/>
    </w:pPr>
    <w:rPr>
      <w:kern w:val="0"/>
      <w:sz w:val="24"/>
    </w:rPr>
  </w:style>
  <w:style w:type="paragraph" w:styleId="29">
    <w:name w:val="Body Text 2"/>
    <w:basedOn w:val="a4"/>
    <w:rsid w:val="00AC0D70"/>
    <w:pPr>
      <w:adjustRightInd w:val="0"/>
      <w:snapToGrid w:val="0"/>
      <w:spacing w:after="120" w:line="480" w:lineRule="auto"/>
    </w:pPr>
    <w:rPr>
      <w:sz w:val="24"/>
    </w:rPr>
  </w:style>
  <w:style w:type="paragraph" w:customStyle="1" w:styleId="2a">
    <w:name w:val="正文字缩2字"/>
    <w:basedOn w:val="a4"/>
    <w:rsid w:val="00AC0D70"/>
    <w:pPr>
      <w:spacing w:before="60" w:after="60" w:line="360" w:lineRule="auto"/>
      <w:ind w:leftChars="200" w:left="200" w:firstLineChars="200" w:firstLine="200"/>
    </w:pPr>
    <w:rPr>
      <w:sz w:val="24"/>
    </w:rPr>
  </w:style>
  <w:style w:type="paragraph" w:styleId="af5">
    <w:name w:val="Body Text Indent"/>
    <w:basedOn w:val="a4"/>
    <w:link w:val="af4"/>
    <w:rsid w:val="00AC0D70"/>
    <w:pPr>
      <w:spacing w:line="700" w:lineRule="exact"/>
      <w:ind w:left="960"/>
    </w:pPr>
    <w:rPr>
      <w:sz w:val="44"/>
    </w:rPr>
  </w:style>
  <w:style w:type="paragraph" w:customStyle="1" w:styleId="CharCharCharCharCharChar">
    <w:name w:val="Char Char 字元 字元 字元 Char Char Char Char"/>
    <w:basedOn w:val="a4"/>
    <w:rsid w:val="00AC0D70"/>
    <w:pPr>
      <w:adjustRightInd w:val="0"/>
      <w:spacing w:line="360" w:lineRule="auto"/>
    </w:pPr>
    <w:rPr>
      <w:kern w:val="0"/>
      <w:sz w:val="24"/>
    </w:rPr>
  </w:style>
  <w:style w:type="paragraph" w:customStyle="1" w:styleId="affe">
    <w:name w:val="标题无"/>
    <w:basedOn w:val="a4"/>
    <w:rsid w:val="00AC0D70"/>
    <w:pPr>
      <w:spacing w:line="360" w:lineRule="auto"/>
    </w:pPr>
    <w:rPr>
      <w:sz w:val="24"/>
    </w:rPr>
  </w:style>
  <w:style w:type="paragraph" w:customStyle="1" w:styleId="xl40">
    <w:name w:val="xl40"/>
    <w:basedOn w:val="a4"/>
    <w:rsid w:val="00AC0D70"/>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
    <w:name w:val="_"/>
    <w:basedOn w:val="a4"/>
    <w:rsid w:val="00AC0D70"/>
    <w:pPr>
      <w:adjustRightInd w:val="0"/>
      <w:spacing w:line="360" w:lineRule="auto"/>
      <w:ind w:left="480" w:firstLineChars="200" w:firstLine="200"/>
      <w:textAlignment w:val="baseline"/>
    </w:pPr>
    <w:rPr>
      <w:kern w:val="0"/>
      <w:sz w:val="24"/>
    </w:rPr>
  </w:style>
  <w:style w:type="paragraph" w:styleId="aff7">
    <w:name w:val="Body Text"/>
    <w:basedOn w:val="a4"/>
    <w:rsid w:val="00AC0D70"/>
    <w:rPr>
      <w:rFonts w:ascii="仿宋_GB2312" w:eastAsia="仿宋_GB2312"/>
      <w:sz w:val="32"/>
    </w:rPr>
  </w:style>
  <w:style w:type="paragraph" w:styleId="34">
    <w:name w:val="List Continue 3"/>
    <w:basedOn w:val="a4"/>
    <w:rsid w:val="00AC0D70"/>
    <w:pPr>
      <w:adjustRightInd w:val="0"/>
      <w:snapToGrid w:val="0"/>
      <w:spacing w:after="120" w:line="360" w:lineRule="auto"/>
      <w:ind w:leftChars="600" w:left="1260"/>
    </w:pPr>
    <w:rPr>
      <w:sz w:val="24"/>
    </w:rPr>
  </w:style>
  <w:style w:type="paragraph" w:customStyle="1" w:styleId="a0">
    <w:name w:val="表号"/>
    <w:basedOn w:val="a4"/>
    <w:rsid w:val="00AC0D70"/>
    <w:pPr>
      <w:numPr>
        <w:numId w:val="4"/>
      </w:numPr>
      <w:tabs>
        <w:tab w:val="clear" w:pos="360"/>
        <w:tab w:val="left" w:pos="648"/>
      </w:tabs>
      <w:autoSpaceDE w:val="0"/>
      <w:autoSpaceDN w:val="0"/>
      <w:adjustRightInd w:val="0"/>
      <w:spacing w:before="210" w:after="210"/>
      <w:ind w:left="425" w:hanging="137"/>
      <w:jc w:val="center"/>
    </w:pPr>
    <w:rPr>
      <w:kern w:val="0"/>
      <w:sz w:val="21"/>
      <w:lang w:eastAsia="en-US"/>
    </w:rPr>
  </w:style>
  <w:style w:type="paragraph" w:customStyle="1" w:styleId="1xz">
    <w:name w:val="样式1xz"/>
    <w:basedOn w:val="a4"/>
    <w:rsid w:val="00AC0D70"/>
    <w:pPr>
      <w:tabs>
        <w:tab w:val="left" w:pos="1050"/>
        <w:tab w:val="right" w:leader="dot" w:pos="8296"/>
      </w:tabs>
    </w:pPr>
    <w:rPr>
      <w:caps/>
      <w:spacing w:val="20"/>
      <w:sz w:val="24"/>
    </w:rPr>
  </w:style>
  <w:style w:type="paragraph" w:customStyle="1" w:styleId="35">
    <w:name w:val="样式3"/>
    <w:basedOn w:val="1"/>
    <w:next w:val="1"/>
    <w:rsid w:val="00AC0D70"/>
    <w:pPr>
      <w:keepLines/>
      <w:adjustRightInd w:val="0"/>
      <w:spacing w:before="340" w:after="330" w:line="576" w:lineRule="auto"/>
    </w:pPr>
    <w:rPr>
      <w:rFonts w:ascii="Times New Roman" w:eastAsia="黑体"/>
      <w:b/>
      <w:kern w:val="44"/>
      <w:sz w:val="44"/>
    </w:rPr>
  </w:style>
  <w:style w:type="paragraph" w:styleId="42">
    <w:name w:val="List Bullet 4"/>
    <w:basedOn w:val="a4"/>
    <w:rsid w:val="00AC0D70"/>
    <w:pPr>
      <w:widowControl/>
      <w:tabs>
        <w:tab w:val="left" w:pos="1134"/>
      </w:tabs>
      <w:adjustRightInd w:val="0"/>
      <w:snapToGrid w:val="0"/>
      <w:spacing w:before="120" w:line="280" w:lineRule="atLeast"/>
      <w:ind w:left="1418" w:hanging="284"/>
      <w:jc w:val="left"/>
    </w:pPr>
    <w:rPr>
      <w:rFonts w:ascii="宋体"/>
      <w:kern w:val="0"/>
      <w:sz w:val="22"/>
    </w:rPr>
  </w:style>
  <w:style w:type="paragraph" w:styleId="2b">
    <w:name w:val="toc 2"/>
    <w:basedOn w:val="a4"/>
    <w:next w:val="a4"/>
    <w:uiPriority w:val="39"/>
    <w:rsid w:val="00AC0D70"/>
    <w:pPr>
      <w:ind w:leftChars="200" w:left="420"/>
    </w:pPr>
  </w:style>
  <w:style w:type="paragraph" w:customStyle="1" w:styleId="CharChar1CharCharCharCharCharCharCharCharCharCharCharCharCharChar">
    <w:name w:val="Char Char1 Char Char Char Char Char Char Char Char Char Char Char Char Char Char"/>
    <w:basedOn w:val="a4"/>
    <w:rsid w:val="00AC0D70"/>
    <w:pPr>
      <w:widowControl/>
      <w:spacing w:after="160" w:line="240" w:lineRule="exact"/>
      <w:jc w:val="left"/>
    </w:pPr>
    <w:rPr>
      <w:rFonts w:ascii="Verdana" w:hAnsi="Verdana"/>
      <w:kern w:val="0"/>
      <w:sz w:val="20"/>
      <w:lang w:eastAsia="en-US"/>
    </w:rPr>
  </w:style>
  <w:style w:type="paragraph" w:styleId="ac">
    <w:name w:val="footnote text"/>
    <w:basedOn w:val="a4"/>
    <w:link w:val="ab"/>
    <w:rsid w:val="00AC0D70"/>
    <w:pPr>
      <w:spacing w:line="360" w:lineRule="auto"/>
    </w:pPr>
    <w:rPr>
      <w:sz w:val="18"/>
    </w:rPr>
  </w:style>
  <w:style w:type="paragraph" w:customStyle="1" w:styleId="afff0">
    <w:name w:val="样式 宋体 五号 两端对齐 行距: 单倍行距"/>
    <w:basedOn w:val="a4"/>
    <w:rsid w:val="00AC0D70"/>
    <w:pPr>
      <w:adjustRightInd w:val="0"/>
      <w:textAlignment w:val="baseline"/>
    </w:pPr>
    <w:rPr>
      <w:rFonts w:ascii="宋体" w:hAnsi="宋体"/>
      <w:kern w:val="0"/>
      <w:sz w:val="21"/>
    </w:rPr>
  </w:style>
  <w:style w:type="paragraph" w:customStyle="1" w:styleId="15">
    <w:name w:val="1.正文"/>
    <w:basedOn w:val="a4"/>
    <w:rsid w:val="00AC0D70"/>
    <w:pPr>
      <w:spacing w:line="360" w:lineRule="auto"/>
      <w:ind w:leftChars="225" w:left="540" w:firstLineChars="225" w:firstLine="540"/>
    </w:pPr>
    <w:rPr>
      <w:sz w:val="24"/>
    </w:rPr>
  </w:style>
  <w:style w:type="paragraph" w:styleId="afff1">
    <w:name w:val="Balloon Text"/>
    <w:basedOn w:val="a4"/>
    <w:rsid w:val="00AC0D70"/>
    <w:rPr>
      <w:sz w:val="18"/>
    </w:rPr>
  </w:style>
  <w:style w:type="paragraph" w:customStyle="1" w:styleId="a8">
    <w:name w:val="文字"/>
    <w:basedOn w:val="a4"/>
    <w:link w:val="Char"/>
    <w:rsid w:val="00AC0D70"/>
    <w:pPr>
      <w:tabs>
        <w:tab w:val="left" w:pos="8520"/>
      </w:tabs>
      <w:spacing w:line="312" w:lineRule="auto"/>
      <w:ind w:right="-210" w:firstLine="556"/>
    </w:pPr>
    <w:rPr>
      <w:rFonts w:ascii="宋体"/>
    </w:rPr>
  </w:style>
  <w:style w:type="paragraph" w:styleId="36">
    <w:name w:val="toc 3"/>
    <w:basedOn w:val="a4"/>
    <w:next w:val="a4"/>
    <w:uiPriority w:val="39"/>
    <w:rsid w:val="00AC0D70"/>
    <w:pPr>
      <w:ind w:leftChars="400" w:left="840"/>
    </w:pPr>
  </w:style>
  <w:style w:type="paragraph" w:customStyle="1" w:styleId="StyleHeading3h3Heading3-oldLevel3HeadH3level3PIM3se">
    <w:name w:val="Style Heading 3h3Heading 3 - oldLevel 3 HeadH3level_3PIM 3se..."/>
    <w:basedOn w:val="3"/>
    <w:rsid w:val="00AC0D70"/>
    <w:pPr>
      <w:numPr>
        <w:ilvl w:val="2"/>
        <w:numId w:val="5"/>
      </w:numPr>
      <w:tabs>
        <w:tab w:val="left" w:pos="709"/>
      </w:tabs>
    </w:pPr>
  </w:style>
  <w:style w:type="paragraph" w:customStyle="1" w:styleId="16615">
    <w:name w:val="样式 标题 1 + 居中 段前: 6 磅 段后: 6 磅 行距: 1.5 倍行距"/>
    <w:basedOn w:val="1"/>
    <w:rsid w:val="00AC0D70"/>
    <w:pPr>
      <w:keepLines/>
      <w:adjustRightInd w:val="0"/>
      <w:spacing w:before="120" w:after="120" w:line="360" w:lineRule="auto"/>
      <w:jc w:val="center"/>
    </w:pPr>
    <w:rPr>
      <w:rFonts w:ascii="Times New Roman"/>
      <w:b/>
      <w:kern w:val="44"/>
      <w:sz w:val="32"/>
    </w:rPr>
  </w:style>
  <w:style w:type="paragraph" w:customStyle="1" w:styleId="2c">
    <w:name w:val="标题2"/>
    <w:basedOn w:val="23"/>
    <w:rsid w:val="00AC0D70"/>
    <w:pPr>
      <w:keepNext w:val="0"/>
      <w:keepLines w:val="0"/>
      <w:adjustRightInd w:val="0"/>
      <w:snapToGrid w:val="0"/>
      <w:spacing w:before="0" w:after="0" w:line="360" w:lineRule="auto"/>
      <w:ind w:firstLineChars="196" w:firstLine="574"/>
      <w:outlineLvl w:val="9"/>
    </w:pPr>
    <w:rPr>
      <w:rFonts w:ascii="宋体" w:eastAsia="宋体" w:hAnsi="宋体"/>
      <w:spacing w:val="6"/>
      <w:sz w:val="28"/>
      <w:u w:val="single"/>
    </w:rPr>
  </w:style>
  <w:style w:type="paragraph" w:customStyle="1" w:styleId="412">
    <w:name w:val="样式 正文缩进正文（首行缩进两字）表正文正文非缩进特点标题4段1 + 首行缩进:  2 字符"/>
    <w:basedOn w:val="afff2"/>
    <w:rsid w:val="00AC0D70"/>
    <w:pPr>
      <w:ind w:firstLineChars="200" w:firstLine="480"/>
    </w:pPr>
  </w:style>
  <w:style w:type="paragraph" w:styleId="2d">
    <w:name w:val="List 2"/>
    <w:basedOn w:val="a4"/>
    <w:rsid w:val="00AC0D70"/>
    <w:pPr>
      <w:adjustRightInd w:val="0"/>
      <w:snapToGrid w:val="0"/>
      <w:spacing w:line="360" w:lineRule="auto"/>
      <w:ind w:leftChars="200" w:left="100" w:hangingChars="200" w:hanging="200"/>
    </w:pPr>
    <w:rPr>
      <w:sz w:val="24"/>
    </w:rPr>
  </w:style>
  <w:style w:type="paragraph" w:customStyle="1" w:styleId="16">
    <w:name w:val="小标题 1"/>
    <w:basedOn w:val="a4"/>
    <w:rsid w:val="00AC0D70"/>
    <w:pPr>
      <w:autoSpaceDE w:val="0"/>
      <w:autoSpaceDN w:val="0"/>
      <w:adjustRightInd w:val="0"/>
      <w:spacing w:line="360" w:lineRule="atLeast"/>
    </w:pPr>
    <w:rPr>
      <w:rFonts w:ascii="文鼎粗黑" w:eastAsia="文鼎粗黑"/>
      <w:kern w:val="0"/>
      <w:sz w:val="22"/>
    </w:rPr>
  </w:style>
  <w:style w:type="paragraph" w:customStyle="1" w:styleId="afff3">
    <w:name w:val="af"/>
    <w:basedOn w:val="a4"/>
    <w:rsid w:val="00AC0D70"/>
    <w:pPr>
      <w:widowControl/>
      <w:spacing w:line="300" w:lineRule="atLeast"/>
      <w:jc w:val="left"/>
    </w:pPr>
    <w:rPr>
      <w:rFonts w:ascii="宋体" w:hAnsi="宋体"/>
      <w:kern w:val="0"/>
      <w:sz w:val="18"/>
    </w:rPr>
  </w:style>
  <w:style w:type="paragraph" w:customStyle="1" w:styleId="CharCharCharChar">
    <w:name w:val="文档正文 Char Char Char Char"/>
    <w:basedOn w:val="a4"/>
    <w:rsid w:val="00AC0D70"/>
    <w:pPr>
      <w:adjustRightInd w:val="0"/>
      <w:spacing w:line="440" w:lineRule="exact"/>
      <w:ind w:firstLine="420"/>
      <w:textAlignment w:val="baseline"/>
    </w:pPr>
    <w:rPr>
      <w:rFonts w:ascii="Arial Narrow" w:hAnsi="Arial Narrow"/>
      <w:kern w:val="0"/>
      <w:sz w:val="24"/>
    </w:rPr>
  </w:style>
  <w:style w:type="paragraph" w:styleId="af9">
    <w:name w:val="annotation subject"/>
    <w:basedOn w:val="aa"/>
    <w:next w:val="aa"/>
    <w:link w:val="af8"/>
    <w:rsid w:val="00AC0D70"/>
    <w:pPr>
      <w:adjustRightInd/>
      <w:spacing w:line="240" w:lineRule="auto"/>
      <w:textAlignment w:val="auto"/>
    </w:pPr>
  </w:style>
  <w:style w:type="paragraph" w:customStyle="1" w:styleId="PullQuote">
    <w:name w:val="Pull Quote"/>
    <w:basedOn w:val="a4"/>
    <w:rsid w:val="00AC0D70"/>
    <w:pPr>
      <w:pBdr>
        <w:top w:val="single" w:sz="18" w:space="12" w:color="auto"/>
        <w:left w:val="single" w:sz="6" w:space="12" w:color="FFFFFF"/>
        <w:bottom w:val="single" w:sz="6" w:space="12" w:color="auto"/>
        <w:right w:val="single" w:sz="6" w:space="12" w:color="FFFFFF"/>
      </w:pBdr>
      <w:shd w:val="pct10" w:color="auto" w:fill="auto"/>
      <w:spacing w:before="120" w:after="240" w:line="288" w:lineRule="auto"/>
      <w:ind w:left="144" w:right="144"/>
      <w:jc w:val="center"/>
    </w:pPr>
    <w:rPr>
      <w:b/>
      <w:i/>
      <w:sz w:val="24"/>
    </w:rPr>
  </w:style>
  <w:style w:type="paragraph" w:customStyle="1" w:styleId="17">
    <w:name w:val="正文1"/>
    <w:basedOn w:val="a4"/>
    <w:rsid w:val="00AC0D70"/>
    <w:pPr>
      <w:spacing w:line="300" w:lineRule="auto"/>
      <w:ind w:firstLineChars="200" w:firstLine="200"/>
    </w:pPr>
    <w:rPr>
      <w:sz w:val="24"/>
    </w:rPr>
  </w:style>
  <w:style w:type="paragraph" w:styleId="2e">
    <w:name w:val="List Continue 2"/>
    <w:basedOn w:val="a4"/>
    <w:rsid w:val="00AC0D70"/>
    <w:pPr>
      <w:adjustRightInd w:val="0"/>
      <w:snapToGrid w:val="0"/>
      <w:spacing w:after="120" w:line="360" w:lineRule="auto"/>
      <w:ind w:leftChars="400" w:left="840"/>
    </w:pPr>
    <w:rPr>
      <w:sz w:val="24"/>
    </w:rPr>
  </w:style>
  <w:style w:type="paragraph" w:customStyle="1" w:styleId="afff4">
    <w:name w:val="表文字"/>
    <w:rsid w:val="00AC0D70"/>
    <w:rPr>
      <w:rFonts w:ascii="宋体"/>
      <w:kern w:val="2"/>
    </w:rPr>
  </w:style>
  <w:style w:type="paragraph" w:customStyle="1" w:styleId="afff5">
    <w:name w:val="È±Ê¡ÎÄ±¾"/>
    <w:basedOn w:val="a4"/>
    <w:rsid w:val="00AC0D70"/>
    <w:pPr>
      <w:widowControl/>
      <w:overflowPunct w:val="0"/>
      <w:autoSpaceDE w:val="0"/>
      <w:autoSpaceDN w:val="0"/>
      <w:adjustRightInd w:val="0"/>
      <w:jc w:val="left"/>
      <w:textAlignment w:val="baseline"/>
    </w:pPr>
    <w:rPr>
      <w:kern w:val="0"/>
      <w:sz w:val="24"/>
    </w:rPr>
  </w:style>
  <w:style w:type="paragraph" w:styleId="af7">
    <w:name w:val="Date"/>
    <w:basedOn w:val="a4"/>
    <w:next w:val="a4"/>
    <w:link w:val="af6"/>
    <w:uiPriority w:val="99"/>
    <w:qFormat/>
    <w:rsid w:val="00AC0D70"/>
  </w:style>
  <w:style w:type="paragraph" w:customStyle="1" w:styleId="Char2">
    <w:name w:val="段 Char"/>
    <w:rsid w:val="00AC0D70"/>
    <w:pPr>
      <w:autoSpaceDE w:val="0"/>
      <w:autoSpaceDN w:val="0"/>
      <w:ind w:firstLineChars="200" w:firstLine="200"/>
      <w:jc w:val="both"/>
    </w:pPr>
    <w:rPr>
      <w:rFonts w:ascii="宋体"/>
      <w:sz w:val="21"/>
    </w:rPr>
  </w:style>
  <w:style w:type="paragraph" w:customStyle="1" w:styleId="afff6">
    <w:name w:val="内容标题"/>
    <w:basedOn w:val="aff4"/>
    <w:rsid w:val="00AC0D70"/>
    <w:rPr>
      <w:rFonts w:ascii="Tahoma" w:hAnsi="Tahoma"/>
      <w:sz w:val="24"/>
    </w:rPr>
  </w:style>
  <w:style w:type="paragraph" w:customStyle="1" w:styleId="Char3">
    <w:name w:val="Char"/>
    <w:basedOn w:val="a4"/>
    <w:rsid w:val="00AC0D70"/>
    <w:pPr>
      <w:spacing w:line="240" w:lineRule="atLeast"/>
      <w:ind w:left="420" w:firstLine="420"/>
    </w:pPr>
    <w:rPr>
      <w:kern w:val="0"/>
      <w:sz w:val="21"/>
    </w:rPr>
  </w:style>
  <w:style w:type="paragraph" w:customStyle="1" w:styleId="afff7">
    <w:name w:val="表格内文字"/>
    <w:basedOn w:val="aff1"/>
    <w:rsid w:val="00AC0D70"/>
    <w:pPr>
      <w:adjustRightInd w:val="0"/>
    </w:pPr>
    <w:rPr>
      <w:rFonts w:ascii="Calibri" w:hAnsi="Calibri"/>
      <w:color w:val="000000"/>
      <w:lang w:val="en-GB"/>
    </w:rPr>
  </w:style>
  <w:style w:type="paragraph" w:styleId="80">
    <w:name w:val="toc 8"/>
    <w:basedOn w:val="a4"/>
    <w:next w:val="a4"/>
    <w:rsid w:val="00AC0D70"/>
    <w:pPr>
      <w:ind w:leftChars="1400" w:left="2940"/>
    </w:pPr>
  </w:style>
  <w:style w:type="paragraph" w:customStyle="1" w:styleId="afff8">
    <w:name w:val="标准正文"/>
    <w:basedOn w:val="af5"/>
    <w:rsid w:val="00AC0D70"/>
    <w:pPr>
      <w:spacing w:before="60" w:after="60" w:line="360" w:lineRule="auto"/>
      <w:ind w:left="0" w:firstLine="482"/>
    </w:pPr>
    <w:rPr>
      <w:rFonts w:ascii="Arial" w:hAnsi="Arial"/>
      <w:sz w:val="24"/>
    </w:rPr>
  </w:style>
  <w:style w:type="paragraph" w:styleId="afff2">
    <w:name w:val="Normal Indent"/>
    <w:basedOn w:val="a4"/>
    <w:rsid w:val="00AC0D70"/>
    <w:pPr>
      <w:adjustRightInd w:val="0"/>
      <w:snapToGrid w:val="0"/>
      <w:spacing w:line="360" w:lineRule="auto"/>
      <w:ind w:firstLine="420"/>
    </w:pPr>
    <w:rPr>
      <w:sz w:val="24"/>
    </w:rPr>
  </w:style>
  <w:style w:type="paragraph" w:styleId="37">
    <w:name w:val="Body Text 3"/>
    <w:basedOn w:val="a4"/>
    <w:rsid w:val="00AC0D70"/>
    <w:pPr>
      <w:adjustRightInd w:val="0"/>
      <w:snapToGrid w:val="0"/>
      <w:spacing w:after="120" w:line="360" w:lineRule="auto"/>
    </w:pPr>
    <w:rPr>
      <w:sz w:val="16"/>
    </w:rPr>
  </w:style>
  <w:style w:type="paragraph" w:customStyle="1" w:styleId="18">
    <w:name w:val="样式1"/>
    <w:basedOn w:val="4"/>
    <w:rsid w:val="00AC0D70"/>
    <w:pPr>
      <w:tabs>
        <w:tab w:val="left" w:pos="720"/>
      </w:tabs>
      <w:spacing w:before="500" w:after="260" w:line="560" w:lineRule="atLeast"/>
      <w:ind w:left="420" w:hanging="420"/>
    </w:pPr>
    <w:rPr>
      <w:rFonts w:ascii="Calibri" w:eastAsia="宋体" w:hAnsi="Calibri"/>
    </w:rPr>
  </w:style>
  <w:style w:type="paragraph" w:customStyle="1" w:styleId="43">
    <w:name w:val="附录4"/>
    <w:basedOn w:val="a4"/>
    <w:next w:val="a4"/>
    <w:rsid w:val="00AC0D70"/>
    <w:pPr>
      <w:widowControl/>
      <w:tabs>
        <w:tab w:val="left" w:pos="1134"/>
      </w:tabs>
      <w:spacing w:line="300" w:lineRule="auto"/>
      <w:ind w:left="1361" w:hanging="1361"/>
      <w:outlineLvl w:val="3"/>
    </w:pPr>
    <w:rPr>
      <w:rFonts w:ascii="Arial" w:eastAsia="黑体" w:hAnsi="Arial"/>
      <w:kern w:val="0"/>
    </w:rPr>
  </w:style>
  <w:style w:type="paragraph" w:customStyle="1" w:styleId="afff9">
    <w:name w:val="正文（首行不缩进）"/>
    <w:basedOn w:val="a4"/>
    <w:rsid w:val="00AC0D70"/>
    <w:pPr>
      <w:autoSpaceDE w:val="0"/>
      <w:autoSpaceDN w:val="0"/>
      <w:adjustRightInd w:val="0"/>
      <w:spacing w:line="360" w:lineRule="auto"/>
      <w:jc w:val="left"/>
    </w:pPr>
    <w:rPr>
      <w:kern w:val="0"/>
      <w:sz w:val="21"/>
    </w:rPr>
  </w:style>
  <w:style w:type="paragraph" w:styleId="28">
    <w:name w:val="Body Text First Indent 2"/>
    <w:basedOn w:val="af5"/>
    <w:link w:val="27"/>
    <w:rsid w:val="00AC0D70"/>
    <w:pPr>
      <w:spacing w:after="120" w:line="240" w:lineRule="auto"/>
      <w:ind w:leftChars="200" w:left="420" w:firstLineChars="200" w:firstLine="420"/>
    </w:pPr>
  </w:style>
  <w:style w:type="paragraph" w:customStyle="1" w:styleId="19">
    <w:name w:val="1"/>
    <w:basedOn w:val="a4"/>
    <w:next w:val="aff1"/>
    <w:rsid w:val="00AC0D70"/>
    <w:rPr>
      <w:rFonts w:ascii="宋体" w:hAnsi="Courier New"/>
      <w:sz w:val="21"/>
    </w:rPr>
  </w:style>
  <w:style w:type="paragraph" w:customStyle="1" w:styleId="TableTextChar1">
    <w:name w:val="Table Text Char1"/>
    <w:rsid w:val="00AC0D70"/>
    <w:pPr>
      <w:snapToGrid w:val="0"/>
      <w:spacing w:before="80" w:after="80"/>
    </w:pPr>
    <w:rPr>
      <w:rFonts w:ascii="Arial" w:hAnsi="Arial"/>
      <w:kern w:val="2"/>
      <w:sz w:val="18"/>
    </w:rPr>
  </w:style>
  <w:style w:type="paragraph" w:styleId="afffa">
    <w:name w:val="table of figures"/>
    <w:basedOn w:val="a4"/>
    <w:next w:val="a4"/>
    <w:rsid w:val="00AC0D70"/>
    <w:pPr>
      <w:tabs>
        <w:tab w:val="right" w:leader="dot" w:pos="8640"/>
      </w:tabs>
      <w:spacing w:line="360" w:lineRule="auto"/>
      <w:ind w:left="400" w:hanging="400"/>
    </w:pPr>
    <w:rPr>
      <w:sz w:val="24"/>
    </w:rPr>
  </w:style>
  <w:style w:type="paragraph" w:customStyle="1" w:styleId="GB23122">
    <w:name w:val="样式 仿宋_GB2312 首行缩进:  2 字符"/>
    <w:basedOn w:val="a4"/>
    <w:rsid w:val="00AC0D70"/>
    <w:pPr>
      <w:spacing w:line="600" w:lineRule="exact"/>
      <w:ind w:firstLineChars="150" w:firstLine="420"/>
      <w:jc w:val="left"/>
    </w:pPr>
    <w:rPr>
      <w:rFonts w:ascii="仿宋_GB2312" w:eastAsia="仿宋_GB2312" w:hAnsi="Arial"/>
      <w:color w:val="000000"/>
      <w:kern w:val="0"/>
      <w:lang w:val="zh-CN"/>
    </w:rPr>
  </w:style>
  <w:style w:type="paragraph" w:styleId="51">
    <w:name w:val="List 5"/>
    <w:basedOn w:val="a4"/>
    <w:rsid w:val="00AC0D70"/>
    <w:pPr>
      <w:adjustRightInd w:val="0"/>
      <w:snapToGrid w:val="0"/>
      <w:spacing w:line="360" w:lineRule="auto"/>
      <w:ind w:leftChars="800" w:left="100" w:hangingChars="200" w:hanging="200"/>
    </w:pPr>
    <w:rPr>
      <w:sz w:val="24"/>
    </w:rPr>
  </w:style>
  <w:style w:type="paragraph" w:customStyle="1" w:styleId="Char4">
    <w:name w:val="正文格式 Char"/>
    <w:basedOn w:val="a4"/>
    <w:rsid w:val="00AC0D70"/>
    <w:pPr>
      <w:widowControl/>
      <w:adjustRightInd w:val="0"/>
      <w:spacing w:line="440" w:lineRule="atLeast"/>
      <w:ind w:firstLine="510"/>
      <w:textAlignment w:val="baseline"/>
    </w:pPr>
    <w:rPr>
      <w:kern w:val="0"/>
      <w:sz w:val="24"/>
    </w:rPr>
  </w:style>
  <w:style w:type="paragraph" w:styleId="44">
    <w:name w:val="List Continue 4"/>
    <w:basedOn w:val="a4"/>
    <w:rsid w:val="00AC0D70"/>
    <w:pPr>
      <w:adjustRightInd w:val="0"/>
      <w:snapToGrid w:val="0"/>
      <w:spacing w:after="120" w:line="360" w:lineRule="auto"/>
      <w:ind w:leftChars="800" w:left="1680"/>
    </w:pPr>
    <w:rPr>
      <w:sz w:val="24"/>
    </w:rPr>
  </w:style>
  <w:style w:type="paragraph" w:customStyle="1" w:styleId="ItemList">
    <w:name w:val="Item List"/>
    <w:rsid w:val="00AC0D70"/>
    <w:pPr>
      <w:numPr>
        <w:numId w:val="6"/>
      </w:numPr>
      <w:tabs>
        <w:tab w:val="left" w:pos="1644"/>
      </w:tabs>
      <w:spacing w:line="300" w:lineRule="auto"/>
      <w:jc w:val="both"/>
    </w:pPr>
    <w:rPr>
      <w:rFonts w:ascii="Arial" w:hAnsi="Arial"/>
      <w:sz w:val="21"/>
    </w:rPr>
  </w:style>
  <w:style w:type="paragraph" w:customStyle="1" w:styleId="Note">
    <w:name w:val="Note"/>
    <w:basedOn w:val="a4"/>
    <w:rsid w:val="00AC0D70"/>
    <w:pPr>
      <w:pBdr>
        <w:top w:val="single" w:sz="12" w:space="3" w:color="auto"/>
        <w:bottom w:val="single" w:sz="12" w:space="3" w:color="auto"/>
      </w:pBdr>
      <w:spacing w:line="360" w:lineRule="auto"/>
    </w:pPr>
    <w:rPr>
      <w:sz w:val="24"/>
    </w:rPr>
  </w:style>
  <w:style w:type="paragraph" w:customStyle="1" w:styleId="afffb">
    <w:name w:val="二级条标题"/>
    <w:basedOn w:val="afffc"/>
    <w:next w:val="afffd"/>
    <w:rsid w:val="00AC0D70"/>
    <w:pPr>
      <w:ind w:left="840"/>
      <w:outlineLvl w:val="3"/>
    </w:pPr>
  </w:style>
  <w:style w:type="paragraph" w:styleId="afffe">
    <w:name w:val="List Continue"/>
    <w:basedOn w:val="a4"/>
    <w:rsid w:val="00AC0D70"/>
    <w:pPr>
      <w:adjustRightInd w:val="0"/>
      <w:snapToGrid w:val="0"/>
      <w:spacing w:after="120" w:line="360" w:lineRule="auto"/>
      <w:ind w:leftChars="200" w:left="420"/>
    </w:pPr>
    <w:rPr>
      <w:sz w:val="24"/>
    </w:rPr>
  </w:style>
  <w:style w:type="paragraph" w:customStyle="1" w:styleId="220">
    <w:name w:val="样式 样式 首行缩进:  2 字符 + 首行缩进:  2 字符"/>
    <w:basedOn w:val="a4"/>
    <w:rsid w:val="00AC0D70"/>
    <w:pPr>
      <w:numPr>
        <w:numId w:val="7"/>
      </w:numPr>
      <w:tabs>
        <w:tab w:val="clear" w:pos="1230"/>
      </w:tabs>
      <w:spacing w:line="360" w:lineRule="auto"/>
      <w:ind w:firstLineChars="200" w:firstLine="480"/>
    </w:pPr>
    <w:rPr>
      <w:sz w:val="24"/>
    </w:rPr>
  </w:style>
  <w:style w:type="paragraph" w:styleId="70">
    <w:name w:val="toc 7"/>
    <w:basedOn w:val="a4"/>
    <w:next w:val="a4"/>
    <w:rsid w:val="00AC0D70"/>
    <w:pPr>
      <w:ind w:leftChars="1200" w:left="2520"/>
    </w:pPr>
  </w:style>
  <w:style w:type="paragraph" w:customStyle="1" w:styleId="INStep">
    <w:name w:val="IN Step"/>
    <w:basedOn w:val="a4"/>
    <w:rsid w:val="00AC0D70"/>
    <w:pPr>
      <w:keepLines/>
      <w:widowControl/>
      <w:tabs>
        <w:tab w:val="left" w:pos="1134"/>
      </w:tabs>
      <w:spacing w:before="80" w:after="80" w:line="300" w:lineRule="auto"/>
      <w:ind w:left="1134" w:hanging="907"/>
      <w:outlineLvl w:val="8"/>
    </w:pPr>
    <w:rPr>
      <w:rFonts w:ascii="Arial" w:hAnsi="Arial"/>
      <w:kern w:val="0"/>
      <w:sz w:val="21"/>
    </w:rPr>
  </w:style>
  <w:style w:type="paragraph" w:customStyle="1" w:styleId="affff">
    <w:name w:val="缺省文本"/>
    <w:basedOn w:val="a4"/>
    <w:rsid w:val="00AC0D70"/>
    <w:pPr>
      <w:tabs>
        <w:tab w:val="left" w:pos="1260"/>
      </w:tabs>
      <w:autoSpaceDE w:val="0"/>
      <w:autoSpaceDN w:val="0"/>
      <w:adjustRightInd w:val="0"/>
      <w:spacing w:line="360" w:lineRule="auto"/>
      <w:jc w:val="left"/>
    </w:pPr>
    <w:rPr>
      <w:kern w:val="0"/>
      <w:sz w:val="24"/>
    </w:rPr>
  </w:style>
  <w:style w:type="paragraph" w:customStyle="1" w:styleId="content">
    <w:name w:val="content"/>
    <w:basedOn w:val="a4"/>
    <w:rsid w:val="00AC0D70"/>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affff0">
    <w:name w:val="图标"/>
    <w:basedOn w:val="a4"/>
    <w:next w:val="a4"/>
    <w:rsid w:val="00AC0D70"/>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styleId="affff1">
    <w:name w:val="header"/>
    <w:basedOn w:val="a4"/>
    <w:rsid w:val="00AC0D70"/>
    <w:pPr>
      <w:pBdr>
        <w:bottom w:val="single" w:sz="6" w:space="1" w:color="auto"/>
      </w:pBdr>
      <w:tabs>
        <w:tab w:val="center" w:pos="4153"/>
        <w:tab w:val="right" w:pos="8306"/>
      </w:tabs>
      <w:snapToGrid w:val="0"/>
      <w:jc w:val="center"/>
    </w:pPr>
    <w:rPr>
      <w:sz w:val="18"/>
    </w:rPr>
  </w:style>
  <w:style w:type="paragraph" w:styleId="affff2">
    <w:name w:val="Body Text First Indent"/>
    <w:basedOn w:val="a4"/>
    <w:rsid w:val="00AC0D70"/>
    <w:pPr>
      <w:spacing w:line="360" w:lineRule="auto"/>
      <w:ind w:firstLine="420"/>
    </w:pPr>
    <w:rPr>
      <w:rFonts w:ascii="宋体" w:hAnsi="宋体"/>
      <w:sz w:val="24"/>
    </w:rPr>
  </w:style>
  <w:style w:type="paragraph" w:customStyle="1" w:styleId="affff3">
    <w:name w:val="司法正文"/>
    <w:rsid w:val="00AC0D70"/>
    <w:pPr>
      <w:widowControl w:val="0"/>
      <w:ind w:firstLineChars="200" w:firstLine="200"/>
      <w:jc w:val="both"/>
    </w:pPr>
    <w:rPr>
      <w:rFonts w:eastAsia="仿宋_GB2312"/>
      <w:sz w:val="32"/>
    </w:rPr>
  </w:style>
  <w:style w:type="paragraph" w:styleId="45">
    <w:name w:val="toc 4"/>
    <w:basedOn w:val="a4"/>
    <w:next w:val="a4"/>
    <w:rsid w:val="00AC0D70"/>
    <w:pPr>
      <w:ind w:leftChars="600" w:left="1260"/>
    </w:pPr>
  </w:style>
  <w:style w:type="paragraph" w:customStyle="1" w:styleId="style1">
    <w:name w:val="style1"/>
    <w:basedOn w:val="a4"/>
    <w:rsid w:val="00AC0D70"/>
    <w:pPr>
      <w:widowControl/>
      <w:spacing w:before="100" w:beforeAutospacing="1" w:after="100" w:afterAutospacing="1"/>
      <w:jc w:val="left"/>
    </w:pPr>
    <w:rPr>
      <w:rFonts w:ascii="宋体" w:hAnsi="宋体"/>
      <w:kern w:val="0"/>
      <w:sz w:val="21"/>
    </w:rPr>
  </w:style>
  <w:style w:type="paragraph" w:customStyle="1" w:styleId="xl27">
    <w:name w:val="xl27"/>
    <w:basedOn w:val="a4"/>
    <w:rsid w:val="00AC0D70"/>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1"/>
    </w:rPr>
  </w:style>
  <w:style w:type="paragraph" w:customStyle="1" w:styleId="affff4">
    <w:name w:val="图片文字"/>
    <w:basedOn w:val="a4"/>
    <w:rsid w:val="00AC0D70"/>
    <w:pPr>
      <w:spacing w:line="240" w:lineRule="atLeast"/>
      <w:jc w:val="center"/>
    </w:pPr>
    <w:rPr>
      <w:sz w:val="21"/>
    </w:rPr>
  </w:style>
  <w:style w:type="paragraph" w:styleId="20">
    <w:name w:val="List Bullet 2"/>
    <w:basedOn w:val="a4"/>
    <w:rsid w:val="00AC0D70"/>
    <w:pPr>
      <w:numPr>
        <w:numId w:val="8"/>
      </w:numPr>
      <w:tabs>
        <w:tab w:val="left" w:pos="780"/>
      </w:tabs>
      <w:adjustRightInd w:val="0"/>
      <w:snapToGrid w:val="0"/>
      <w:spacing w:line="360" w:lineRule="auto"/>
    </w:pPr>
    <w:rPr>
      <w:sz w:val="24"/>
    </w:rPr>
  </w:style>
  <w:style w:type="paragraph" w:customStyle="1" w:styleId="affff5">
    <w:name w:val="文章正文"/>
    <w:basedOn w:val="a4"/>
    <w:rsid w:val="00AC0D70"/>
    <w:pPr>
      <w:ind w:firstLineChars="200" w:firstLine="560"/>
    </w:pPr>
    <w:rPr>
      <w:rFonts w:ascii="仿宋_GB2312" w:eastAsia="仿宋_GB2312" w:hAnsi="宋体"/>
      <w:color w:val="000000"/>
    </w:rPr>
  </w:style>
  <w:style w:type="paragraph" w:customStyle="1" w:styleId="affff6">
    <w:name w:val="项目"/>
    <w:basedOn w:val="a4"/>
    <w:rsid w:val="00AC0D70"/>
    <w:pPr>
      <w:tabs>
        <w:tab w:val="left" w:pos="1280"/>
      </w:tabs>
      <w:spacing w:before="120" w:after="120" w:line="360" w:lineRule="auto"/>
      <w:ind w:left="-7" w:firstLine="567"/>
      <w:jc w:val="left"/>
      <w:textAlignment w:val="baseline"/>
    </w:pPr>
    <w:rPr>
      <w:rFonts w:ascii="宋体"/>
      <w:kern w:val="0"/>
      <w:sz w:val="24"/>
    </w:rPr>
  </w:style>
  <w:style w:type="paragraph" w:styleId="38">
    <w:name w:val="List 3"/>
    <w:basedOn w:val="a4"/>
    <w:rsid w:val="00AC0D70"/>
    <w:pPr>
      <w:adjustRightInd w:val="0"/>
      <w:snapToGrid w:val="0"/>
      <w:spacing w:line="360" w:lineRule="auto"/>
      <w:ind w:leftChars="400" w:left="100" w:hangingChars="200" w:hanging="200"/>
    </w:pPr>
    <w:rPr>
      <w:sz w:val="24"/>
    </w:rPr>
  </w:style>
  <w:style w:type="paragraph" w:customStyle="1" w:styleId="affff7">
    <w:name w:val="正文表格"/>
    <w:basedOn w:val="a4"/>
    <w:rsid w:val="00AC0D70"/>
    <w:pPr>
      <w:adjustRightInd w:val="0"/>
      <w:spacing w:before="40" w:after="40"/>
    </w:pPr>
    <w:rPr>
      <w:sz w:val="24"/>
    </w:rPr>
  </w:style>
  <w:style w:type="paragraph" w:customStyle="1" w:styleId="CharCharCharCharCharChar1Char">
    <w:name w:val="Char Char Char Char Char Char1 Char"/>
    <w:basedOn w:val="a4"/>
    <w:rsid w:val="00AC0D70"/>
    <w:pPr>
      <w:widowControl/>
      <w:spacing w:after="160" w:line="240" w:lineRule="exact"/>
      <w:jc w:val="left"/>
    </w:pPr>
    <w:rPr>
      <w:rFonts w:ascii="Verdana" w:hAnsi="Verdana"/>
      <w:kern w:val="0"/>
      <w:sz w:val="21"/>
      <w:lang w:eastAsia="en-US"/>
    </w:rPr>
  </w:style>
  <w:style w:type="paragraph" w:customStyle="1" w:styleId="CharChar1Char">
    <w:name w:val="Char Char1 Char"/>
    <w:basedOn w:val="a4"/>
    <w:rsid w:val="00AC0D70"/>
    <w:rPr>
      <w:rFonts w:ascii="Tahoma" w:hAnsi="Tahoma"/>
      <w:sz w:val="24"/>
      <w:szCs w:val="24"/>
    </w:rPr>
  </w:style>
  <w:style w:type="paragraph" w:customStyle="1" w:styleId="CharCharCharCharChar">
    <w:name w:val="Char Char Char Char Char"/>
    <w:basedOn w:val="a4"/>
    <w:rsid w:val="00AC0D70"/>
    <w:pPr>
      <w:tabs>
        <w:tab w:val="left" w:pos="425"/>
      </w:tabs>
      <w:ind w:left="1620" w:hanging="360"/>
    </w:pPr>
    <w:rPr>
      <w:rFonts w:ascii="Tahoma" w:hAnsi="Tahoma"/>
      <w:sz w:val="24"/>
    </w:rPr>
  </w:style>
  <w:style w:type="paragraph" w:customStyle="1" w:styleId="TableHeading">
    <w:name w:val="Table Heading"/>
    <w:rsid w:val="00AC0D70"/>
    <w:pPr>
      <w:keepNext/>
      <w:snapToGrid w:val="0"/>
      <w:spacing w:before="80" w:after="80"/>
      <w:jc w:val="center"/>
    </w:pPr>
    <w:rPr>
      <w:rFonts w:ascii="Arial" w:eastAsia="黑体" w:hAnsi="Arial"/>
      <w:sz w:val="18"/>
    </w:rPr>
  </w:style>
  <w:style w:type="paragraph" w:customStyle="1" w:styleId="46">
    <w:name w:val="样式4"/>
    <w:basedOn w:val="4"/>
    <w:rsid w:val="00AC0D70"/>
    <w:pPr>
      <w:adjustRightInd w:val="0"/>
      <w:snapToGrid w:val="0"/>
    </w:pPr>
    <w:rPr>
      <w:rFonts w:ascii="Calibri" w:eastAsia="宋体" w:hAnsi="Calibri"/>
    </w:rPr>
  </w:style>
  <w:style w:type="paragraph" w:customStyle="1" w:styleId="1a">
    <w:name w:val="表格1"/>
    <w:basedOn w:val="a4"/>
    <w:next w:val="a4"/>
    <w:rsid w:val="00AC0D70"/>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1b">
    <w:name w:val="首行缩进 1"/>
    <w:basedOn w:val="a4"/>
    <w:rsid w:val="00AC0D70"/>
    <w:pPr>
      <w:spacing w:after="120" w:line="360" w:lineRule="auto"/>
      <w:ind w:firstLineChars="200" w:firstLine="200"/>
    </w:pPr>
    <w:rPr>
      <w:sz w:val="24"/>
    </w:rPr>
  </w:style>
  <w:style w:type="paragraph" w:customStyle="1" w:styleId="afffd">
    <w:name w:val="段"/>
    <w:rsid w:val="00AC0D70"/>
    <w:pPr>
      <w:autoSpaceDE w:val="0"/>
      <w:autoSpaceDN w:val="0"/>
      <w:ind w:firstLineChars="200" w:firstLine="200"/>
      <w:jc w:val="both"/>
    </w:pPr>
    <w:rPr>
      <w:rFonts w:ascii="宋体"/>
      <w:sz w:val="21"/>
    </w:rPr>
  </w:style>
  <w:style w:type="paragraph" w:styleId="affff8">
    <w:name w:val="Revision"/>
    <w:rsid w:val="00AC0D70"/>
    <w:rPr>
      <w:kern w:val="2"/>
      <w:sz w:val="21"/>
    </w:rPr>
  </w:style>
  <w:style w:type="paragraph" w:customStyle="1" w:styleId="CharCharCharCharChar0">
    <w:name w:val="文档正文 Char Char Char Char Char"/>
    <w:basedOn w:val="a4"/>
    <w:rsid w:val="00AC0D70"/>
    <w:pPr>
      <w:adjustRightInd w:val="0"/>
      <w:spacing w:line="440" w:lineRule="exact"/>
      <w:ind w:firstLine="420"/>
      <w:textAlignment w:val="baseline"/>
    </w:pPr>
    <w:rPr>
      <w:rFonts w:ascii="Arial Narrow" w:hAnsi="Arial Narrow"/>
      <w:kern w:val="0"/>
      <w:sz w:val="24"/>
    </w:rPr>
  </w:style>
  <w:style w:type="paragraph" w:customStyle="1" w:styleId="CharCharCharCharCharCharCharCharCharCharCharCharCharCharCharChar">
    <w:name w:val="Char Char Char Char Char Char Char Char Char Char Char Char Char Char Char Char"/>
    <w:basedOn w:val="a4"/>
    <w:rsid w:val="00AC0D70"/>
    <w:pPr>
      <w:tabs>
        <w:tab w:val="left" w:pos="360"/>
      </w:tabs>
    </w:pPr>
    <w:rPr>
      <w:sz w:val="24"/>
    </w:rPr>
  </w:style>
  <w:style w:type="paragraph" w:customStyle="1" w:styleId="affb">
    <w:name w:val="段落正文"/>
    <w:basedOn w:val="a4"/>
    <w:rsid w:val="00AC0D70"/>
    <w:pPr>
      <w:spacing w:beforeLines="50" w:line="360" w:lineRule="auto"/>
      <w:ind w:firstLineChars="200" w:firstLine="200"/>
    </w:pPr>
    <w:rPr>
      <w:spacing w:val="2"/>
      <w:sz w:val="24"/>
    </w:rPr>
  </w:style>
  <w:style w:type="paragraph" w:customStyle="1" w:styleId="605">
    <w:name w:val="样式 标题 6第五层条 + 三号 段前: 0.5 行"/>
    <w:basedOn w:val="6"/>
    <w:rsid w:val="00AC0D70"/>
    <w:pPr>
      <w:widowControl/>
      <w:adjustRightInd/>
      <w:snapToGrid/>
      <w:spacing w:beforeLines="50"/>
      <w:jc w:val="left"/>
    </w:pPr>
    <w:rPr>
      <w:rFonts w:ascii="Calibri" w:eastAsia="宋体" w:hAnsi="Calibri"/>
      <w:snapToGrid w:val="0"/>
      <w:kern w:val="24"/>
      <w:sz w:val="28"/>
    </w:rPr>
  </w:style>
  <w:style w:type="paragraph" w:customStyle="1" w:styleId="affff9">
    <w:name w:val="表头文本"/>
    <w:rsid w:val="00AC0D70"/>
    <w:pPr>
      <w:jc w:val="center"/>
    </w:pPr>
    <w:rPr>
      <w:rFonts w:ascii="Arial" w:hAnsi="Arial"/>
      <w:b/>
      <w:sz w:val="21"/>
    </w:rPr>
  </w:style>
  <w:style w:type="paragraph" w:customStyle="1" w:styleId="aff">
    <w:name w:val="文档正文"/>
    <w:basedOn w:val="a4"/>
    <w:rsid w:val="00AC0D70"/>
    <w:pPr>
      <w:adjustRightInd w:val="0"/>
      <w:snapToGrid w:val="0"/>
      <w:spacing w:line="440" w:lineRule="exact"/>
      <w:ind w:firstLine="567"/>
      <w:textAlignment w:val="baseline"/>
    </w:pPr>
    <w:rPr>
      <w:rFonts w:ascii="Arial Narrow" w:hAnsi="Arial Narrow"/>
      <w:kern w:val="0"/>
      <w:sz w:val="24"/>
    </w:rPr>
  </w:style>
  <w:style w:type="paragraph" w:customStyle="1" w:styleId="52">
    <w:name w:val="标题5"/>
    <w:basedOn w:val="a4"/>
    <w:rsid w:val="00AC0D70"/>
    <w:pPr>
      <w:tabs>
        <w:tab w:val="left" w:pos="0"/>
      </w:tabs>
      <w:autoSpaceDE w:val="0"/>
      <w:autoSpaceDN w:val="0"/>
      <w:adjustRightInd w:val="0"/>
      <w:snapToGrid w:val="0"/>
      <w:spacing w:line="320" w:lineRule="atLeast"/>
    </w:pPr>
    <w:rPr>
      <w:rFonts w:ascii="宋体"/>
      <w:kern w:val="0"/>
      <w:sz w:val="21"/>
    </w:rPr>
  </w:style>
  <w:style w:type="paragraph" w:customStyle="1" w:styleId="ParaCharCharCharCharCharCharChar">
    <w:name w:val="默认段落字体 Para Char Char Char Char Char Char Char"/>
    <w:basedOn w:val="a4"/>
    <w:rsid w:val="00AC0D70"/>
    <w:rPr>
      <w:rFonts w:ascii="Tahoma" w:hAnsi="Tahoma"/>
      <w:sz w:val="24"/>
    </w:rPr>
  </w:style>
  <w:style w:type="paragraph" w:customStyle="1" w:styleId="CharCharChar1CharCharCharCharCharCharCharCharCharCharCharCharChar">
    <w:name w:val="Char Char Char1 Char Char Char Char Char Char Char Char Char Char Char Char Char"/>
    <w:basedOn w:val="a4"/>
    <w:rsid w:val="00AC0D70"/>
    <w:pPr>
      <w:widowControl/>
      <w:spacing w:after="160" w:line="240" w:lineRule="exact"/>
      <w:jc w:val="left"/>
    </w:pPr>
    <w:rPr>
      <w:rFonts w:ascii="Verdana" w:hAnsi="Verdana"/>
      <w:kern w:val="0"/>
      <w:sz w:val="18"/>
      <w:lang w:eastAsia="en-US"/>
    </w:rPr>
  </w:style>
  <w:style w:type="paragraph" w:customStyle="1" w:styleId="tabletext0">
    <w:name w:val="tabletext"/>
    <w:basedOn w:val="a4"/>
    <w:rsid w:val="00AC0D70"/>
    <w:pPr>
      <w:widowControl/>
      <w:spacing w:before="100" w:beforeAutospacing="1" w:after="100" w:afterAutospacing="1"/>
      <w:jc w:val="left"/>
    </w:pPr>
    <w:rPr>
      <w:rFonts w:ascii="宋体" w:hAnsi="宋体" w:cs="宋体"/>
      <w:kern w:val="0"/>
      <w:sz w:val="24"/>
      <w:szCs w:val="24"/>
    </w:rPr>
  </w:style>
  <w:style w:type="paragraph" w:customStyle="1" w:styleId="0740">
    <w:name w:val="标书正文:  0.74 厘米"/>
    <w:basedOn w:val="a4"/>
    <w:rsid w:val="00AC0D70"/>
    <w:pPr>
      <w:snapToGrid w:val="0"/>
      <w:spacing w:line="360" w:lineRule="auto"/>
      <w:ind w:firstLine="420"/>
    </w:pPr>
    <w:rPr>
      <w:sz w:val="24"/>
    </w:rPr>
  </w:style>
  <w:style w:type="paragraph" w:customStyle="1" w:styleId="1Heading0SectionHeadPIM1H1h11stlevell11H1">
    <w:name w:val="样式 标题 1章标题Heading 0Section HeadPIM 1H1h11st levell11H1..."/>
    <w:basedOn w:val="1"/>
    <w:rsid w:val="00AC0D70"/>
    <w:pPr>
      <w:keepLines/>
      <w:pageBreakBefore/>
      <w:tabs>
        <w:tab w:val="left" w:pos="432"/>
      </w:tabs>
      <w:autoSpaceDE w:val="0"/>
      <w:autoSpaceDN w:val="0"/>
      <w:adjustRightInd w:val="0"/>
      <w:spacing w:before="340" w:after="330" w:line="578" w:lineRule="atLeast"/>
      <w:textAlignment w:val="bottom"/>
    </w:pPr>
    <w:rPr>
      <w:rFonts w:ascii="Calibri" w:eastAsia="黑体" w:hAnsi="宋体"/>
      <w:b/>
      <w:kern w:val="44"/>
      <w:sz w:val="36"/>
    </w:rPr>
  </w:style>
  <w:style w:type="paragraph" w:customStyle="1" w:styleId="FigureDescription">
    <w:name w:val="Figure Description"/>
    <w:next w:val="a4"/>
    <w:rsid w:val="00AC0D70"/>
    <w:pPr>
      <w:snapToGrid w:val="0"/>
      <w:spacing w:before="80" w:after="320"/>
      <w:ind w:left="1134"/>
      <w:jc w:val="center"/>
    </w:pPr>
    <w:rPr>
      <w:rFonts w:ascii="Arial" w:eastAsia="黑体" w:hAnsi="Arial"/>
      <w:sz w:val="18"/>
    </w:rPr>
  </w:style>
  <w:style w:type="paragraph" w:customStyle="1" w:styleId="2f">
    <w:name w:val="附录2"/>
    <w:basedOn w:val="a4"/>
    <w:next w:val="a4"/>
    <w:rsid w:val="00AC0D70"/>
    <w:pPr>
      <w:tabs>
        <w:tab w:val="left" w:pos="420"/>
        <w:tab w:val="left" w:pos="624"/>
      </w:tabs>
      <w:ind w:left="420" w:hanging="420"/>
      <w:outlineLvl w:val="1"/>
    </w:pPr>
    <w:rPr>
      <w:rFonts w:ascii="黑体" w:eastAsia="黑体" w:hAnsi="黑体"/>
      <w:b/>
      <w:sz w:val="32"/>
    </w:rPr>
  </w:style>
  <w:style w:type="paragraph" w:customStyle="1" w:styleId="39">
    <w:name w:val="附录3"/>
    <w:basedOn w:val="a4"/>
    <w:next w:val="a4"/>
    <w:rsid w:val="00AC0D70"/>
    <w:pPr>
      <w:tabs>
        <w:tab w:val="left" w:pos="851"/>
      </w:tabs>
      <w:ind w:left="425" w:hanging="425"/>
      <w:outlineLvl w:val="2"/>
    </w:pPr>
    <w:rPr>
      <w:rFonts w:eastAsia="黑体"/>
      <w:b/>
      <w:sz w:val="32"/>
    </w:rPr>
  </w:style>
  <w:style w:type="paragraph" w:customStyle="1" w:styleId="a3">
    <w:name w:val="操作步骤"/>
    <w:basedOn w:val="a4"/>
    <w:rsid w:val="00AC0D70"/>
    <w:pPr>
      <w:numPr>
        <w:numId w:val="9"/>
      </w:numPr>
      <w:tabs>
        <w:tab w:val="left" w:pos="425"/>
      </w:tabs>
      <w:autoSpaceDE w:val="0"/>
      <w:autoSpaceDN w:val="0"/>
      <w:adjustRightInd w:val="0"/>
      <w:snapToGrid w:val="0"/>
      <w:spacing w:line="40" w:lineRule="atLeast"/>
      <w:textAlignment w:val="bottom"/>
    </w:pPr>
    <w:rPr>
      <w:rFonts w:ascii="昆仑楷体" w:eastAsia="楷体_GB2312"/>
      <w:kern w:val="0"/>
      <w:sz w:val="21"/>
    </w:rPr>
  </w:style>
  <w:style w:type="paragraph" w:customStyle="1" w:styleId="Title-Revision">
    <w:name w:val="Title - Revision"/>
    <w:basedOn w:val="aff5"/>
    <w:rsid w:val="00AC0D70"/>
    <w:pPr>
      <w:spacing w:before="720"/>
    </w:pPr>
    <w:rPr>
      <w:rFonts w:ascii="Calibri" w:hAnsi="Calibri"/>
    </w:rPr>
  </w:style>
  <w:style w:type="paragraph" w:customStyle="1" w:styleId="affffa">
    <w:name w:val="正文 + 三号"/>
    <w:basedOn w:val="a4"/>
    <w:rsid w:val="00AC0D70"/>
    <w:rPr>
      <w:sz w:val="21"/>
    </w:rPr>
  </w:style>
  <w:style w:type="paragraph" w:customStyle="1" w:styleId="210">
    <w:name w:val="正文文本 21"/>
    <w:basedOn w:val="a4"/>
    <w:rsid w:val="00AC0D70"/>
    <w:pPr>
      <w:adjustRightInd w:val="0"/>
      <w:spacing w:before="120" w:line="360" w:lineRule="auto"/>
      <w:ind w:firstLine="480"/>
      <w:textAlignment w:val="baseline"/>
    </w:pPr>
    <w:rPr>
      <w:sz w:val="24"/>
    </w:rPr>
  </w:style>
  <w:style w:type="paragraph" w:customStyle="1" w:styleId="TableDescription">
    <w:name w:val="Table Description"/>
    <w:next w:val="a4"/>
    <w:rsid w:val="00AC0D70"/>
    <w:pPr>
      <w:keepNext/>
      <w:snapToGrid w:val="0"/>
      <w:spacing w:before="160" w:after="80"/>
      <w:ind w:left="1134"/>
      <w:jc w:val="center"/>
    </w:pPr>
    <w:rPr>
      <w:rFonts w:ascii="Arial" w:eastAsia="黑体" w:hAnsi="Arial"/>
      <w:sz w:val="18"/>
    </w:rPr>
  </w:style>
  <w:style w:type="paragraph" w:customStyle="1" w:styleId="21">
    <w:name w:val="样式2"/>
    <w:basedOn w:val="4"/>
    <w:rsid w:val="00AC0D70"/>
    <w:pPr>
      <w:numPr>
        <w:numId w:val="10"/>
      </w:numPr>
      <w:tabs>
        <w:tab w:val="left" w:pos="720"/>
      </w:tabs>
      <w:spacing w:before="560" w:line="400" w:lineRule="exact"/>
      <w:jc w:val="center"/>
      <w:outlineLvl w:val="0"/>
    </w:pPr>
    <w:rPr>
      <w:rFonts w:ascii="Calibri" w:eastAsia="宋体" w:hAnsi="Calibri"/>
      <w:b w:val="0"/>
      <w:sz w:val="44"/>
    </w:rPr>
  </w:style>
  <w:style w:type="paragraph" w:customStyle="1" w:styleId="TableContents">
    <w:name w:val="Table Contents"/>
    <w:basedOn w:val="aff7"/>
    <w:rsid w:val="00AC0D70"/>
    <w:pPr>
      <w:suppressAutoHyphens/>
      <w:jc w:val="left"/>
    </w:pPr>
    <w:rPr>
      <w:rFonts w:ascii="Times New Roman" w:eastAsia="Times New Roman"/>
      <w:kern w:val="0"/>
      <w:sz w:val="24"/>
    </w:rPr>
  </w:style>
  <w:style w:type="paragraph" w:customStyle="1" w:styleId="320">
    <w:name w:val="标题3——2"/>
    <w:basedOn w:val="3"/>
    <w:next w:val="affff2"/>
    <w:rsid w:val="00AC0D70"/>
    <w:pPr>
      <w:tabs>
        <w:tab w:val="left" w:pos="1280"/>
        <w:tab w:val="right" w:leader="dot" w:pos="8777"/>
      </w:tabs>
      <w:spacing w:beforeLines="100" w:after="0" w:line="240" w:lineRule="auto"/>
      <w:ind w:left="851" w:hanging="851"/>
      <w:outlineLvl w:val="9"/>
    </w:pPr>
    <w:rPr>
      <w:rFonts w:ascii="黑体" w:eastAsia="黑体" w:hAnsi="宋体"/>
      <w:sz w:val="30"/>
    </w:rPr>
  </w:style>
  <w:style w:type="paragraph" w:customStyle="1" w:styleId="TableText">
    <w:name w:val="Table Text"/>
    <w:link w:val="TableTextChar"/>
    <w:rsid w:val="00AC0D70"/>
    <w:pPr>
      <w:snapToGrid w:val="0"/>
      <w:spacing w:before="80" w:after="80"/>
    </w:pPr>
    <w:rPr>
      <w:rFonts w:ascii="Arial" w:hAnsi="Arial"/>
      <w:kern w:val="2"/>
      <w:sz w:val="18"/>
    </w:rPr>
  </w:style>
  <w:style w:type="paragraph" w:customStyle="1" w:styleId="a2">
    <w:name w:val="首行缩进"/>
    <w:basedOn w:val="a4"/>
    <w:rsid w:val="00AC0D70"/>
    <w:pPr>
      <w:numPr>
        <w:numId w:val="11"/>
      </w:numPr>
      <w:tabs>
        <w:tab w:val="left" w:pos="540"/>
      </w:tabs>
      <w:spacing w:line="360" w:lineRule="auto"/>
    </w:pPr>
    <w:rPr>
      <w:rFonts w:eastAsia="仿宋_GB2312"/>
    </w:rPr>
  </w:style>
  <w:style w:type="paragraph" w:customStyle="1" w:styleId="a">
    <w:name w:val="章标题"/>
    <w:next w:val="a4"/>
    <w:rsid w:val="00AC0D70"/>
    <w:pPr>
      <w:numPr>
        <w:ilvl w:val="1"/>
        <w:numId w:val="12"/>
      </w:numPr>
      <w:spacing w:beforeLines="50" w:afterLines="50"/>
      <w:ind w:left="0"/>
      <w:jc w:val="both"/>
      <w:outlineLvl w:val="1"/>
    </w:pPr>
    <w:rPr>
      <w:rFonts w:ascii="黑体" w:eastAsia="黑体"/>
      <w:sz w:val="24"/>
    </w:rPr>
  </w:style>
  <w:style w:type="paragraph" w:customStyle="1" w:styleId="affffb">
    <w:name w:val="表头样式"/>
    <w:basedOn w:val="a4"/>
    <w:rsid w:val="00AC0D70"/>
    <w:pPr>
      <w:autoSpaceDE w:val="0"/>
      <w:autoSpaceDN w:val="0"/>
      <w:adjustRightInd w:val="0"/>
      <w:spacing w:line="360" w:lineRule="auto"/>
      <w:jc w:val="left"/>
    </w:pPr>
    <w:rPr>
      <w:b/>
      <w:kern w:val="0"/>
      <w:sz w:val="21"/>
    </w:rPr>
  </w:style>
  <w:style w:type="paragraph" w:customStyle="1" w:styleId="affffc">
    <w:name w:val="摘要"/>
    <w:basedOn w:val="a4"/>
    <w:next w:val="23"/>
    <w:rsid w:val="00AC0D70"/>
    <w:pPr>
      <w:spacing w:line="360" w:lineRule="auto"/>
    </w:pPr>
    <w:rPr>
      <w:rFonts w:eastAsia="黑体"/>
      <w:sz w:val="20"/>
    </w:rPr>
  </w:style>
  <w:style w:type="paragraph" w:customStyle="1" w:styleId="CharCharCharCharCharCharCharCharCharCharCharCharChar">
    <w:name w:val="Char Char Char Char Char Char Char Char Char Char Char Char Char"/>
    <w:basedOn w:val="a4"/>
    <w:rsid w:val="00AC0D70"/>
    <w:pPr>
      <w:widowControl/>
      <w:spacing w:after="160" w:line="240" w:lineRule="exact"/>
      <w:jc w:val="left"/>
    </w:pPr>
    <w:rPr>
      <w:rFonts w:ascii="Verdana" w:eastAsia="仿宋_GB2312" w:hAnsi="Verdana"/>
      <w:kern w:val="0"/>
      <w:sz w:val="24"/>
      <w:lang w:eastAsia="en-US"/>
    </w:rPr>
  </w:style>
  <w:style w:type="paragraph" w:customStyle="1" w:styleId="afffc">
    <w:name w:val="一级条标题"/>
    <w:basedOn w:val="a"/>
    <w:next w:val="afffd"/>
    <w:rsid w:val="00AC0D70"/>
    <w:pPr>
      <w:numPr>
        <w:numId w:val="0"/>
      </w:numPr>
      <w:spacing w:beforeLines="0" w:afterLines="0"/>
      <w:ind w:left="525"/>
      <w:outlineLvl w:val="2"/>
    </w:pPr>
    <w:rPr>
      <w:rFonts w:ascii="Calibri" w:eastAsia="宋体"/>
      <w:sz w:val="21"/>
    </w:rPr>
  </w:style>
  <w:style w:type="paragraph" w:customStyle="1" w:styleId="Char20">
    <w:name w:val="Char2"/>
    <w:basedOn w:val="a4"/>
    <w:rsid w:val="00AC0D70"/>
    <w:pPr>
      <w:spacing w:line="240" w:lineRule="atLeast"/>
      <w:ind w:left="420" w:firstLine="420"/>
    </w:pPr>
    <w:rPr>
      <w:kern w:val="0"/>
      <w:sz w:val="21"/>
    </w:rPr>
  </w:style>
  <w:style w:type="paragraph" w:customStyle="1" w:styleId="211">
    <w:name w:val="正文文本缩进 21"/>
    <w:basedOn w:val="a4"/>
    <w:rsid w:val="00AC0D70"/>
    <w:pPr>
      <w:adjustRightInd w:val="0"/>
      <w:spacing w:before="120"/>
      <w:ind w:firstLine="420"/>
      <w:textAlignment w:val="baseline"/>
    </w:pPr>
    <w:rPr>
      <w:sz w:val="24"/>
    </w:rPr>
  </w:style>
  <w:style w:type="paragraph" w:customStyle="1" w:styleId="Char1CharCharChar1">
    <w:name w:val="Char1 Char Char Char1"/>
    <w:basedOn w:val="a4"/>
    <w:rsid w:val="00AC0D70"/>
    <w:rPr>
      <w:rFonts w:ascii="Tahoma" w:hAnsi="Tahoma"/>
      <w:sz w:val="24"/>
    </w:rPr>
  </w:style>
  <w:style w:type="paragraph" w:customStyle="1" w:styleId="151">
    <w:name w:val="样式 行距: 1.5 倍行距1"/>
    <w:basedOn w:val="a4"/>
    <w:rsid w:val="00AC0D70"/>
    <w:pPr>
      <w:snapToGrid w:val="0"/>
    </w:pPr>
    <w:rPr>
      <w:sz w:val="21"/>
    </w:rPr>
  </w:style>
  <w:style w:type="paragraph" w:customStyle="1" w:styleId="bt">
    <w:name w:val="bt"/>
    <w:basedOn w:val="a4"/>
    <w:next w:val="aff7"/>
    <w:rsid w:val="00AC0D70"/>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paragraph" w:customStyle="1" w:styleId="Char10">
    <w:name w:val="Char1"/>
    <w:basedOn w:val="a4"/>
    <w:rsid w:val="00AC0D70"/>
    <w:rPr>
      <w:sz w:val="21"/>
    </w:rPr>
  </w:style>
  <w:style w:type="paragraph" w:customStyle="1" w:styleId="CharCharCharChar0">
    <w:name w:val="Char Char Char Char"/>
    <w:basedOn w:val="a4"/>
    <w:rsid w:val="00AC0D70"/>
    <w:pPr>
      <w:pageBreakBefore/>
      <w:widowControl/>
      <w:spacing w:after="160" w:line="240" w:lineRule="exact"/>
      <w:jc w:val="left"/>
    </w:pPr>
    <w:rPr>
      <w:rFonts w:ascii="Verdana" w:hAnsi="Verdana"/>
      <w:kern w:val="0"/>
      <w:sz w:val="20"/>
      <w:lang w:eastAsia="en-US"/>
    </w:rPr>
  </w:style>
  <w:style w:type="paragraph" w:customStyle="1" w:styleId="ItemStepinTable">
    <w:name w:val="Item Step in Table"/>
    <w:rsid w:val="00AC0D70"/>
    <w:pPr>
      <w:numPr>
        <w:numId w:val="12"/>
      </w:numPr>
      <w:tabs>
        <w:tab w:val="left" w:pos="397"/>
      </w:tabs>
      <w:spacing w:before="40" w:after="40"/>
      <w:jc w:val="both"/>
    </w:pPr>
    <w:rPr>
      <w:rFonts w:ascii="Arial" w:hAnsi="Arial"/>
      <w:sz w:val="18"/>
    </w:rPr>
  </w:style>
  <w:style w:type="paragraph" w:customStyle="1" w:styleId="1c">
    <w:name w:val="文本1"/>
    <w:basedOn w:val="a4"/>
    <w:rsid w:val="00AC0D70"/>
    <w:pPr>
      <w:adjustRightInd w:val="0"/>
      <w:spacing w:line="312" w:lineRule="atLeast"/>
      <w:jc w:val="center"/>
      <w:textAlignment w:val="baseline"/>
    </w:pPr>
    <w:rPr>
      <w:kern w:val="0"/>
      <w:sz w:val="18"/>
    </w:rPr>
  </w:style>
  <w:style w:type="paragraph" w:customStyle="1" w:styleId="TableTextCharChar">
    <w:name w:val="Table Text Char Char"/>
    <w:rsid w:val="00AC0D70"/>
    <w:pPr>
      <w:snapToGrid w:val="0"/>
      <w:spacing w:before="80" w:after="80"/>
    </w:pPr>
    <w:rPr>
      <w:rFonts w:ascii="Arial" w:hAnsi="Arial"/>
      <w:kern w:val="2"/>
      <w:sz w:val="18"/>
    </w:rPr>
  </w:style>
  <w:style w:type="paragraph" w:customStyle="1" w:styleId="1d">
    <w:name w:val="附录1"/>
    <w:basedOn w:val="a4"/>
    <w:next w:val="a4"/>
    <w:rsid w:val="00AC0D70"/>
    <w:pPr>
      <w:tabs>
        <w:tab w:val="left" w:pos="1304"/>
      </w:tabs>
      <w:ind w:left="425" w:hanging="425"/>
      <w:outlineLvl w:val="0"/>
    </w:pPr>
    <w:rPr>
      <w:rFonts w:ascii="黑体" w:eastAsia="黑体" w:hAnsi="黑体"/>
      <w:b/>
      <w:sz w:val="44"/>
    </w:rPr>
  </w:style>
  <w:style w:type="paragraph" w:customStyle="1" w:styleId="CharCharCharCharCharCharChar1">
    <w:name w:val="Char Char Char Char Char Char Char1"/>
    <w:basedOn w:val="aff4"/>
    <w:rsid w:val="00AC0D70"/>
    <w:rPr>
      <w:rFonts w:ascii="宋体" w:hAnsi="Tahoma"/>
    </w:rPr>
  </w:style>
  <w:style w:type="paragraph" w:customStyle="1" w:styleId="affffd">
    <w:name w:val="关键词"/>
    <w:basedOn w:val="a4"/>
    <w:next w:val="a4"/>
    <w:rsid w:val="00AC0D70"/>
    <w:pPr>
      <w:spacing w:line="360" w:lineRule="auto"/>
    </w:pPr>
    <w:rPr>
      <w:rFonts w:eastAsia="黑体"/>
      <w:sz w:val="20"/>
    </w:rPr>
  </w:style>
  <w:style w:type="paragraph" w:customStyle="1" w:styleId="AANumbering">
    <w:name w:val="AA Numbering"/>
    <w:basedOn w:val="a4"/>
    <w:rsid w:val="00AC0D70"/>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CharChar1">
    <w:name w:val="Char Char1"/>
    <w:basedOn w:val="a4"/>
    <w:rsid w:val="00AC0D70"/>
    <w:pPr>
      <w:widowControl/>
      <w:spacing w:after="160" w:line="240" w:lineRule="exact"/>
      <w:jc w:val="left"/>
    </w:pPr>
    <w:rPr>
      <w:rFonts w:ascii="Verdana" w:hAnsi="Verdana"/>
      <w:kern w:val="0"/>
      <w:sz w:val="20"/>
      <w:lang w:eastAsia="en-US"/>
    </w:rPr>
  </w:style>
  <w:style w:type="table" w:styleId="affffe">
    <w:name w:val="Table Grid"/>
    <w:basedOn w:val="a6"/>
    <w:rsid w:val="00AC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972">
      <w:bodyDiv w:val="1"/>
      <w:marLeft w:val="0"/>
      <w:marRight w:val="0"/>
      <w:marTop w:val="0"/>
      <w:marBottom w:val="0"/>
      <w:divBdr>
        <w:top w:val="none" w:sz="0" w:space="0" w:color="auto"/>
        <w:left w:val="none" w:sz="0" w:space="0" w:color="auto"/>
        <w:bottom w:val="none" w:sz="0" w:space="0" w:color="auto"/>
        <w:right w:val="none" w:sz="0" w:space="0" w:color="auto"/>
      </w:divBdr>
      <w:divsChild>
        <w:div w:id="1842311494">
          <w:marLeft w:val="0"/>
          <w:marRight w:val="0"/>
          <w:marTop w:val="0"/>
          <w:marBottom w:val="0"/>
          <w:divBdr>
            <w:top w:val="none" w:sz="0" w:space="0" w:color="auto"/>
            <w:left w:val="none" w:sz="0" w:space="0" w:color="auto"/>
            <w:bottom w:val="none" w:sz="0" w:space="0" w:color="auto"/>
            <w:right w:val="none" w:sz="0" w:space="0" w:color="auto"/>
          </w:divBdr>
          <w:divsChild>
            <w:div w:id="603924893">
              <w:marLeft w:val="0"/>
              <w:marRight w:val="0"/>
              <w:marTop w:val="0"/>
              <w:marBottom w:val="0"/>
              <w:divBdr>
                <w:top w:val="none" w:sz="0" w:space="0" w:color="auto"/>
                <w:left w:val="none" w:sz="0" w:space="0" w:color="auto"/>
                <w:bottom w:val="none" w:sz="0" w:space="0" w:color="auto"/>
                <w:right w:val="none" w:sz="0" w:space="0" w:color="auto"/>
              </w:divBdr>
              <w:divsChild>
                <w:div w:id="546189700">
                  <w:marLeft w:val="0"/>
                  <w:marRight w:val="0"/>
                  <w:marTop w:val="0"/>
                  <w:marBottom w:val="0"/>
                  <w:divBdr>
                    <w:top w:val="none" w:sz="0" w:space="0" w:color="auto"/>
                    <w:left w:val="none" w:sz="0" w:space="0" w:color="auto"/>
                    <w:bottom w:val="none" w:sz="0" w:space="0" w:color="auto"/>
                    <w:right w:val="none" w:sz="0" w:space="0" w:color="auto"/>
                  </w:divBdr>
                  <w:divsChild>
                    <w:div w:id="394934744">
                      <w:marLeft w:val="0"/>
                      <w:marRight w:val="0"/>
                      <w:marTop w:val="0"/>
                      <w:marBottom w:val="0"/>
                      <w:divBdr>
                        <w:top w:val="none" w:sz="0" w:space="0" w:color="auto"/>
                        <w:left w:val="none" w:sz="0" w:space="0" w:color="auto"/>
                        <w:bottom w:val="none" w:sz="0" w:space="0" w:color="auto"/>
                        <w:right w:val="none" w:sz="0" w:space="0" w:color="auto"/>
                      </w:divBdr>
                      <w:divsChild>
                        <w:div w:id="1964072206">
                          <w:marLeft w:val="0"/>
                          <w:marRight w:val="0"/>
                          <w:marTop w:val="0"/>
                          <w:marBottom w:val="0"/>
                          <w:divBdr>
                            <w:top w:val="none" w:sz="0" w:space="0" w:color="auto"/>
                            <w:left w:val="none" w:sz="0" w:space="0" w:color="auto"/>
                            <w:bottom w:val="none" w:sz="0" w:space="0" w:color="auto"/>
                            <w:right w:val="none" w:sz="0" w:space="0" w:color="auto"/>
                          </w:divBdr>
                          <w:divsChild>
                            <w:div w:id="63257520">
                              <w:marLeft w:val="0"/>
                              <w:marRight w:val="0"/>
                              <w:marTop w:val="0"/>
                              <w:marBottom w:val="0"/>
                              <w:divBdr>
                                <w:top w:val="none" w:sz="0" w:space="0" w:color="auto"/>
                                <w:left w:val="none" w:sz="0" w:space="0" w:color="auto"/>
                                <w:bottom w:val="none" w:sz="0" w:space="0" w:color="auto"/>
                                <w:right w:val="none" w:sz="0" w:space="0" w:color="auto"/>
                              </w:divBdr>
                              <w:divsChild>
                                <w:div w:id="1699774026">
                                  <w:marLeft w:val="0"/>
                                  <w:marRight w:val="0"/>
                                  <w:marTop w:val="0"/>
                                  <w:marBottom w:val="0"/>
                                  <w:divBdr>
                                    <w:top w:val="single" w:sz="2" w:space="0" w:color="FFFFFF"/>
                                    <w:left w:val="single" w:sz="2" w:space="0" w:color="FFFFFF"/>
                                    <w:bottom w:val="single" w:sz="2" w:space="0" w:color="FFFFFF"/>
                                    <w:right w:val="single" w:sz="2" w:space="0" w:color="FFFFFF"/>
                                  </w:divBdr>
                                  <w:divsChild>
                                    <w:div w:id="902759480">
                                      <w:marLeft w:val="0"/>
                                      <w:marRight w:val="0"/>
                                      <w:marTop w:val="0"/>
                                      <w:marBottom w:val="0"/>
                                      <w:divBdr>
                                        <w:top w:val="none" w:sz="0" w:space="0" w:color="auto"/>
                                        <w:left w:val="none" w:sz="0" w:space="0" w:color="auto"/>
                                        <w:bottom w:val="none" w:sz="0" w:space="0" w:color="auto"/>
                                        <w:right w:val="none" w:sz="0" w:space="0" w:color="auto"/>
                                      </w:divBdr>
                                      <w:divsChild>
                                        <w:div w:id="168343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1433</TotalTime>
  <Pages>38</Pages>
  <Words>3215</Words>
  <Characters>18330</Characters>
  <Application>Microsoft Office Word</Application>
  <DocSecurity>0</DocSecurity>
  <PresentationFormat/>
  <Lines>152</Lines>
  <Paragraphs>43</Paragraphs>
  <ScaleCrop>false</ScaleCrop>
  <Manager>罗成</Manager>
  <Company>重庆市政府采购中心</Company>
  <LinksUpToDate>false</LinksUpToDate>
  <CharactersWithSpaces>21502</CharactersWithSpaces>
  <SharedDoc>false</SharedDoc>
  <HLinks>
    <vt:vector size="258" baseType="variant">
      <vt:variant>
        <vt:i4>3014691</vt:i4>
      </vt:variant>
      <vt:variant>
        <vt:i4>266</vt:i4>
      </vt:variant>
      <vt:variant>
        <vt:i4>0</vt:i4>
      </vt:variant>
      <vt:variant>
        <vt:i4>5</vt:i4>
      </vt:variant>
      <vt:variant>
        <vt:lpwstr>http://www.cqgp.gov.cn/</vt:lpwstr>
      </vt:variant>
      <vt:variant>
        <vt:lpwstr/>
      </vt:variant>
      <vt:variant>
        <vt:i4>3014691</vt:i4>
      </vt:variant>
      <vt:variant>
        <vt:i4>249</vt:i4>
      </vt:variant>
      <vt:variant>
        <vt:i4>0</vt:i4>
      </vt:variant>
      <vt:variant>
        <vt:i4>5</vt:i4>
      </vt:variant>
      <vt:variant>
        <vt:lpwstr>http://www.cqgp.gov.cn/</vt:lpwstr>
      </vt:variant>
      <vt:variant>
        <vt:lpwstr/>
      </vt:variant>
      <vt:variant>
        <vt:i4>1179703</vt:i4>
      </vt:variant>
      <vt:variant>
        <vt:i4>242</vt:i4>
      </vt:variant>
      <vt:variant>
        <vt:i4>0</vt:i4>
      </vt:variant>
      <vt:variant>
        <vt:i4>5</vt:i4>
      </vt:variant>
      <vt:variant>
        <vt:lpwstr/>
      </vt:variant>
      <vt:variant>
        <vt:lpwstr>_Toc56503744</vt:lpwstr>
      </vt:variant>
      <vt:variant>
        <vt:i4>1376311</vt:i4>
      </vt:variant>
      <vt:variant>
        <vt:i4>236</vt:i4>
      </vt:variant>
      <vt:variant>
        <vt:i4>0</vt:i4>
      </vt:variant>
      <vt:variant>
        <vt:i4>5</vt:i4>
      </vt:variant>
      <vt:variant>
        <vt:lpwstr/>
      </vt:variant>
      <vt:variant>
        <vt:lpwstr>_Toc56503743</vt:lpwstr>
      </vt:variant>
      <vt:variant>
        <vt:i4>1310775</vt:i4>
      </vt:variant>
      <vt:variant>
        <vt:i4>230</vt:i4>
      </vt:variant>
      <vt:variant>
        <vt:i4>0</vt:i4>
      </vt:variant>
      <vt:variant>
        <vt:i4>5</vt:i4>
      </vt:variant>
      <vt:variant>
        <vt:lpwstr/>
      </vt:variant>
      <vt:variant>
        <vt:lpwstr>_Toc56503742</vt:lpwstr>
      </vt:variant>
      <vt:variant>
        <vt:i4>1507383</vt:i4>
      </vt:variant>
      <vt:variant>
        <vt:i4>224</vt:i4>
      </vt:variant>
      <vt:variant>
        <vt:i4>0</vt:i4>
      </vt:variant>
      <vt:variant>
        <vt:i4>5</vt:i4>
      </vt:variant>
      <vt:variant>
        <vt:lpwstr/>
      </vt:variant>
      <vt:variant>
        <vt:lpwstr>_Toc56503741</vt:lpwstr>
      </vt:variant>
      <vt:variant>
        <vt:i4>1441847</vt:i4>
      </vt:variant>
      <vt:variant>
        <vt:i4>218</vt:i4>
      </vt:variant>
      <vt:variant>
        <vt:i4>0</vt:i4>
      </vt:variant>
      <vt:variant>
        <vt:i4>5</vt:i4>
      </vt:variant>
      <vt:variant>
        <vt:lpwstr/>
      </vt:variant>
      <vt:variant>
        <vt:lpwstr>_Toc56503740</vt:lpwstr>
      </vt:variant>
      <vt:variant>
        <vt:i4>2031664</vt:i4>
      </vt:variant>
      <vt:variant>
        <vt:i4>212</vt:i4>
      </vt:variant>
      <vt:variant>
        <vt:i4>0</vt:i4>
      </vt:variant>
      <vt:variant>
        <vt:i4>5</vt:i4>
      </vt:variant>
      <vt:variant>
        <vt:lpwstr/>
      </vt:variant>
      <vt:variant>
        <vt:lpwstr>_Toc56503739</vt:lpwstr>
      </vt:variant>
      <vt:variant>
        <vt:i4>1966128</vt:i4>
      </vt:variant>
      <vt:variant>
        <vt:i4>206</vt:i4>
      </vt:variant>
      <vt:variant>
        <vt:i4>0</vt:i4>
      </vt:variant>
      <vt:variant>
        <vt:i4>5</vt:i4>
      </vt:variant>
      <vt:variant>
        <vt:lpwstr/>
      </vt:variant>
      <vt:variant>
        <vt:lpwstr>_Toc56503738</vt:lpwstr>
      </vt:variant>
      <vt:variant>
        <vt:i4>1114160</vt:i4>
      </vt:variant>
      <vt:variant>
        <vt:i4>200</vt:i4>
      </vt:variant>
      <vt:variant>
        <vt:i4>0</vt:i4>
      </vt:variant>
      <vt:variant>
        <vt:i4>5</vt:i4>
      </vt:variant>
      <vt:variant>
        <vt:lpwstr/>
      </vt:variant>
      <vt:variant>
        <vt:lpwstr>_Toc56503737</vt:lpwstr>
      </vt:variant>
      <vt:variant>
        <vt:i4>1048624</vt:i4>
      </vt:variant>
      <vt:variant>
        <vt:i4>194</vt:i4>
      </vt:variant>
      <vt:variant>
        <vt:i4>0</vt:i4>
      </vt:variant>
      <vt:variant>
        <vt:i4>5</vt:i4>
      </vt:variant>
      <vt:variant>
        <vt:lpwstr/>
      </vt:variant>
      <vt:variant>
        <vt:lpwstr>_Toc56503736</vt:lpwstr>
      </vt:variant>
      <vt:variant>
        <vt:i4>1245232</vt:i4>
      </vt:variant>
      <vt:variant>
        <vt:i4>188</vt:i4>
      </vt:variant>
      <vt:variant>
        <vt:i4>0</vt:i4>
      </vt:variant>
      <vt:variant>
        <vt:i4>5</vt:i4>
      </vt:variant>
      <vt:variant>
        <vt:lpwstr/>
      </vt:variant>
      <vt:variant>
        <vt:lpwstr>_Toc56503735</vt:lpwstr>
      </vt:variant>
      <vt:variant>
        <vt:i4>1179696</vt:i4>
      </vt:variant>
      <vt:variant>
        <vt:i4>182</vt:i4>
      </vt:variant>
      <vt:variant>
        <vt:i4>0</vt:i4>
      </vt:variant>
      <vt:variant>
        <vt:i4>5</vt:i4>
      </vt:variant>
      <vt:variant>
        <vt:lpwstr/>
      </vt:variant>
      <vt:variant>
        <vt:lpwstr>_Toc56503734</vt:lpwstr>
      </vt:variant>
      <vt:variant>
        <vt:i4>1376304</vt:i4>
      </vt:variant>
      <vt:variant>
        <vt:i4>176</vt:i4>
      </vt:variant>
      <vt:variant>
        <vt:i4>0</vt:i4>
      </vt:variant>
      <vt:variant>
        <vt:i4>5</vt:i4>
      </vt:variant>
      <vt:variant>
        <vt:lpwstr/>
      </vt:variant>
      <vt:variant>
        <vt:lpwstr>_Toc56503733</vt:lpwstr>
      </vt:variant>
      <vt:variant>
        <vt:i4>1310768</vt:i4>
      </vt:variant>
      <vt:variant>
        <vt:i4>170</vt:i4>
      </vt:variant>
      <vt:variant>
        <vt:i4>0</vt:i4>
      </vt:variant>
      <vt:variant>
        <vt:i4>5</vt:i4>
      </vt:variant>
      <vt:variant>
        <vt:lpwstr/>
      </vt:variant>
      <vt:variant>
        <vt:lpwstr>_Toc56503732</vt:lpwstr>
      </vt:variant>
      <vt:variant>
        <vt:i4>1507376</vt:i4>
      </vt:variant>
      <vt:variant>
        <vt:i4>164</vt:i4>
      </vt:variant>
      <vt:variant>
        <vt:i4>0</vt:i4>
      </vt:variant>
      <vt:variant>
        <vt:i4>5</vt:i4>
      </vt:variant>
      <vt:variant>
        <vt:lpwstr/>
      </vt:variant>
      <vt:variant>
        <vt:lpwstr>_Toc56503731</vt:lpwstr>
      </vt:variant>
      <vt:variant>
        <vt:i4>1441840</vt:i4>
      </vt:variant>
      <vt:variant>
        <vt:i4>158</vt:i4>
      </vt:variant>
      <vt:variant>
        <vt:i4>0</vt:i4>
      </vt:variant>
      <vt:variant>
        <vt:i4>5</vt:i4>
      </vt:variant>
      <vt:variant>
        <vt:lpwstr/>
      </vt:variant>
      <vt:variant>
        <vt:lpwstr>_Toc56503730</vt:lpwstr>
      </vt:variant>
      <vt:variant>
        <vt:i4>2031665</vt:i4>
      </vt:variant>
      <vt:variant>
        <vt:i4>152</vt:i4>
      </vt:variant>
      <vt:variant>
        <vt:i4>0</vt:i4>
      </vt:variant>
      <vt:variant>
        <vt:i4>5</vt:i4>
      </vt:variant>
      <vt:variant>
        <vt:lpwstr/>
      </vt:variant>
      <vt:variant>
        <vt:lpwstr>_Toc56503729</vt:lpwstr>
      </vt:variant>
      <vt:variant>
        <vt:i4>1966129</vt:i4>
      </vt:variant>
      <vt:variant>
        <vt:i4>146</vt:i4>
      </vt:variant>
      <vt:variant>
        <vt:i4>0</vt:i4>
      </vt:variant>
      <vt:variant>
        <vt:i4>5</vt:i4>
      </vt:variant>
      <vt:variant>
        <vt:lpwstr/>
      </vt:variant>
      <vt:variant>
        <vt:lpwstr>_Toc56503728</vt:lpwstr>
      </vt:variant>
      <vt:variant>
        <vt:i4>1114161</vt:i4>
      </vt:variant>
      <vt:variant>
        <vt:i4>140</vt:i4>
      </vt:variant>
      <vt:variant>
        <vt:i4>0</vt:i4>
      </vt:variant>
      <vt:variant>
        <vt:i4>5</vt:i4>
      </vt:variant>
      <vt:variant>
        <vt:lpwstr/>
      </vt:variant>
      <vt:variant>
        <vt:lpwstr>_Toc56503727</vt:lpwstr>
      </vt:variant>
      <vt:variant>
        <vt:i4>1048625</vt:i4>
      </vt:variant>
      <vt:variant>
        <vt:i4>134</vt:i4>
      </vt:variant>
      <vt:variant>
        <vt:i4>0</vt:i4>
      </vt:variant>
      <vt:variant>
        <vt:i4>5</vt:i4>
      </vt:variant>
      <vt:variant>
        <vt:lpwstr/>
      </vt:variant>
      <vt:variant>
        <vt:lpwstr>_Toc56503726</vt:lpwstr>
      </vt:variant>
      <vt:variant>
        <vt:i4>1245233</vt:i4>
      </vt:variant>
      <vt:variant>
        <vt:i4>128</vt:i4>
      </vt:variant>
      <vt:variant>
        <vt:i4>0</vt:i4>
      </vt:variant>
      <vt:variant>
        <vt:i4>5</vt:i4>
      </vt:variant>
      <vt:variant>
        <vt:lpwstr/>
      </vt:variant>
      <vt:variant>
        <vt:lpwstr>_Toc56503725</vt:lpwstr>
      </vt:variant>
      <vt:variant>
        <vt:i4>1179697</vt:i4>
      </vt:variant>
      <vt:variant>
        <vt:i4>122</vt:i4>
      </vt:variant>
      <vt:variant>
        <vt:i4>0</vt:i4>
      </vt:variant>
      <vt:variant>
        <vt:i4>5</vt:i4>
      </vt:variant>
      <vt:variant>
        <vt:lpwstr/>
      </vt:variant>
      <vt:variant>
        <vt:lpwstr>_Toc56503724</vt:lpwstr>
      </vt:variant>
      <vt:variant>
        <vt:i4>1376305</vt:i4>
      </vt:variant>
      <vt:variant>
        <vt:i4>116</vt:i4>
      </vt:variant>
      <vt:variant>
        <vt:i4>0</vt:i4>
      </vt:variant>
      <vt:variant>
        <vt:i4>5</vt:i4>
      </vt:variant>
      <vt:variant>
        <vt:lpwstr/>
      </vt:variant>
      <vt:variant>
        <vt:lpwstr>_Toc56503723</vt:lpwstr>
      </vt:variant>
      <vt:variant>
        <vt:i4>1310769</vt:i4>
      </vt:variant>
      <vt:variant>
        <vt:i4>110</vt:i4>
      </vt:variant>
      <vt:variant>
        <vt:i4>0</vt:i4>
      </vt:variant>
      <vt:variant>
        <vt:i4>5</vt:i4>
      </vt:variant>
      <vt:variant>
        <vt:lpwstr/>
      </vt:variant>
      <vt:variant>
        <vt:lpwstr>_Toc56503722</vt:lpwstr>
      </vt:variant>
      <vt:variant>
        <vt:i4>1507377</vt:i4>
      </vt:variant>
      <vt:variant>
        <vt:i4>104</vt:i4>
      </vt:variant>
      <vt:variant>
        <vt:i4>0</vt:i4>
      </vt:variant>
      <vt:variant>
        <vt:i4>5</vt:i4>
      </vt:variant>
      <vt:variant>
        <vt:lpwstr/>
      </vt:variant>
      <vt:variant>
        <vt:lpwstr>_Toc56503721</vt:lpwstr>
      </vt:variant>
      <vt:variant>
        <vt:i4>1441841</vt:i4>
      </vt:variant>
      <vt:variant>
        <vt:i4>98</vt:i4>
      </vt:variant>
      <vt:variant>
        <vt:i4>0</vt:i4>
      </vt:variant>
      <vt:variant>
        <vt:i4>5</vt:i4>
      </vt:variant>
      <vt:variant>
        <vt:lpwstr/>
      </vt:variant>
      <vt:variant>
        <vt:lpwstr>_Toc56503720</vt:lpwstr>
      </vt:variant>
      <vt:variant>
        <vt:i4>2031666</vt:i4>
      </vt:variant>
      <vt:variant>
        <vt:i4>92</vt:i4>
      </vt:variant>
      <vt:variant>
        <vt:i4>0</vt:i4>
      </vt:variant>
      <vt:variant>
        <vt:i4>5</vt:i4>
      </vt:variant>
      <vt:variant>
        <vt:lpwstr/>
      </vt:variant>
      <vt:variant>
        <vt:lpwstr>_Toc56503719</vt:lpwstr>
      </vt:variant>
      <vt:variant>
        <vt:i4>1966130</vt:i4>
      </vt:variant>
      <vt:variant>
        <vt:i4>86</vt:i4>
      </vt:variant>
      <vt:variant>
        <vt:i4>0</vt:i4>
      </vt:variant>
      <vt:variant>
        <vt:i4>5</vt:i4>
      </vt:variant>
      <vt:variant>
        <vt:lpwstr/>
      </vt:variant>
      <vt:variant>
        <vt:lpwstr>_Toc56503718</vt:lpwstr>
      </vt:variant>
      <vt:variant>
        <vt:i4>1114162</vt:i4>
      </vt:variant>
      <vt:variant>
        <vt:i4>80</vt:i4>
      </vt:variant>
      <vt:variant>
        <vt:i4>0</vt:i4>
      </vt:variant>
      <vt:variant>
        <vt:i4>5</vt:i4>
      </vt:variant>
      <vt:variant>
        <vt:lpwstr/>
      </vt:variant>
      <vt:variant>
        <vt:lpwstr>_Toc56503717</vt:lpwstr>
      </vt:variant>
      <vt:variant>
        <vt:i4>1048626</vt:i4>
      </vt:variant>
      <vt:variant>
        <vt:i4>74</vt:i4>
      </vt:variant>
      <vt:variant>
        <vt:i4>0</vt:i4>
      </vt:variant>
      <vt:variant>
        <vt:i4>5</vt:i4>
      </vt:variant>
      <vt:variant>
        <vt:lpwstr/>
      </vt:variant>
      <vt:variant>
        <vt:lpwstr>_Toc56503716</vt:lpwstr>
      </vt:variant>
      <vt:variant>
        <vt:i4>1245234</vt:i4>
      </vt:variant>
      <vt:variant>
        <vt:i4>68</vt:i4>
      </vt:variant>
      <vt:variant>
        <vt:i4>0</vt:i4>
      </vt:variant>
      <vt:variant>
        <vt:i4>5</vt:i4>
      </vt:variant>
      <vt:variant>
        <vt:lpwstr/>
      </vt:variant>
      <vt:variant>
        <vt:lpwstr>_Toc56503715</vt:lpwstr>
      </vt:variant>
      <vt:variant>
        <vt:i4>1179698</vt:i4>
      </vt:variant>
      <vt:variant>
        <vt:i4>62</vt:i4>
      </vt:variant>
      <vt:variant>
        <vt:i4>0</vt:i4>
      </vt:variant>
      <vt:variant>
        <vt:i4>5</vt:i4>
      </vt:variant>
      <vt:variant>
        <vt:lpwstr/>
      </vt:variant>
      <vt:variant>
        <vt:lpwstr>_Toc56503714</vt:lpwstr>
      </vt:variant>
      <vt:variant>
        <vt:i4>1376306</vt:i4>
      </vt:variant>
      <vt:variant>
        <vt:i4>56</vt:i4>
      </vt:variant>
      <vt:variant>
        <vt:i4>0</vt:i4>
      </vt:variant>
      <vt:variant>
        <vt:i4>5</vt:i4>
      </vt:variant>
      <vt:variant>
        <vt:lpwstr/>
      </vt:variant>
      <vt:variant>
        <vt:lpwstr>_Toc56503713</vt:lpwstr>
      </vt:variant>
      <vt:variant>
        <vt:i4>1310770</vt:i4>
      </vt:variant>
      <vt:variant>
        <vt:i4>50</vt:i4>
      </vt:variant>
      <vt:variant>
        <vt:i4>0</vt:i4>
      </vt:variant>
      <vt:variant>
        <vt:i4>5</vt:i4>
      </vt:variant>
      <vt:variant>
        <vt:lpwstr/>
      </vt:variant>
      <vt:variant>
        <vt:lpwstr>_Toc56503712</vt:lpwstr>
      </vt:variant>
      <vt:variant>
        <vt:i4>1507378</vt:i4>
      </vt:variant>
      <vt:variant>
        <vt:i4>44</vt:i4>
      </vt:variant>
      <vt:variant>
        <vt:i4>0</vt:i4>
      </vt:variant>
      <vt:variant>
        <vt:i4>5</vt:i4>
      </vt:variant>
      <vt:variant>
        <vt:lpwstr/>
      </vt:variant>
      <vt:variant>
        <vt:lpwstr>_Toc56503711</vt:lpwstr>
      </vt:variant>
      <vt:variant>
        <vt:i4>1441842</vt:i4>
      </vt:variant>
      <vt:variant>
        <vt:i4>38</vt:i4>
      </vt:variant>
      <vt:variant>
        <vt:i4>0</vt:i4>
      </vt:variant>
      <vt:variant>
        <vt:i4>5</vt:i4>
      </vt:variant>
      <vt:variant>
        <vt:lpwstr/>
      </vt:variant>
      <vt:variant>
        <vt:lpwstr>_Toc56503710</vt:lpwstr>
      </vt:variant>
      <vt:variant>
        <vt:i4>2031667</vt:i4>
      </vt:variant>
      <vt:variant>
        <vt:i4>32</vt:i4>
      </vt:variant>
      <vt:variant>
        <vt:i4>0</vt:i4>
      </vt:variant>
      <vt:variant>
        <vt:i4>5</vt:i4>
      </vt:variant>
      <vt:variant>
        <vt:lpwstr/>
      </vt:variant>
      <vt:variant>
        <vt:lpwstr>_Toc56503709</vt:lpwstr>
      </vt:variant>
      <vt:variant>
        <vt:i4>1966131</vt:i4>
      </vt:variant>
      <vt:variant>
        <vt:i4>26</vt:i4>
      </vt:variant>
      <vt:variant>
        <vt:i4>0</vt:i4>
      </vt:variant>
      <vt:variant>
        <vt:i4>5</vt:i4>
      </vt:variant>
      <vt:variant>
        <vt:lpwstr/>
      </vt:variant>
      <vt:variant>
        <vt:lpwstr>_Toc56503708</vt:lpwstr>
      </vt:variant>
      <vt:variant>
        <vt:i4>1114163</vt:i4>
      </vt:variant>
      <vt:variant>
        <vt:i4>20</vt:i4>
      </vt:variant>
      <vt:variant>
        <vt:i4>0</vt:i4>
      </vt:variant>
      <vt:variant>
        <vt:i4>5</vt:i4>
      </vt:variant>
      <vt:variant>
        <vt:lpwstr/>
      </vt:variant>
      <vt:variant>
        <vt:lpwstr>_Toc56503707</vt:lpwstr>
      </vt:variant>
      <vt:variant>
        <vt:i4>1048627</vt:i4>
      </vt:variant>
      <vt:variant>
        <vt:i4>14</vt:i4>
      </vt:variant>
      <vt:variant>
        <vt:i4>0</vt:i4>
      </vt:variant>
      <vt:variant>
        <vt:i4>5</vt:i4>
      </vt:variant>
      <vt:variant>
        <vt:lpwstr/>
      </vt:variant>
      <vt:variant>
        <vt:lpwstr>_Toc56503706</vt:lpwstr>
      </vt:variant>
      <vt:variant>
        <vt:i4>1245235</vt:i4>
      </vt:variant>
      <vt:variant>
        <vt:i4>8</vt:i4>
      </vt:variant>
      <vt:variant>
        <vt:i4>0</vt:i4>
      </vt:variant>
      <vt:variant>
        <vt:i4>5</vt:i4>
      </vt:variant>
      <vt:variant>
        <vt:lpwstr/>
      </vt:variant>
      <vt:variant>
        <vt:lpwstr>_Toc56503705</vt:lpwstr>
      </vt:variant>
      <vt:variant>
        <vt:i4>1179699</vt:i4>
      </vt:variant>
      <vt:variant>
        <vt:i4>2</vt:i4>
      </vt:variant>
      <vt:variant>
        <vt:i4>0</vt:i4>
      </vt:variant>
      <vt:variant>
        <vt:i4>5</vt:i4>
      </vt:variant>
      <vt:variant>
        <vt:lpwstr/>
      </vt:variant>
      <vt:variant>
        <vt:lpwstr>_Toc56503704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周媛媛</dc:creator>
  <cp:lastModifiedBy>张萌</cp:lastModifiedBy>
  <cp:revision>177</cp:revision>
  <cp:lastPrinted>2022-06-23T08:38:00Z</cp:lastPrinted>
  <dcterms:created xsi:type="dcterms:W3CDTF">2021-03-05T02:05:00Z</dcterms:created>
  <dcterms:modified xsi:type="dcterms:W3CDTF">2022-06-28T08:41:00Z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