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200C"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重庆市益康环保工程有限公司涪陵分公司粉状絮凝剂定点采购项目</w:t>
      </w:r>
      <w:r>
        <w:rPr>
          <w:rFonts w:hint="eastAsia" w:ascii="方正小标宋_GBK" w:eastAsia="方正小标宋_GBK"/>
          <w:sz w:val="36"/>
          <w:szCs w:val="36"/>
        </w:rPr>
        <w:t>拟中选结果公示</w:t>
      </w:r>
    </w:p>
    <w:p w14:paraId="52F05209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日——202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9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7"/>
        <w:tblpPr w:leftFromText="180" w:rightFromText="180" w:vertAnchor="text" w:horzAnchor="margin" w:tblpXSpec="center" w:tblpY="227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01"/>
        <w:gridCol w:w="1969"/>
        <w:gridCol w:w="427"/>
        <w:gridCol w:w="874"/>
        <w:gridCol w:w="536"/>
        <w:gridCol w:w="2242"/>
      </w:tblGrid>
      <w:tr w14:paraId="74D8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89" w:type="pct"/>
            <w:shd w:val="clear" w:color="auto" w:fill="auto"/>
            <w:vAlign w:val="center"/>
          </w:tcPr>
          <w:p w14:paraId="68880FC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110" w:type="pct"/>
            <w:gridSpan w:val="6"/>
            <w:shd w:val="clear" w:color="auto" w:fill="auto"/>
            <w:vAlign w:val="center"/>
          </w:tcPr>
          <w:p w14:paraId="46D1AC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重庆市益康环保工程有限公司涪陵分公司粉状絮凝剂定点采购项目</w:t>
            </w:r>
          </w:p>
        </w:tc>
      </w:tr>
      <w:tr w14:paraId="73BF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9" w:type="pct"/>
            <w:shd w:val="clear" w:color="auto" w:fill="auto"/>
            <w:vAlign w:val="center"/>
          </w:tcPr>
          <w:p w14:paraId="41E10FA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比选人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7221B18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重庆市益康环保工程有限公司涪陵分公司</w:t>
            </w:r>
          </w:p>
        </w:tc>
        <w:tc>
          <w:tcPr>
            <w:tcW w:w="673" w:type="pct"/>
            <w:gridSpan w:val="2"/>
            <w:vMerge w:val="restart"/>
            <w:shd w:val="clear" w:color="auto" w:fill="auto"/>
            <w:vAlign w:val="center"/>
          </w:tcPr>
          <w:p w14:paraId="11A3CB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联系电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话</w:t>
            </w:r>
          </w:p>
        </w:tc>
        <w:tc>
          <w:tcPr>
            <w:tcW w:w="1435" w:type="pct"/>
            <w:gridSpan w:val="2"/>
            <w:shd w:val="clear" w:color="auto" w:fill="auto"/>
            <w:vAlign w:val="center"/>
          </w:tcPr>
          <w:p w14:paraId="53C2D0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18983937829</w:t>
            </w:r>
          </w:p>
        </w:tc>
      </w:tr>
      <w:tr w14:paraId="3508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89" w:type="pct"/>
            <w:shd w:val="clear" w:color="auto" w:fill="auto"/>
            <w:vAlign w:val="center"/>
          </w:tcPr>
          <w:p w14:paraId="04D8EE1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比选代理机构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1131B0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重庆市工程管理有限公司</w:t>
            </w:r>
          </w:p>
        </w:tc>
        <w:tc>
          <w:tcPr>
            <w:tcW w:w="673" w:type="pct"/>
            <w:gridSpan w:val="2"/>
            <w:vMerge w:val="continue"/>
            <w:shd w:val="clear" w:color="auto" w:fill="auto"/>
            <w:vAlign w:val="center"/>
          </w:tcPr>
          <w:p w14:paraId="3A54E1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5" w:type="pct"/>
            <w:gridSpan w:val="2"/>
            <w:shd w:val="clear" w:color="auto" w:fill="auto"/>
            <w:vAlign w:val="center"/>
          </w:tcPr>
          <w:p w14:paraId="656A2B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15095812816</w:t>
            </w:r>
          </w:p>
        </w:tc>
      </w:tr>
      <w:tr w14:paraId="5288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24E846B0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eastAsia="zh-CN"/>
              </w:rPr>
              <w:t>重庆市益康环保工程有限公司涪陵分公司粉状絮凝剂定点采购项目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DEC84C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第一中选候选人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75AEEB5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上海罗维化工有限公司</w:t>
            </w:r>
          </w:p>
        </w:tc>
      </w:tr>
      <w:tr w14:paraId="01B6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47B18BB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14AC19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第二中选候选人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2BF219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重庆蓝洁广顺净水材料有限公司</w:t>
            </w:r>
          </w:p>
        </w:tc>
      </w:tr>
      <w:tr w14:paraId="2392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5A0F0C6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E5C3C3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第三中选候选人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037E691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重庆巴河化工有限公司</w:t>
            </w:r>
          </w:p>
        </w:tc>
      </w:tr>
      <w:tr w14:paraId="105A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3FCBEDD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D70929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中选人</w:t>
            </w:r>
          </w:p>
        </w:tc>
        <w:tc>
          <w:tcPr>
            <w:tcW w:w="1239" w:type="pct"/>
            <w:gridSpan w:val="2"/>
            <w:shd w:val="clear" w:color="auto" w:fill="auto"/>
            <w:vAlign w:val="center"/>
          </w:tcPr>
          <w:p w14:paraId="32B3C4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上海罗维化工有限公司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14:paraId="358EFD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竞选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49A66A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竞选合计总报价（含税）331920.78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元</w:t>
            </w:r>
          </w:p>
        </w:tc>
      </w:tr>
      <w:tr w14:paraId="4E13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89" w:type="pct"/>
            <w:shd w:val="clear" w:color="auto" w:fill="auto"/>
            <w:vAlign w:val="center"/>
          </w:tcPr>
          <w:p w14:paraId="70ACE2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110" w:type="pct"/>
            <w:gridSpan w:val="6"/>
            <w:shd w:val="clear" w:color="auto" w:fill="auto"/>
            <w:vAlign w:val="center"/>
          </w:tcPr>
          <w:p w14:paraId="337FEF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</w:tbl>
    <w:p w14:paraId="2A37C5F3">
      <w:pPr>
        <w:ind w:firstLine="440" w:firstLineChars="200"/>
        <w:jc w:val="left"/>
        <w:rPr>
          <w:rFonts w:ascii="宋体" w:hAnsi="宋体" w:eastAsia="宋体" w:cs="宋体"/>
          <w:color w:val="000000"/>
          <w:kern w:val="0"/>
          <w:sz w:val="22"/>
        </w:rPr>
      </w:pPr>
    </w:p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DQ0ZDNjMzUxMGYzMWM0YTlmZTA5NzAwYzY2ZGMifQ=="/>
  </w:docVars>
  <w:rsids>
    <w:rsidRoot w:val="005F7769"/>
    <w:rsid w:val="00235693"/>
    <w:rsid w:val="00243CC2"/>
    <w:rsid w:val="00282293"/>
    <w:rsid w:val="002C66DB"/>
    <w:rsid w:val="002D3C11"/>
    <w:rsid w:val="003030B3"/>
    <w:rsid w:val="003B4AB2"/>
    <w:rsid w:val="00434B2C"/>
    <w:rsid w:val="0055752E"/>
    <w:rsid w:val="005F7769"/>
    <w:rsid w:val="0063236D"/>
    <w:rsid w:val="00637C2F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E248A"/>
    <w:rsid w:val="00A07500"/>
    <w:rsid w:val="00C07918"/>
    <w:rsid w:val="00C301C6"/>
    <w:rsid w:val="00DA1347"/>
    <w:rsid w:val="00DB65E4"/>
    <w:rsid w:val="00DC3E62"/>
    <w:rsid w:val="00E84716"/>
    <w:rsid w:val="00EE40DA"/>
    <w:rsid w:val="00F902C6"/>
    <w:rsid w:val="01887A37"/>
    <w:rsid w:val="020D770A"/>
    <w:rsid w:val="02154E6B"/>
    <w:rsid w:val="024237C6"/>
    <w:rsid w:val="036D7252"/>
    <w:rsid w:val="044466C3"/>
    <w:rsid w:val="047563BF"/>
    <w:rsid w:val="047F1DAB"/>
    <w:rsid w:val="04BC38B1"/>
    <w:rsid w:val="05012546"/>
    <w:rsid w:val="07676C1F"/>
    <w:rsid w:val="0774295E"/>
    <w:rsid w:val="085E60EC"/>
    <w:rsid w:val="08F21A03"/>
    <w:rsid w:val="09052914"/>
    <w:rsid w:val="09834A1F"/>
    <w:rsid w:val="0A0C3409"/>
    <w:rsid w:val="0A3B4A04"/>
    <w:rsid w:val="0AFE4225"/>
    <w:rsid w:val="0BA47589"/>
    <w:rsid w:val="0C595F00"/>
    <w:rsid w:val="0C7C0B11"/>
    <w:rsid w:val="0D3972DA"/>
    <w:rsid w:val="0E090577"/>
    <w:rsid w:val="0E8536A2"/>
    <w:rsid w:val="0E8B064F"/>
    <w:rsid w:val="0E95291F"/>
    <w:rsid w:val="0F7110E9"/>
    <w:rsid w:val="0FE31A6A"/>
    <w:rsid w:val="10134CDE"/>
    <w:rsid w:val="11DA4BFC"/>
    <w:rsid w:val="11F50B3F"/>
    <w:rsid w:val="158A532D"/>
    <w:rsid w:val="16044D8E"/>
    <w:rsid w:val="160805D7"/>
    <w:rsid w:val="166B41F1"/>
    <w:rsid w:val="16B40E4E"/>
    <w:rsid w:val="16CD5BE6"/>
    <w:rsid w:val="1B9761F8"/>
    <w:rsid w:val="1C7A6B15"/>
    <w:rsid w:val="1DEE2CA7"/>
    <w:rsid w:val="1E9C0CAE"/>
    <w:rsid w:val="1EBE0C60"/>
    <w:rsid w:val="21B63483"/>
    <w:rsid w:val="23283FF2"/>
    <w:rsid w:val="233C2500"/>
    <w:rsid w:val="25F31778"/>
    <w:rsid w:val="272B1ED3"/>
    <w:rsid w:val="27762747"/>
    <w:rsid w:val="281D62A2"/>
    <w:rsid w:val="28427FFF"/>
    <w:rsid w:val="285B34BA"/>
    <w:rsid w:val="289E1A85"/>
    <w:rsid w:val="28D01BE3"/>
    <w:rsid w:val="29F23E14"/>
    <w:rsid w:val="2AA809EC"/>
    <w:rsid w:val="2BEF7F55"/>
    <w:rsid w:val="2CEA4F93"/>
    <w:rsid w:val="2D347B45"/>
    <w:rsid w:val="2E8970EA"/>
    <w:rsid w:val="2F334741"/>
    <w:rsid w:val="2F8F619E"/>
    <w:rsid w:val="34310729"/>
    <w:rsid w:val="34681CCF"/>
    <w:rsid w:val="349B3370"/>
    <w:rsid w:val="363B2715"/>
    <w:rsid w:val="38305B7D"/>
    <w:rsid w:val="38465289"/>
    <w:rsid w:val="384A7EEE"/>
    <w:rsid w:val="3A1B6D32"/>
    <w:rsid w:val="3A2F1A73"/>
    <w:rsid w:val="3D3B0A08"/>
    <w:rsid w:val="3DF92F26"/>
    <w:rsid w:val="3E512724"/>
    <w:rsid w:val="3EDC6A5F"/>
    <w:rsid w:val="3FB418AD"/>
    <w:rsid w:val="403F5071"/>
    <w:rsid w:val="40482338"/>
    <w:rsid w:val="404A5F9A"/>
    <w:rsid w:val="413401E0"/>
    <w:rsid w:val="41C45EEF"/>
    <w:rsid w:val="431B3737"/>
    <w:rsid w:val="441C441C"/>
    <w:rsid w:val="45711FB9"/>
    <w:rsid w:val="45EC6902"/>
    <w:rsid w:val="46522035"/>
    <w:rsid w:val="46C40504"/>
    <w:rsid w:val="46DC3AA0"/>
    <w:rsid w:val="46EC0BA3"/>
    <w:rsid w:val="4763732D"/>
    <w:rsid w:val="47FA230E"/>
    <w:rsid w:val="480E2CA5"/>
    <w:rsid w:val="4812474D"/>
    <w:rsid w:val="49B76AB4"/>
    <w:rsid w:val="4AC9760C"/>
    <w:rsid w:val="4C292524"/>
    <w:rsid w:val="4C7B50C0"/>
    <w:rsid w:val="4D300D98"/>
    <w:rsid w:val="4DED6B1B"/>
    <w:rsid w:val="4ED32720"/>
    <w:rsid w:val="4EFE2381"/>
    <w:rsid w:val="4FA06F9C"/>
    <w:rsid w:val="4FFB3C11"/>
    <w:rsid w:val="529671F9"/>
    <w:rsid w:val="53956916"/>
    <w:rsid w:val="5489529E"/>
    <w:rsid w:val="564020FB"/>
    <w:rsid w:val="56FA4BE5"/>
    <w:rsid w:val="56FC1CB0"/>
    <w:rsid w:val="574B7F6D"/>
    <w:rsid w:val="59BE6F2B"/>
    <w:rsid w:val="5A702700"/>
    <w:rsid w:val="5AFF295B"/>
    <w:rsid w:val="5D694D67"/>
    <w:rsid w:val="5E4968C7"/>
    <w:rsid w:val="61670F69"/>
    <w:rsid w:val="61F66E8A"/>
    <w:rsid w:val="620D0B5A"/>
    <w:rsid w:val="63356EFE"/>
    <w:rsid w:val="63644C92"/>
    <w:rsid w:val="63A32CAE"/>
    <w:rsid w:val="63F20A4B"/>
    <w:rsid w:val="63F86CD6"/>
    <w:rsid w:val="64A6602D"/>
    <w:rsid w:val="657C50E7"/>
    <w:rsid w:val="65AF2D06"/>
    <w:rsid w:val="67147067"/>
    <w:rsid w:val="6A3F1ACC"/>
    <w:rsid w:val="6BCE1A06"/>
    <w:rsid w:val="6DDD7632"/>
    <w:rsid w:val="6E517CAC"/>
    <w:rsid w:val="7031057E"/>
    <w:rsid w:val="70FA6D08"/>
    <w:rsid w:val="71066FB1"/>
    <w:rsid w:val="72814616"/>
    <w:rsid w:val="74791CF5"/>
    <w:rsid w:val="756009B8"/>
    <w:rsid w:val="758668AB"/>
    <w:rsid w:val="76B24303"/>
    <w:rsid w:val="772F6A95"/>
    <w:rsid w:val="77E920B1"/>
    <w:rsid w:val="78FD502C"/>
    <w:rsid w:val="79483AD5"/>
    <w:rsid w:val="7A82452E"/>
    <w:rsid w:val="7B3238AA"/>
    <w:rsid w:val="7B66396E"/>
    <w:rsid w:val="7B976F96"/>
    <w:rsid w:val="7EC41325"/>
    <w:rsid w:val="7ED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styleId="4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一级条标题"/>
    <w:basedOn w:val="10"/>
    <w:next w:val="11"/>
    <w:autoRedefine/>
    <w:qFormat/>
    <w:uiPriority w:val="0"/>
    <w:pPr>
      <w:numPr>
        <w:ilvl w:val="0"/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0">
    <w:name w:val="章标题"/>
    <w:next w:val="1"/>
    <w:autoRedefine/>
    <w:qFormat/>
    <w:uiPriority w:val="0"/>
    <w:pPr>
      <w:numPr>
        <w:ilvl w:val="1"/>
        <w:numId w:val="1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250</Words>
  <Characters>284</Characters>
  <Lines>1</Lines>
  <Paragraphs>1</Paragraphs>
  <TotalTime>15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念秋日灬随风</cp:lastModifiedBy>
  <cp:lastPrinted>2022-07-20T01:21:00Z</cp:lastPrinted>
  <dcterms:modified xsi:type="dcterms:W3CDTF">2026-02-05T10:55:56Z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495AC96E8AD54B95A22D32CBF5CD4DC0_13</vt:lpwstr>
  </property>
  <property fmtid="{D5CDD505-2E9C-101B-9397-08002B2CF9AE}" pid="4" name="KSOTemplateDocerSaveRecord">
    <vt:lpwstr>eyJoZGlkIjoiZjMwYjQxMzVhOGJjMzFjMzc2MGI0YWRiOTczNGEyMjIiLCJ1c2VySWQiOiI5ODQwMDc3MjQifQ==</vt:lpwstr>
  </property>
</Properties>
</file>